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288" w:rsidRPr="005A305C" w:rsidRDefault="002F1288" w:rsidP="002F1288">
      <w:pPr>
        <w:tabs>
          <w:tab w:val="left" w:pos="8140"/>
        </w:tabs>
        <w:spacing w:after="0" w:line="240" w:lineRule="auto"/>
        <w:ind w:right="-285"/>
        <w:contextualSpacing/>
        <w:jc w:val="right"/>
        <w:rPr>
          <w:rFonts w:ascii="Times New Roman" w:eastAsia="Times New Roman" w:hAnsi="Times New Roman" w:cs="Times New Roman"/>
          <w:b/>
          <w:noProof/>
          <w:color w:val="FFFFFF" w:themeColor="background1"/>
          <w:sz w:val="28"/>
          <w:szCs w:val="28"/>
          <w:lang w:eastAsia="ru-RU"/>
        </w:rPr>
      </w:pPr>
      <w:r w:rsidRPr="005A305C">
        <w:rPr>
          <w:rFonts w:ascii="Times New Roman" w:eastAsia="Times New Roman" w:hAnsi="Times New Roman" w:cs="Times New Roman"/>
          <w:b/>
          <w:noProof/>
          <w:color w:val="FFFFFF" w:themeColor="background1"/>
          <w:sz w:val="28"/>
          <w:szCs w:val="28"/>
          <w:lang w:eastAsia="ru-RU"/>
        </w:rPr>
        <w:t>ПРОЕКТ</w:t>
      </w:r>
    </w:p>
    <w:p w:rsidR="00CD0452" w:rsidRDefault="00DB1863" w:rsidP="00DF7512">
      <w:pPr>
        <w:tabs>
          <w:tab w:val="left" w:pos="8140"/>
        </w:tabs>
        <w:spacing w:after="0" w:line="240" w:lineRule="auto"/>
        <w:ind w:right="-285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0C4592">
        <w:rPr>
          <w:rFonts w:ascii="Arial" w:eastAsia="Times New Roman" w:hAnsi="Arial" w:cs="Times New Roman"/>
          <w:b/>
          <w:noProof/>
          <w:sz w:val="26"/>
          <w:szCs w:val="26"/>
          <w:lang w:eastAsia="ru-RU"/>
        </w:rPr>
        <w:drawing>
          <wp:inline distT="0" distB="0" distL="0" distR="0" wp14:anchorId="29632495" wp14:editId="5B7F3F6B">
            <wp:extent cx="501650" cy="5461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651" w:rsidRPr="006B7651" w:rsidRDefault="006B7651" w:rsidP="00DF7512">
      <w:pPr>
        <w:tabs>
          <w:tab w:val="left" w:pos="8140"/>
        </w:tabs>
        <w:spacing w:after="0" w:line="240" w:lineRule="auto"/>
        <w:ind w:right="-285"/>
        <w:contextualSpacing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:rsidR="00CD0452" w:rsidRPr="00021155" w:rsidRDefault="00CD0452" w:rsidP="00DF7512">
      <w:pPr>
        <w:widowControl w:val="0"/>
        <w:autoSpaceDE w:val="0"/>
        <w:autoSpaceDN w:val="0"/>
        <w:adjustRightInd w:val="0"/>
        <w:spacing w:after="0"/>
        <w:ind w:right="-285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6"/>
          <w:lang w:eastAsia="ru-RU"/>
        </w:rPr>
      </w:pPr>
      <w:r w:rsidRPr="00021155">
        <w:rPr>
          <w:rFonts w:ascii="Times New Roman" w:eastAsia="Times New Roman" w:hAnsi="Times New Roman" w:cs="Times New Roman"/>
          <w:b/>
          <w:color w:val="0000FF"/>
          <w:sz w:val="28"/>
          <w:szCs w:val="26"/>
          <w:lang w:eastAsia="ru-RU"/>
        </w:rPr>
        <w:t>АДМИНИСТРАЦИЯ МИЧУРИНСКОГО СЕЛЬСКОГО ПОСЕЛЕНИЯ</w:t>
      </w:r>
    </w:p>
    <w:p w:rsidR="00BB323E" w:rsidRDefault="00CD0452" w:rsidP="00DF7512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6"/>
          <w:lang w:eastAsia="ru-RU"/>
        </w:rPr>
      </w:pPr>
      <w:r w:rsidRPr="00021155">
        <w:rPr>
          <w:rFonts w:ascii="Times New Roman" w:eastAsia="Times New Roman" w:hAnsi="Times New Roman" w:cs="Times New Roman"/>
          <w:b/>
          <w:color w:val="0000FF"/>
          <w:sz w:val="28"/>
          <w:szCs w:val="26"/>
          <w:lang w:eastAsia="ru-RU"/>
        </w:rPr>
        <w:t>ДИНСКОГО</w:t>
      </w:r>
      <w:r w:rsidR="00BB323E">
        <w:rPr>
          <w:rFonts w:ascii="Times New Roman" w:eastAsia="Times New Roman" w:hAnsi="Times New Roman" w:cs="Times New Roman"/>
          <w:b/>
          <w:color w:val="0000FF"/>
          <w:sz w:val="28"/>
          <w:szCs w:val="26"/>
          <w:lang w:eastAsia="ru-RU"/>
        </w:rPr>
        <w:t xml:space="preserve"> МУНИЦИПАЛЬНОГО</w:t>
      </w:r>
      <w:r w:rsidRPr="00021155">
        <w:rPr>
          <w:rFonts w:ascii="Times New Roman" w:eastAsia="Times New Roman" w:hAnsi="Times New Roman" w:cs="Times New Roman"/>
          <w:b/>
          <w:color w:val="0000FF"/>
          <w:sz w:val="28"/>
          <w:szCs w:val="26"/>
          <w:lang w:eastAsia="ru-RU"/>
        </w:rPr>
        <w:t xml:space="preserve"> РАЙОНА</w:t>
      </w:r>
      <w:r w:rsidR="00BB323E">
        <w:rPr>
          <w:rFonts w:ascii="Times New Roman" w:eastAsia="Times New Roman" w:hAnsi="Times New Roman" w:cs="Times New Roman"/>
          <w:b/>
          <w:color w:val="0000FF"/>
          <w:sz w:val="28"/>
          <w:szCs w:val="26"/>
          <w:lang w:eastAsia="ru-RU"/>
        </w:rPr>
        <w:t xml:space="preserve"> </w:t>
      </w:r>
    </w:p>
    <w:p w:rsidR="00CD0452" w:rsidRPr="00BB323E" w:rsidRDefault="00BB323E" w:rsidP="00DF7512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caps/>
          <w:color w:val="0000FF"/>
          <w:sz w:val="28"/>
          <w:szCs w:val="26"/>
          <w:lang w:eastAsia="ru-RU"/>
        </w:rPr>
      </w:pPr>
      <w:r w:rsidRPr="00BB323E">
        <w:rPr>
          <w:rFonts w:ascii="Times New Roman" w:eastAsia="Times New Roman" w:hAnsi="Times New Roman" w:cs="Times New Roman"/>
          <w:b/>
          <w:caps/>
          <w:color w:val="0000FF"/>
          <w:sz w:val="28"/>
          <w:szCs w:val="26"/>
          <w:lang w:eastAsia="ru-RU"/>
        </w:rPr>
        <w:t>Краснодарского  края</w:t>
      </w:r>
    </w:p>
    <w:p w:rsidR="006B7651" w:rsidRPr="00B619F1" w:rsidRDefault="006B7651" w:rsidP="00DF7512">
      <w:pPr>
        <w:keepNext/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  <w:lang w:eastAsia="ru-RU"/>
        </w:rPr>
      </w:pPr>
    </w:p>
    <w:p w:rsidR="00CD0452" w:rsidRPr="00CD0452" w:rsidRDefault="00CD0452" w:rsidP="00DF7512">
      <w:pPr>
        <w:keepNext/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outlineLvl w:val="1"/>
        <w:rPr>
          <w:rFonts w:ascii="Times New Roman" w:eastAsia="Times New Roman" w:hAnsi="Times New Roman" w:cs="Times New Roman"/>
          <w:b/>
          <w:iCs/>
          <w:color w:val="0000FF"/>
          <w:sz w:val="32"/>
          <w:szCs w:val="32"/>
          <w:lang w:eastAsia="ru-RU"/>
        </w:rPr>
      </w:pPr>
      <w:r w:rsidRPr="00CD0452">
        <w:rPr>
          <w:rFonts w:ascii="Times New Roman" w:eastAsia="Times New Roman" w:hAnsi="Times New Roman" w:cs="Times New Roman"/>
          <w:b/>
          <w:iCs/>
          <w:color w:val="0000FF"/>
          <w:sz w:val="32"/>
          <w:szCs w:val="32"/>
          <w:lang w:eastAsia="ru-RU"/>
        </w:rPr>
        <w:t>ПОСТАНОВЛЕНИЕ</w:t>
      </w:r>
    </w:p>
    <w:p w:rsidR="00CD0452" w:rsidRPr="00021155" w:rsidRDefault="00CD0452" w:rsidP="00DF7512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</w:p>
    <w:p w:rsidR="00CD0452" w:rsidRPr="00BB323E" w:rsidRDefault="009F193B" w:rsidP="00DF7512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CD0452" w:rsidRPr="00BB3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3708D0" w:rsidRPr="00BB3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C2C3C">
        <w:rPr>
          <w:rFonts w:ascii="Times New Roman" w:eastAsia="Times New Roman" w:hAnsi="Times New Roman" w:cs="Times New Roman"/>
          <w:sz w:val="28"/>
          <w:szCs w:val="28"/>
          <w:lang w:eastAsia="ru-RU"/>
        </w:rPr>
        <w:t>22.05</w:t>
      </w:r>
      <w:r w:rsidR="003E0A7B" w:rsidRPr="008C2C3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C2C3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 w:rsidR="003E0A7B" w:rsidRPr="008C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D0452" w:rsidRPr="00BB3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CD0452" w:rsidRPr="00BB3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8F111A" w:rsidRPr="00BB3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8F111A" w:rsidRPr="00BB3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8F111A" w:rsidRPr="00BB3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8F111A" w:rsidRPr="00BB3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8F111A" w:rsidRPr="00BB3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CD0452" w:rsidRPr="00BB3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 w:rsidR="003E0A7B" w:rsidRPr="00BB323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1</w:t>
      </w:r>
      <w:r w:rsidR="008C2C3C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</w:p>
    <w:p w:rsidR="00021155" w:rsidRPr="00BB323E" w:rsidRDefault="00021155" w:rsidP="00DF7512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p w:rsidR="00CD0452" w:rsidRPr="00CD0452" w:rsidRDefault="00CD0452" w:rsidP="00DF7512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CD0452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поселок Агроном</w:t>
      </w:r>
    </w:p>
    <w:p w:rsidR="008F111A" w:rsidRPr="00021155" w:rsidRDefault="008F111A" w:rsidP="00DF7512">
      <w:pPr>
        <w:suppressAutoHyphens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807F3" w:rsidRDefault="003A15A3" w:rsidP="003A15A3">
      <w:pPr>
        <w:spacing w:after="0" w:line="240" w:lineRule="auto"/>
        <w:ind w:firstLine="708"/>
        <w:jc w:val="center"/>
        <w:rPr>
          <w:rStyle w:val="a5"/>
          <w:rFonts w:ascii="Times New Roman" w:eastAsia="Times New Roman" w:hAnsi="Times New Roman"/>
          <w:color w:val="000000"/>
          <w:kern w:val="32"/>
          <w:sz w:val="28"/>
          <w:szCs w:val="28"/>
          <w:lang w:val="x-none" w:eastAsia="x-none"/>
        </w:rPr>
      </w:pPr>
      <w:r w:rsidRPr="003A15A3">
        <w:rPr>
          <w:rStyle w:val="a5"/>
          <w:rFonts w:ascii="Times New Roman" w:eastAsia="Times New Roman" w:hAnsi="Times New Roman"/>
          <w:color w:val="000000"/>
          <w:kern w:val="32"/>
          <w:sz w:val="28"/>
          <w:szCs w:val="28"/>
          <w:lang w:val="x-none" w:eastAsia="x-none"/>
        </w:rPr>
        <w:t>Об утверждении Программы оздоровления муниципальных финансов Мичуринского сельского поселения Динского муниципального района Краснодарского края</w:t>
      </w:r>
    </w:p>
    <w:p w:rsidR="003A15A3" w:rsidRPr="004B41BD" w:rsidRDefault="003A15A3" w:rsidP="007657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5997" w:rsidRPr="002839CB" w:rsidRDefault="00315997" w:rsidP="002839CB">
      <w:pPr>
        <w:pStyle w:val="ConsPlusTitle"/>
        <w:ind w:firstLine="85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839CB">
        <w:rPr>
          <w:rFonts w:ascii="Times New Roman" w:hAnsi="Times New Roman" w:cs="Times New Roman"/>
          <w:b w:val="0"/>
          <w:color w:val="000000"/>
          <w:sz w:val="28"/>
          <w:szCs w:val="28"/>
        </w:rPr>
        <w:t>В соответствии с</w:t>
      </w:r>
      <w:r w:rsidR="00715279" w:rsidRPr="002839C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Распоряжением главы администрации (Губернатора) Краснодарского края от 28.09.2018 г. № 255-р </w:t>
      </w:r>
      <w:r w:rsidR="002839CB" w:rsidRPr="002839CB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2839CB">
        <w:rPr>
          <w:rFonts w:ascii="Times New Roman" w:hAnsi="Times New Roman" w:cs="Times New Roman"/>
          <w:b w:val="0"/>
          <w:sz w:val="28"/>
          <w:szCs w:val="28"/>
        </w:rPr>
        <w:t>О</w:t>
      </w:r>
      <w:r w:rsidR="002839CB" w:rsidRPr="002839CB">
        <w:rPr>
          <w:rFonts w:ascii="Times New Roman" w:hAnsi="Times New Roman" w:cs="Times New Roman"/>
          <w:b w:val="0"/>
          <w:sz w:val="28"/>
          <w:szCs w:val="28"/>
        </w:rPr>
        <w:t>б утверждении</w:t>
      </w:r>
      <w:r w:rsidR="002839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839CB" w:rsidRPr="002839CB">
        <w:rPr>
          <w:rFonts w:ascii="Times New Roman" w:hAnsi="Times New Roman" w:cs="Times New Roman"/>
          <w:b w:val="0"/>
          <w:sz w:val="28"/>
          <w:szCs w:val="28"/>
        </w:rPr>
        <w:t>программы оздоровления государственных финансов</w:t>
      </w:r>
      <w:r w:rsidR="002839CB">
        <w:rPr>
          <w:rFonts w:ascii="Times New Roman" w:hAnsi="Times New Roman" w:cs="Times New Roman"/>
          <w:b w:val="0"/>
          <w:sz w:val="28"/>
          <w:szCs w:val="28"/>
        </w:rPr>
        <w:t xml:space="preserve"> К</w:t>
      </w:r>
      <w:r w:rsidR="002839CB" w:rsidRPr="002839CB">
        <w:rPr>
          <w:rFonts w:ascii="Times New Roman" w:hAnsi="Times New Roman" w:cs="Times New Roman"/>
          <w:b w:val="0"/>
          <w:sz w:val="28"/>
          <w:szCs w:val="28"/>
        </w:rPr>
        <w:t>раснодарского края»</w:t>
      </w:r>
      <w:r w:rsidR="002839C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 w:rsidRPr="002839CB">
        <w:rPr>
          <w:rFonts w:ascii="Times New Roman" w:hAnsi="Times New Roman" w:cs="Times New Roman"/>
          <w:b w:val="0"/>
          <w:color w:val="000000"/>
          <w:sz w:val="28"/>
          <w:szCs w:val="28"/>
        </w:rPr>
        <w:t>Уставом Мичуринского сельс</w:t>
      </w:r>
      <w:r w:rsidR="0059287C" w:rsidRPr="002839C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кого поселения, </w:t>
      </w:r>
      <w:r w:rsidRPr="002839C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 о с </w:t>
      </w:r>
      <w:proofErr w:type="gramStart"/>
      <w:r w:rsidRPr="002839CB">
        <w:rPr>
          <w:rFonts w:ascii="Times New Roman" w:hAnsi="Times New Roman" w:cs="Times New Roman"/>
          <w:b w:val="0"/>
          <w:color w:val="000000"/>
          <w:sz w:val="28"/>
          <w:szCs w:val="28"/>
        </w:rPr>
        <w:t>т</w:t>
      </w:r>
      <w:proofErr w:type="gramEnd"/>
      <w:r w:rsidRPr="002839C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н о в л я ю:</w:t>
      </w:r>
    </w:p>
    <w:p w:rsidR="00BB323E" w:rsidRPr="00BB323E" w:rsidRDefault="00315997" w:rsidP="00BB32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sub_1"/>
      <w:r w:rsidRPr="00BB323E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bookmarkStart w:id="2" w:name="sub_2"/>
      <w:bookmarkEnd w:id="1"/>
      <w:r w:rsidRPr="00BB323E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 w:rsidR="002839CB" w:rsidRPr="002839CB">
        <w:rPr>
          <w:rStyle w:val="a5"/>
          <w:rFonts w:ascii="Times New Roman" w:eastAsia="Times New Roman" w:hAnsi="Times New Roman"/>
          <w:b w:val="0"/>
          <w:color w:val="000000"/>
          <w:kern w:val="32"/>
          <w:sz w:val="28"/>
          <w:szCs w:val="28"/>
          <w:lang w:val="x-none" w:eastAsia="x-none"/>
        </w:rPr>
        <w:t>Программ</w:t>
      </w:r>
      <w:r w:rsidR="002839CB" w:rsidRPr="002839CB">
        <w:rPr>
          <w:rStyle w:val="a5"/>
          <w:rFonts w:ascii="Times New Roman" w:eastAsia="Times New Roman" w:hAnsi="Times New Roman"/>
          <w:b w:val="0"/>
          <w:color w:val="000000"/>
          <w:kern w:val="32"/>
          <w:sz w:val="28"/>
          <w:szCs w:val="28"/>
          <w:lang w:eastAsia="x-none"/>
        </w:rPr>
        <w:t>у</w:t>
      </w:r>
      <w:r w:rsidR="002839CB" w:rsidRPr="002839CB">
        <w:rPr>
          <w:rStyle w:val="a5"/>
          <w:rFonts w:ascii="Times New Roman" w:eastAsia="Times New Roman" w:hAnsi="Times New Roman"/>
          <w:b w:val="0"/>
          <w:color w:val="000000"/>
          <w:kern w:val="32"/>
          <w:sz w:val="28"/>
          <w:szCs w:val="28"/>
          <w:lang w:val="x-none" w:eastAsia="x-none"/>
        </w:rPr>
        <w:t xml:space="preserve"> оздоровления муниципальных финансов Мичуринского сельского поселения Динского муниципального района Краснодарского края</w:t>
      </w:r>
      <w:r w:rsidR="002839CB">
        <w:rPr>
          <w:rStyle w:val="a5"/>
          <w:rFonts w:ascii="Times New Roman" w:eastAsia="Times New Roman" w:hAnsi="Times New Roman"/>
          <w:b w:val="0"/>
          <w:color w:val="000000"/>
          <w:kern w:val="32"/>
          <w:sz w:val="28"/>
          <w:szCs w:val="28"/>
          <w:lang w:eastAsia="x-none"/>
        </w:rPr>
        <w:t xml:space="preserve"> (далее –Программа)</w:t>
      </w:r>
      <w:r w:rsidR="002839CB" w:rsidRPr="002839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B323E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</w:t>
      </w:r>
      <w:r w:rsidRPr="00BB323E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приложени</w:t>
      </w:r>
      <w:r w:rsidRPr="009F4FCB">
        <w:rPr>
          <w:rStyle w:val="a5"/>
          <w:rFonts w:ascii="Times New Roman" w:hAnsi="Times New Roman"/>
          <w:b w:val="0"/>
          <w:color w:val="000000"/>
          <w:sz w:val="28"/>
          <w:szCs w:val="28"/>
        </w:rPr>
        <w:t>ю</w:t>
      </w:r>
      <w:r w:rsidRPr="009F4FC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15997" w:rsidRPr="009F4FCB" w:rsidRDefault="009F4FCB" w:rsidP="00315997">
      <w:pPr>
        <w:pStyle w:val="ConsPlusNormal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5"/>
      <w:bookmarkEnd w:id="2"/>
      <w:r w:rsidRPr="009F4FCB">
        <w:rPr>
          <w:rFonts w:ascii="Times New Roman" w:hAnsi="Times New Roman" w:cs="Times New Roman"/>
          <w:sz w:val="28"/>
          <w:szCs w:val="28"/>
        </w:rPr>
        <w:t>2</w:t>
      </w:r>
      <w:r w:rsidR="00315997" w:rsidRPr="009F4FCB">
        <w:rPr>
          <w:rFonts w:ascii="Times New Roman" w:hAnsi="Times New Roman" w:cs="Times New Roman"/>
          <w:sz w:val="28"/>
          <w:szCs w:val="28"/>
        </w:rPr>
        <w:t xml:space="preserve">. </w:t>
      </w:r>
      <w:r w:rsidR="002839CB" w:rsidRPr="009F4FCB">
        <w:rPr>
          <w:rFonts w:ascii="Times New Roman" w:hAnsi="Times New Roman" w:cs="Times New Roman"/>
          <w:sz w:val="28"/>
          <w:szCs w:val="28"/>
        </w:rPr>
        <w:t xml:space="preserve">Структурным подразделениям администрации </w:t>
      </w:r>
      <w:r w:rsidRPr="009F4FCB">
        <w:rPr>
          <w:rFonts w:ascii="Times New Roman" w:hAnsi="Times New Roman" w:cs="Times New Roman"/>
          <w:sz w:val="28"/>
          <w:szCs w:val="28"/>
        </w:rPr>
        <w:t>Мичуринского сельского поселения и подведомственным учреждениям обеспечить выполнение мероприятий, предусмотренных Программой</w:t>
      </w:r>
      <w:r w:rsidR="00315997" w:rsidRPr="009F4FCB">
        <w:rPr>
          <w:rFonts w:ascii="Times New Roman" w:hAnsi="Times New Roman" w:cs="Times New Roman"/>
          <w:sz w:val="28"/>
          <w:szCs w:val="28"/>
        </w:rPr>
        <w:t>.</w:t>
      </w:r>
    </w:p>
    <w:p w:rsidR="00315997" w:rsidRDefault="009F4FCB" w:rsidP="00315997">
      <w:pPr>
        <w:pStyle w:val="ConsPlusNormal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15997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315997" w:rsidRPr="009F4FCB" w:rsidRDefault="009F4FCB" w:rsidP="003159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15997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</w:t>
      </w:r>
      <w:r w:rsidR="00315997" w:rsidRPr="009F4FCB">
        <w:rPr>
          <w:rFonts w:ascii="Times New Roman" w:hAnsi="Times New Roman" w:cs="Times New Roman"/>
          <w:sz w:val="28"/>
          <w:szCs w:val="28"/>
        </w:rPr>
        <w:t xml:space="preserve">силу </w:t>
      </w:r>
      <w:r w:rsidRPr="009F4FCB"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="00315997" w:rsidRPr="009F4FCB"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F807F3" w:rsidRDefault="00F807F3" w:rsidP="00315997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F4FCB" w:rsidRDefault="009F4FCB" w:rsidP="00315997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F4FCB" w:rsidRDefault="009F4FCB" w:rsidP="00315997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7512" w:rsidRDefault="00BB323E" w:rsidP="00315997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</w:t>
      </w:r>
      <w:r w:rsidR="00AA02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Мичуринского </w:t>
      </w:r>
    </w:p>
    <w:p w:rsidR="004544EA" w:rsidRDefault="00DB1863" w:rsidP="00315997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1863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 поселения</w:t>
      </w:r>
      <w:r w:rsidR="001E09C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DF75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</w:t>
      </w:r>
      <w:r w:rsidR="005A30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</w:t>
      </w:r>
      <w:r w:rsidR="00BB323E">
        <w:rPr>
          <w:rFonts w:ascii="Times New Roman" w:eastAsia="Times New Roman" w:hAnsi="Times New Roman" w:cs="Times New Roman"/>
          <w:sz w:val="28"/>
          <w:szCs w:val="28"/>
          <w:lang w:eastAsia="ar-SA"/>
        </w:rPr>
        <w:t>Е.А. Ивченко</w:t>
      </w:r>
      <w:r w:rsidR="009835B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E09C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E09C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9F4FCB" w:rsidRDefault="009F4FCB" w:rsidP="00315997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F4FCB" w:rsidRDefault="009F4FCB" w:rsidP="00315997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F4FCB" w:rsidRDefault="009F4FCB" w:rsidP="00315997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F4FCB" w:rsidRDefault="009F4FCB" w:rsidP="00315997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F4FCB" w:rsidRDefault="009F4FCB" w:rsidP="00315997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F4FCB" w:rsidRDefault="009F4FCB" w:rsidP="00315997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F4FCB" w:rsidRDefault="009F4FCB" w:rsidP="00315997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F4FCB" w:rsidRDefault="009F4FCB" w:rsidP="00315997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F4FCB" w:rsidRDefault="009F4FCB" w:rsidP="00315997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F4FCB" w:rsidRDefault="009F4FCB" w:rsidP="00315997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F4FCB" w:rsidRDefault="009F4FCB" w:rsidP="00315997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77399" w:rsidRPr="00C77399" w:rsidRDefault="00C77399" w:rsidP="00C77399">
      <w:pPr>
        <w:spacing w:after="0" w:line="240" w:lineRule="auto"/>
        <w:ind w:firstLine="5130"/>
        <w:jc w:val="both"/>
        <w:rPr>
          <w:rFonts w:ascii="Times New Roman" w:hAnsi="Times New Roman" w:cs="Times New Roman"/>
          <w:sz w:val="28"/>
          <w:szCs w:val="28"/>
        </w:rPr>
      </w:pPr>
      <w:r w:rsidRPr="00C7739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C77399" w:rsidRPr="00C77399" w:rsidRDefault="00C77399" w:rsidP="00C77399">
      <w:pPr>
        <w:spacing w:after="0" w:line="240" w:lineRule="auto"/>
        <w:ind w:firstLine="5130"/>
        <w:jc w:val="both"/>
        <w:rPr>
          <w:rFonts w:ascii="Times New Roman" w:hAnsi="Times New Roman" w:cs="Times New Roman"/>
          <w:sz w:val="28"/>
          <w:szCs w:val="28"/>
        </w:rPr>
      </w:pPr>
      <w:r w:rsidRPr="00C77399">
        <w:rPr>
          <w:rFonts w:ascii="Times New Roman" w:hAnsi="Times New Roman" w:cs="Times New Roman"/>
          <w:sz w:val="28"/>
          <w:szCs w:val="28"/>
        </w:rPr>
        <w:t>УТВЕРЖДЕН</w:t>
      </w:r>
    </w:p>
    <w:p w:rsidR="00C77399" w:rsidRPr="00C77399" w:rsidRDefault="00C77399" w:rsidP="00C77399">
      <w:pPr>
        <w:spacing w:after="0" w:line="240" w:lineRule="auto"/>
        <w:ind w:firstLine="5130"/>
        <w:jc w:val="both"/>
        <w:rPr>
          <w:rFonts w:ascii="Times New Roman" w:hAnsi="Times New Roman" w:cs="Times New Roman"/>
          <w:sz w:val="28"/>
          <w:szCs w:val="28"/>
        </w:rPr>
      </w:pPr>
      <w:r w:rsidRPr="00C77399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77399" w:rsidRPr="00C77399" w:rsidRDefault="00C77399" w:rsidP="00C77399">
      <w:pPr>
        <w:spacing w:after="0" w:line="240" w:lineRule="auto"/>
        <w:ind w:firstLine="51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Мичуринского</w:t>
      </w:r>
      <w:r w:rsidRPr="00C77399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C77399" w:rsidRPr="00C77399" w:rsidRDefault="00C77399" w:rsidP="00C77399">
      <w:pPr>
        <w:spacing w:after="0" w:line="240" w:lineRule="auto"/>
        <w:ind w:firstLine="5130"/>
        <w:jc w:val="both"/>
        <w:rPr>
          <w:rFonts w:ascii="Times New Roman" w:hAnsi="Times New Roman" w:cs="Times New Roman"/>
          <w:sz w:val="28"/>
          <w:szCs w:val="28"/>
        </w:rPr>
      </w:pPr>
      <w:r w:rsidRPr="00C77399">
        <w:rPr>
          <w:rFonts w:ascii="Times New Roman" w:hAnsi="Times New Roman" w:cs="Times New Roman"/>
          <w:sz w:val="28"/>
          <w:szCs w:val="28"/>
        </w:rPr>
        <w:t>поселения Динского района</w:t>
      </w:r>
    </w:p>
    <w:p w:rsidR="00C77399" w:rsidRPr="00C77399" w:rsidRDefault="00C77399" w:rsidP="00C77399">
      <w:pPr>
        <w:spacing w:after="0" w:line="240" w:lineRule="auto"/>
        <w:ind w:firstLine="5130"/>
        <w:jc w:val="both"/>
        <w:rPr>
          <w:rFonts w:ascii="Times New Roman" w:hAnsi="Times New Roman" w:cs="Times New Roman"/>
          <w:sz w:val="28"/>
          <w:szCs w:val="28"/>
        </w:rPr>
      </w:pPr>
      <w:r w:rsidRPr="00C77399">
        <w:rPr>
          <w:rFonts w:ascii="Times New Roman" w:hAnsi="Times New Roman" w:cs="Times New Roman"/>
          <w:sz w:val="28"/>
          <w:szCs w:val="28"/>
        </w:rPr>
        <w:t>от _________________№ ______</w:t>
      </w:r>
    </w:p>
    <w:p w:rsidR="0059287C" w:rsidRDefault="0059287C" w:rsidP="00976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F4FCB" w:rsidRDefault="009F4FCB" w:rsidP="009F4FCB">
      <w:pPr>
        <w:spacing w:after="0" w:line="240" w:lineRule="auto"/>
        <w:jc w:val="center"/>
        <w:rPr>
          <w:rStyle w:val="a5"/>
          <w:rFonts w:ascii="Times New Roman" w:eastAsia="Times New Roman" w:hAnsi="Times New Roman"/>
          <w:color w:val="000000"/>
          <w:kern w:val="32"/>
          <w:sz w:val="28"/>
          <w:szCs w:val="28"/>
          <w:lang w:val="x-none" w:eastAsia="x-none"/>
        </w:rPr>
      </w:pPr>
      <w:r w:rsidRPr="003A15A3">
        <w:rPr>
          <w:rStyle w:val="a5"/>
          <w:rFonts w:ascii="Times New Roman" w:eastAsia="Times New Roman" w:hAnsi="Times New Roman"/>
          <w:color w:val="000000"/>
          <w:kern w:val="32"/>
          <w:sz w:val="28"/>
          <w:szCs w:val="28"/>
          <w:lang w:val="x-none" w:eastAsia="x-none"/>
        </w:rPr>
        <w:t>ПРОГРАММ</w:t>
      </w:r>
      <w:r>
        <w:rPr>
          <w:rStyle w:val="a5"/>
          <w:rFonts w:ascii="Times New Roman" w:eastAsia="Times New Roman" w:hAnsi="Times New Roman"/>
          <w:color w:val="000000"/>
          <w:kern w:val="32"/>
          <w:sz w:val="28"/>
          <w:szCs w:val="28"/>
          <w:lang w:eastAsia="x-none"/>
        </w:rPr>
        <w:t>А</w:t>
      </w:r>
      <w:r w:rsidRPr="003A15A3">
        <w:rPr>
          <w:rStyle w:val="a5"/>
          <w:rFonts w:ascii="Times New Roman" w:eastAsia="Times New Roman" w:hAnsi="Times New Roman"/>
          <w:color w:val="000000"/>
          <w:kern w:val="32"/>
          <w:sz w:val="28"/>
          <w:szCs w:val="28"/>
          <w:lang w:val="x-none" w:eastAsia="x-none"/>
        </w:rPr>
        <w:t xml:space="preserve"> </w:t>
      </w:r>
    </w:p>
    <w:p w:rsidR="008117A8" w:rsidRDefault="009F4FCB" w:rsidP="009F4FCB">
      <w:pPr>
        <w:spacing w:after="0" w:line="240" w:lineRule="auto"/>
        <w:jc w:val="center"/>
        <w:rPr>
          <w:rStyle w:val="a5"/>
          <w:rFonts w:ascii="Times New Roman" w:eastAsia="Times New Roman" w:hAnsi="Times New Roman"/>
          <w:color w:val="000000"/>
          <w:kern w:val="32"/>
          <w:sz w:val="28"/>
          <w:szCs w:val="28"/>
          <w:lang w:val="x-none" w:eastAsia="x-none"/>
        </w:rPr>
      </w:pPr>
      <w:r w:rsidRPr="003A15A3">
        <w:rPr>
          <w:rStyle w:val="a5"/>
          <w:rFonts w:ascii="Times New Roman" w:eastAsia="Times New Roman" w:hAnsi="Times New Roman"/>
          <w:color w:val="000000"/>
          <w:kern w:val="32"/>
          <w:sz w:val="28"/>
          <w:szCs w:val="28"/>
          <w:lang w:val="x-none" w:eastAsia="x-none"/>
        </w:rPr>
        <w:t>оздоровления муниципальных финансов Мичуринского сельского поселения Динского муниципального района Краснодарского края</w:t>
      </w:r>
    </w:p>
    <w:p w:rsidR="009F4FCB" w:rsidRPr="008117A8" w:rsidRDefault="009F4FCB" w:rsidP="009F4F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</w:p>
    <w:p w:rsidR="00F807F3" w:rsidRPr="00DC46A5" w:rsidRDefault="00DC46A5" w:rsidP="009763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A5">
        <w:rPr>
          <w:rFonts w:ascii="Times New Roman" w:hAnsi="Times New Roman" w:cs="Times New Roman"/>
          <w:sz w:val="28"/>
          <w:szCs w:val="28"/>
        </w:rPr>
        <w:t xml:space="preserve">Программа оздоровления </w:t>
      </w:r>
      <w:r w:rsidRPr="00DC46A5">
        <w:rPr>
          <w:rStyle w:val="a5"/>
          <w:rFonts w:ascii="Times New Roman" w:eastAsia="Times New Roman" w:hAnsi="Times New Roman"/>
          <w:b w:val="0"/>
          <w:color w:val="000000"/>
          <w:kern w:val="32"/>
          <w:sz w:val="28"/>
          <w:szCs w:val="28"/>
          <w:lang w:val="x-none" w:eastAsia="x-none"/>
        </w:rPr>
        <w:t>муниципальных финансов Мичуринского сельского поселения Динского муниципального района Краснодарского края</w:t>
      </w:r>
      <w:r w:rsidRPr="00DC46A5">
        <w:rPr>
          <w:rFonts w:ascii="Times New Roman" w:hAnsi="Times New Roman" w:cs="Times New Roman"/>
          <w:sz w:val="28"/>
          <w:szCs w:val="28"/>
        </w:rPr>
        <w:t xml:space="preserve"> (далее – Программа) разработана в соответствии с </w:t>
      </w:r>
      <w:r w:rsidRPr="00DC46A5">
        <w:rPr>
          <w:rFonts w:ascii="Times New Roman" w:hAnsi="Times New Roman" w:cs="Times New Roman"/>
          <w:color w:val="000000"/>
          <w:sz w:val="28"/>
          <w:szCs w:val="28"/>
        </w:rPr>
        <w:t>Распоряжением главы администрации (Губернатора) Краснодарского края от 28.09.2018 г. № 255-р «</w:t>
      </w:r>
      <w:r w:rsidRPr="00DC46A5">
        <w:rPr>
          <w:rFonts w:ascii="Times New Roman" w:hAnsi="Times New Roman" w:cs="Times New Roman"/>
          <w:sz w:val="28"/>
          <w:szCs w:val="28"/>
        </w:rPr>
        <w:t>Об утверждении программы оздоровления государственных финансов Краснодарского края»</w:t>
      </w:r>
    </w:p>
    <w:p w:rsidR="00F807F3" w:rsidRDefault="00F807F3" w:rsidP="009763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46A5" w:rsidRPr="00DC46A5" w:rsidRDefault="00DC46A5" w:rsidP="00DC46A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B4A54">
        <w:rPr>
          <w:sz w:val="28"/>
          <w:szCs w:val="28"/>
        </w:rPr>
        <w:t>1</w:t>
      </w:r>
      <w:r w:rsidRPr="00FB4A54">
        <w:rPr>
          <w:rFonts w:ascii="Times New Roman" w:hAnsi="Times New Roman" w:cs="Times New Roman"/>
          <w:sz w:val="28"/>
          <w:szCs w:val="28"/>
        </w:rPr>
        <w:t>. Итоги</w:t>
      </w:r>
      <w:r w:rsidRPr="00DC46A5">
        <w:rPr>
          <w:rFonts w:ascii="Times New Roman" w:hAnsi="Times New Roman" w:cs="Times New Roman"/>
          <w:sz w:val="28"/>
          <w:szCs w:val="28"/>
        </w:rPr>
        <w:t xml:space="preserve"> реализации мероприятий</w:t>
      </w:r>
    </w:p>
    <w:p w:rsidR="00F807F3" w:rsidRPr="00DC46A5" w:rsidRDefault="00DC46A5" w:rsidP="00FB4A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C46A5">
        <w:rPr>
          <w:rFonts w:ascii="Times New Roman" w:hAnsi="Times New Roman" w:cs="Times New Roman"/>
          <w:sz w:val="28"/>
          <w:szCs w:val="28"/>
        </w:rPr>
        <w:t xml:space="preserve">по повышению эффективности управления </w:t>
      </w:r>
      <w:r w:rsidRPr="00DC46A5">
        <w:rPr>
          <w:rStyle w:val="a5"/>
          <w:rFonts w:ascii="Times New Roman" w:eastAsia="Times New Roman" w:hAnsi="Times New Roman"/>
          <w:b/>
          <w:color w:val="000000"/>
          <w:kern w:val="32"/>
          <w:sz w:val="28"/>
          <w:szCs w:val="28"/>
          <w:lang w:val="x-none" w:eastAsia="x-none"/>
        </w:rPr>
        <w:t>муниципальны</w:t>
      </w:r>
      <w:r w:rsidRPr="00DC46A5">
        <w:rPr>
          <w:rStyle w:val="a5"/>
          <w:rFonts w:ascii="Times New Roman" w:eastAsia="Times New Roman" w:hAnsi="Times New Roman"/>
          <w:b/>
          <w:color w:val="000000"/>
          <w:kern w:val="32"/>
          <w:sz w:val="28"/>
          <w:szCs w:val="28"/>
          <w:lang w:eastAsia="x-none"/>
        </w:rPr>
        <w:t>ми</w:t>
      </w:r>
      <w:r w:rsidRPr="00DC46A5">
        <w:rPr>
          <w:rStyle w:val="a5"/>
          <w:rFonts w:ascii="Times New Roman" w:eastAsia="Times New Roman" w:hAnsi="Times New Roman"/>
          <w:b/>
          <w:color w:val="000000"/>
          <w:kern w:val="32"/>
          <w:sz w:val="28"/>
          <w:szCs w:val="28"/>
          <w:lang w:val="x-none" w:eastAsia="x-none"/>
        </w:rPr>
        <w:t xml:space="preserve"> финанс</w:t>
      </w:r>
      <w:r w:rsidRPr="00DC46A5">
        <w:rPr>
          <w:rStyle w:val="a5"/>
          <w:rFonts w:ascii="Times New Roman" w:eastAsia="Times New Roman" w:hAnsi="Times New Roman"/>
          <w:b/>
          <w:color w:val="000000"/>
          <w:kern w:val="32"/>
          <w:sz w:val="28"/>
          <w:szCs w:val="28"/>
          <w:lang w:eastAsia="x-none"/>
        </w:rPr>
        <w:t>ами</w:t>
      </w:r>
      <w:r w:rsidRPr="00DC46A5">
        <w:rPr>
          <w:rStyle w:val="a5"/>
          <w:rFonts w:ascii="Times New Roman" w:eastAsia="Times New Roman" w:hAnsi="Times New Roman"/>
          <w:b/>
          <w:color w:val="000000"/>
          <w:kern w:val="32"/>
          <w:sz w:val="28"/>
          <w:szCs w:val="28"/>
          <w:lang w:val="x-none" w:eastAsia="x-none"/>
        </w:rPr>
        <w:t xml:space="preserve"> Мичуринского сельского поселения Динского муниципального района Краснодарского края</w:t>
      </w:r>
      <w:r w:rsidRPr="00DC46A5">
        <w:rPr>
          <w:rFonts w:ascii="Times New Roman" w:hAnsi="Times New Roman" w:cs="Times New Roman"/>
          <w:sz w:val="28"/>
          <w:szCs w:val="28"/>
        </w:rPr>
        <w:t xml:space="preserve"> и текущая ситуация в данной сфере</w:t>
      </w:r>
    </w:p>
    <w:p w:rsidR="0099305A" w:rsidRPr="00DC46A5" w:rsidRDefault="00DC46A5" w:rsidP="00FB4A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6A5">
        <w:rPr>
          <w:rFonts w:ascii="Times New Roman" w:hAnsi="Times New Roman" w:cs="Times New Roman"/>
          <w:sz w:val="28"/>
          <w:szCs w:val="28"/>
        </w:rPr>
        <w:t xml:space="preserve">Повышение эффективности управления </w:t>
      </w:r>
      <w:r w:rsidRPr="00DC46A5">
        <w:rPr>
          <w:rStyle w:val="a5"/>
          <w:rFonts w:ascii="Times New Roman" w:eastAsia="Times New Roman" w:hAnsi="Times New Roman"/>
          <w:b w:val="0"/>
          <w:color w:val="000000"/>
          <w:kern w:val="32"/>
          <w:sz w:val="28"/>
          <w:szCs w:val="28"/>
          <w:lang w:val="x-none" w:eastAsia="x-none"/>
        </w:rPr>
        <w:t>муниципальны</w:t>
      </w:r>
      <w:r w:rsidRPr="00DC46A5">
        <w:rPr>
          <w:rStyle w:val="a5"/>
          <w:rFonts w:ascii="Times New Roman" w:eastAsia="Times New Roman" w:hAnsi="Times New Roman"/>
          <w:b w:val="0"/>
          <w:color w:val="000000"/>
          <w:kern w:val="32"/>
          <w:sz w:val="28"/>
          <w:szCs w:val="28"/>
          <w:lang w:eastAsia="x-none"/>
        </w:rPr>
        <w:t>ми</w:t>
      </w:r>
      <w:r w:rsidRPr="00DC46A5">
        <w:rPr>
          <w:rStyle w:val="a5"/>
          <w:rFonts w:ascii="Times New Roman" w:eastAsia="Times New Roman" w:hAnsi="Times New Roman"/>
          <w:b w:val="0"/>
          <w:color w:val="000000"/>
          <w:kern w:val="32"/>
          <w:sz w:val="28"/>
          <w:szCs w:val="28"/>
          <w:lang w:val="x-none" w:eastAsia="x-none"/>
        </w:rPr>
        <w:t xml:space="preserve"> финанс</w:t>
      </w:r>
      <w:r w:rsidRPr="00DC46A5">
        <w:rPr>
          <w:rStyle w:val="a5"/>
          <w:rFonts w:ascii="Times New Roman" w:eastAsia="Times New Roman" w:hAnsi="Times New Roman"/>
          <w:b w:val="0"/>
          <w:color w:val="000000"/>
          <w:kern w:val="32"/>
          <w:sz w:val="28"/>
          <w:szCs w:val="28"/>
          <w:lang w:eastAsia="x-none"/>
        </w:rPr>
        <w:t>ами</w:t>
      </w:r>
      <w:r w:rsidRPr="00DC46A5">
        <w:rPr>
          <w:rStyle w:val="a5"/>
          <w:rFonts w:ascii="Times New Roman" w:eastAsia="Times New Roman" w:hAnsi="Times New Roman"/>
          <w:b w:val="0"/>
          <w:color w:val="000000"/>
          <w:kern w:val="32"/>
          <w:sz w:val="28"/>
          <w:szCs w:val="28"/>
          <w:lang w:val="x-none" w:eastAsia="x-none"/>
        </w:rPr>
        <w:t xml:space="preserve"> Мичуринского сельского поселения Динского муниципального района Краснодарского края</w:t>
      </w:r>
      <w:r w:rsidRPr="00DC46A5">
        <w:rPr>
          <w:rFonts w:ascii="Times New Roman" w:hAnsi="Times New Roman" w:cs="Times New Roman"/>
          <w:sz w:val="28"/>
          <w:szCs w:val="28"/>
        </w:rPr>
        <w:t xml:space="preserve"> является важнейшей частью бюджетной политики в поселении.</w:t>
      </w:r>
    </w:p>
    <w:p w:rsidR="00DC46A5" w:rsidRPr="00411FDC" w:rsidRDefault="00DC46A5" w:rsidP="00FB4A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6A5">
        <w:rPr>
          <w:rFonts w:ascii="Times New Roman" w:hAnsi="Times New Roman" w:cs="Times New Roman"/>
          <w:sz w:val="28"/>
          <w:szCs w:val="28"/>
        </w:rPr>
        <w:t xml:space="preserve">Исполнение налоговых и неналоговых доходов </w:t>
      </w:r>
      <w:r w:rsidRPr="00DC46A5">
        <w:rPr>
          <w:rStyle w:val="a5"/>
          <w:rFonts w:ascii="Times New Roman" w:eastAsia="Times New Roman" w:hAnsi="Times New Roman"/>
          <w:b w:val="0"/>
          <w:color w:val="000000"/>
          <w:kern w:val="32"/>
          <w:sz w:val="28"/>
          <w:szCs w:val="28"/>
          <w:lang w:val="x-none" w:eastAsia="x-none"/>
        </w:rPr>
        <w:t>Мичуринского сельского поселения</w:t>
      </w:r>
      <w:r w:rsidRPr="00DC46A5">
        <w:rPr>
          <w:rFonts w:ascii="Times New Roman" w:hAnsi="Times New Roman" w:cs="Times New Roman"/>
          <w:sz w:val="28"/>
          <w:szCs w:val="28"/>
        </w:rPr>
        <w:t xml:space="preserve"> по итогам 2022-2025 г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DC46A5">
        <w:rPr>
          <w:rFonts w:ascii="Times New Roman" w:hAnsi="Times New Roman" w:cs="Times New Roman"/>
          <w:sz w:val="28"/>
          <w:szCs w:val="28"/>
        </w:rPr>
        <w:t xml:space="preserve"> составило не менее 100 процентов от </w:t>
      </w:r>
      <w:r w:rsidRPr="00411FDC">
        <w:rPr>
          <w:rFonts w:ascii="Times New Roman" w:hAnsi="Times New Roman" w:cs="Times New Roman"/>
          <w:sz w:val="28"/>
          <w:szCs w:val="28"/>
        </w:rPr>
        <w:t>плановых назначений.</w:t>
      </w:r>
    </w:p>
    <w:p w:rsidR="00411FDC" w:rsidRPr="00DC46A5" w:rsidRDefault="00411FDC" w:rsidP="00FB4A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1FDC">
        <w:rPr>
          <w:rFonts w:ascii="Times New Roman" w:hAnsi="Times New Roman" w:cs="Times New Roman"/>
          <w:sz w:val="28"/>
          <w:szCs w:val="28"/>
        </w:rPr>
        <w:t xml:space="preserve">Для обеспечения роста доходного потенциала </w:t>
      </w:r>
      <w:r w:rsidRPr="00411FDC">
        <w:rPr>
          <w:rStyle w:val="a5"/>
          <w:rFonts w:ascii="Times New Roman" w:eastAsia="Times New Roman" w:hAnsi="Times New Roman"/>
          <w:b w:val="0"/>
          <w:color w:val="000000"/>
          <w:kern w:val="32"/>
          <w:sz w:val="28"/>
          <w:szCs w:val="28"/>
          <w:lang w:val="x-none" w:eastAsia="x-none"/>
        </w:rPr>
        <w:t>Мичуринского сельского поселения</w:t>
      </w:r>
      <w:r w:rsidRPr="00411FDC">
        <w:rPr>
          <w:rStyle w:val="a5"/>
          <w:rFonts w:ascii="Times New Roman" w:eastAsia="Times New Roman" w:hAnsi="Times New Roman"/>
          <w:b w:val="0"/>
          <w:color w:val="000000"/>
          <w:kern w:val="32"/>
          <w:sz w:val="28"/>
          <w:szCs w:val="28"/>
          <w:lang w:eastAsia="x-none"/>
        </w:rPr>
        <w:t xml:space="preserve"> </w:t>
      </w:r>
      <w:r w:rsidRPr="00411FDC">
        <w:rPr>
          <w:rFonts w:ascii="Times New Roman" w:hAnsi="Times New Roman" w:cs="Times New Roman"/>
          <w:sz w:val="28"/>
          <w:szCs w:val="28"/>
        </w:rPr>
        <w:t>ежегодно проводится оценка эффективности предоставленных (планируемых к предоставлению) налоговых льгот (с 2011 года), по результатам которой отменены неэффективные (невостребованные) налоговые льготы (пониженные налоговые ставки)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46A5" w:rsidRPr="00DC46A5" w:rsidRDefault="00DC46A5" w:rsidP="00FB4A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6A5">
        <w:rPr>
          <w:rFonts w:ascii="Times New Roman" w:hAnsi="Times New Roman" w:cs="Times New Roman"/>
          <w:sz w:val="28"/>
          <w:szCs w:val="28"/>
        </w:rPr>
        <w:t xml:space="preserve">В 2023 году </w:t>
      </w:r>
      <w:r w:rsidRPr="00DC46A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муниципальное образование полностью выплатила все взятые на себя кредиты (коммерческие и бюджетные) и не имеет непогашенных долговых обязательств перед банками или вышестоящими бюджетами.</w:t>
      </w:r>
    </w:p>
    <w:p w:rsidR="00DC46A5" w:rsidRDefault="00DC46A5" w:rsidP="00FB4A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1FDC" w:rsidRPr="002C6C41" w:rsidRDefault="00411FDC" w:rsidP="00FB4A54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C41">
        <w:rPr>
          <w:rFonts w:ascii="Times New Roman" w:hAnsi="Times New Roman" w:cs="Times New Roman"/>
          <w:b/>
          <w:sz w:val="28"/>
          <w:szCs w:val="28"/>
        </w:rPr>
        <w:t>2. Цель, задачи Программы и механизмы их решения</w:t>
      </w:r>
    </w:p>
    <w:p w:rsidR="001E6853" w:rsidRPr="002C6C41" w:rsidRDefault="001E6853" w:rsidP="00FB4A54">
      <w:pPr>
        <w:pStyle w:val="ConsPlusNormal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C41">
        <w:rPr>
          <w:rFonts w:ascii="Times New Roman" w:hAnsi="Times New Roman" w:cs="Times New Roman"/>
          <w:sz w:val="28"/>
          <w:szCs w:val="28"/>
        </w:rPr>
        <w:t xml:space="preserve">Цель Программы - обеспечение долгосрочной устойчивости и сбалансированности бюджета </w:t>
      </w:r>
      <w:r w:rsidRPr="002C6C41">
        <w:rPr>
          <w:rStyle w:val="a5"/>
          <w:rFonts w:ascii="Times New Roman" w:eastAsia="Times New Roman" w:hAnsi="Times New Roman"/>
          <w:b w:val="0"/>
          <w:color w:val="000000"/>
          <w:kern w:val="32"/>
          <w:sz w:val="28"/>
          <w:szCs w:val="28"/>
          <w:lang w:val="x-none" w:eastAsia="x-none"/>
        </w:rPr>
        <w:t>Мичуринского сельского поселения</w:t>
      </w:r>
      <w:r w:rsidRPr="002C6C41">
        <w:rPr>
          <w:rFonts w:ascii="Times New Roman" w:hAnsi="Times New Roman" w:cs="Times New Roman"/>
          <w:sz w:val="28"/>
          <w:szCs w:val="28"/>
        </w:rPr>
        <w:t>.</w:t>
      </w:r>
    </w:p>
    <w:p w:rsidR="001E6853" w:rsidRPr="002C6C41" w:rsidRDefault="001E6853" w:rsidP="00FB4A54">
      <w:pPr>
        <w:pStyle w:val="ConsPlusNormal"/>
        <w:spacing w:before="20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C41"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1E6853" w:rsidRPr="002C6C41" w:rsidRDefault="001E6853" w:rsidP="00FB4A54">
      <w:pPr>
        <w:pStyle w:val="ConsPlusNormal"/>
        <w:spacing w:before="20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C41">
        <w:rPr>
          <w:rFonts w:ascii="Times New Roman" w:hAnsi="Times New Roman" w:cs="Times New Roman"/>
          <w:sz w:val="28"/>
          <w:szCs w:val="28"/>
        </w:rPr>
        <w:t xml:space="preserve">обеспечение роста доходного потенциала бюджета </w:t>
      </w:r>
      <w:r w:rsidRPr="002C6C41">
        <w:rPr>
          <w:rStyle w:val="a5"/>
          <w:rFonts w:ascii="Times New Roman" w:eastAsia="Times New Roman" w:hAnsi="Times New Roman"/>
          <w:b w:val="0"/>
          <w:color w:val="000000"/>
          <w:kern w:val="32"/>
          <w:sz w:val="28"/>
          <w:szCs w:val="28"/>
          <w:lang w:val="x-none" w:eastAsia="x-none"/>
        </w:rPr>
        <w:t>Мичуринского сельского поселения</w:t>
      </w:r>
      <w:r w:rsidRPr="002C6C41">
        <w:rPr>
          <w:rFonts w:ascii="Times New Roman" w:hAnsi="Times New Roman" w:cs="Times New Roman"/>
          <w:sz w:val="28"/>
          <w:szCs w:val="28"/>
        </w:rPr>
        <w:t>;</w:t>
      </w:r>
    </w:p>
    <w:p w:rsidR="001E6853" w:rsidRPr="002C6C41" w:rsidRDefault="001E6853" w:rsidP="00FB4A54">
      <w:pPr>
        <w:pStyle w:val="ConsPlusNormal"/>
        <w:spacing w:before="20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C41">
        <w:rPr>
          <w:rFonts w:ascii="Times New Roman" w:hAnsi="Times New Roman" w:cs="Times New Roman"/>
          <w:sz w:val="28"/>
          <w:szCs w:val="28"/>
        </w:rPr>
        <w:t>оптимизация расходов на содержание бюджетной сети;</w:t>
      </w:r>
    </w:p>
    <w:p w:rsidR="001E6853" w:rsidRPr="002C6C41" w:rsidRDefault="001E6853" w:rsidP="00FB4A54">
      <w:pPr>
        <w:pStyle w:val="ConsPlusNormal"/>
        <w:spacing w:before="20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C41">
        <w:rPr>
          <w:rFonts w:ascii="Times New Roman" w:hAnsi="Times New Roman" w:cs="Times New Roman"/>
          <w:sz w:val="28"/>
          <w:szCs w:val="28"/>
        </w:rPr>
        <w:t>оптимизация расходов на муниципальное управление;</w:t>
      </w:r>
    </w:p>
    <w:p w:rsidR="001E6853" w:rsidRPr="002C6C41" w:rsidRDefault="001E6853" w:rsidP="00FB4A54">
      <w:pPr>
        <w:pStyle w:val="ConsPlusNormal"/>
        <w:spacing w:before="20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C41">
        <w:rPr>
          <w:rFonts w:ascii="Times New Roman" w:hAnsi="Times New Roman" w:cs="Times New Roman"/>
          <w:sz w:val="28"/>
          <w:szCs w:val="28"/>
        </w:rPr>
        <w:lastRenderedPageBreak/>
        <w:t>оптимизация инвестиционных расходов;</w:t>
      </w:r>
    </w:p>
    <w:p w:rsidR="001E6853" w:rsidRPr="002C6C41" w:rsidRDefault="001E6853" w:rsidP="00FB4A54">
      <w:pPr>
        <w:pStyle w:val="ConsPlusNormal"/>
        <w:spacing w:before="20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C41">
        <w:rPr>
          <w:rFonts w:ascii="Times New Roman" w:hAnsi="Times New Roman" w:cs="Times New Roman"/>
          <w:sz w:val="28"/>
          <w:szCs w:val="28"/>
        </w:rPr>
        <w:t>совершенствование закупок товаров, работ, услуг для обеспечения государственных нужд;</w:t>
      </w:r>
    </w:p>
    <w:p w:rsidR="001E6853" w:rsidRPr="002C6C41" w:rsidRDefault="001E6853" w:rsidP="00FB4A54">
      <w:pPr>
        <w:pStyle w:val="ConsPlusNormal"/>
        <w:spacing w:before="20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C41">
        <w:rPr>
          <w:rFonts w:ascii="Times New Roman" w:hAnsi="Times New Roman" w:cs="Times New Roman"/>
          <w:sz w:val="28"/>
          <w:szCs w:val="28"/>
        </w:rPr>
        <w:t>совершенствование внутреннего муниципального финансового контроля, внутреннего финансового контроля и внутреннего финансового аудита;</w:t>
      </w:r>
    </w:p>
    <w:p w:rsidR="001E6853" w:rsidRPr="002C6C41" w:rsidRDefault="001E6853" w:rsidP="00FB4A54">
      <w:pPr>
        <w:pStyle w:val="ConsPlusNormal"/>
        <w:spacing w:before="20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C41">
        <w:rPr>
          <w:rFonts w:ascii="Times New Roman" w:hAnsi="Times New Roman" w:cs="Times New Roman"/>
          <w:sz w:val="28"/>
          <w:szCs w:val="28"/>
        </w:rPr>
        <w:t>недопущение возникновения просроченной кредиторской задолженности, сокращение дебиторской задолженности.</w:t>
      </w:r>
    </w:p>
    <w:p w:rsidR="001E6853" w:rsidRPr="002C6C41" w:rsidRDefault="001E6853" w:rsidP="00FB4A54">
      <w:pPr>
        <w:pStyle w:val="ConsPlusNormal"/>
        <w:spacing w:before="20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C41">
        <w:rPr>
          <w:rFonts w:ascii="Times New Roman" w:hAnsi="Times New Roman" w:cs="Times New Roman"/>
          <w:sz w:val="28"/>
          <w:szCs w:val="28"/>
        </w:rPr>
        <w:t>Мероприятия по реализации указанных задач отражены в:</w:t>
      </w:r>
    </w:p>
    <w:p w:rsidR="001E6853" w:rsidRPr="002C6C41" w:rsidRDefault="008C2C3C" w:rsidP="00FB4A54">
      <w:pPr>
        <w:pStyle w:val="ConsPlusNormal"/>
        <w:spacing w:before="20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w:anchor="P352">
        <w:r w:rsidR="001E6853" w:rsidRPr="002C6C41">
          <w:rPr>
            <w:rFonts w:ascii="Times New Roman" w:hAnsi="Times New Roman" w:cs="Times New Roman"/>
            <w:sz w:val="28"/>
            <w:szCs w:val="28"/>
          </w:rPr>
          <w:t>Плане</w:t>
        </w:r>
      </w:hyperlink>
      <w:r w:rsidR="001E6853" w:rsidRPr="002C6C41">
        <w:rPr>
          <w:rFonts w:ascii="Times New Roman" w:hAnsi="Times New Roman" w:cs="Times New Roman"/>
          <w:sz w:val="28"/>
          <w:szCs w:val="28"/>
        </w:rPr>
        <w:t xml:space="preserve"> мероприятий по росту доходного потенциала </w:t>
      </w:r>
      <w:r w:rsidR="001E6853" w:rsidRPr="002C6C41">
        <w:rPr>
          <w:rStyle w:val="a5"/>
          <w:rFonts w:ascii="Times New Roman" w:eastAsia="Times New Roman" w:hAnsi="Times New Roman"/>
          <w:b w:val="0"/>
          <w:color w:val="000000"/>
          <w:kern w:val="32"/>
          <w:sz w:val="28"/>
          <w:szCs w:val="28"/>
          <w:lang w:val="x-none" w:eastAsia="x-none"/>
        </w:rPr>
        <w:t>Мичуринского сельского поселения</w:t>
      </w:r>
      <w:r w:rsidR="001E6853" w:rsidRPr="002C6C41">
        <w:rPr>
          <w:rFonts w:ascii="Times New Roman" w:hAnsi="Times New Roman" w:cs="Times New Roman"/>
          <w:sz w:val="28"/>
          <w:szCs w:val="28"/>
        </w:rPr>
        <w:t xml:space="preserve"> (приложение № 1);</w:t>
      </w:r>
    </w:p>
    <w:p w:rsidR="001E6853" w:rsidRPr="002C6C41" w:rsidRDefault="008C2C3C" w:rsidP="00FB4A54">
      <w:pPr>
        <w:pStyle w:val="ConsPlusNormal"/>
        <w:spacing w:before="20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w:anchor="P416">
        <w:r w:rsidR="001E6853" w:rsidRPr="002C6C41">
          <w:rPr>
            <w:rFonts w:ascii="Times New Roman" w:hAnsi="Times New Roman" w:cs="Times New Roman"/>
            <w:sz w:val="28"/>
            <w:szCs w:val="28"/>
          </w:rPr>
          <w:t>Плане</w:t>
        </w:r>
      </w:hyperlink>
      <w:r w:rsidR="001E6853" w:rsidRPr="002C6C41">
        <w:rPr>
          <w:rFonts w:ascii="Times New Roman" w:hAnsi="Times New Roman" w:cs="Times New Roman"/>
          <w:sz w:val="28"/>
          <w:szCs w:val="28"/>
        </w:rPr>
        <w:t xml:space="preserve"> мероприятий по оптимизации расходов </w:t>
      </w:r>
      <w:r w:rsidR="001E6853" w:rsidRPr="002C6C41">
        <w:rPr>
          <w:rStyle w:val="a5"/>
          <w:rFonts w:ascii="Times New Roman" w:eastAsia="Times New Roman" w:hAnsi="Times New Roman"/>
          <w:b w:val="0"/>
          <w:color w:val="000000"/>
          <w:kern w:val="32"/>
          <w:sz w:val="28"/>
          <w:szCs w:val="28"/>
          <w:lang w:val="x-none" w:eastAsia="x-none"/>
        </w:rPr>
        <w:t>Мичуринского сельского поселения</w:t>
      </w:r>
      <w:r w:rsidR="001E6853" w:rsidRPr="002C6C41">
        <w:rPr>
          <w:rFonts w:ascii="Times New Roman" w:hAnsi="Times New Roman" w:cs="Times New Roman"/>
          <w:sz w:val="28"/>
          <w:szCs w:val="28"/>
        </w:rPr>
        <w:t xml:space="preserve"> (приложение № 2);</w:t>
      </w:r>
    </w:p>
    <w:p w:rsidR="001E6853" w:rsidRPr="002C6C41" w:rsidRDefault="001E6853" w:rsidP="001E68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6853" w:rsidRPr="002C6C41" w:rsidRDefault="001E6853" w:rsidP="00FB4A54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C6C41">
        <w:rPr>
          <w:rFonts w:ascii="Times New Roman" w:hAnsi="Times New Roman" w:cs="Times New Roman"/>
          <w:sz w:val="28"/>
          <w:szCs w:val="28"/>
        </w:rPr>
        <w:t>3. Ожидаемые результаты реализации Программы</w:t>
      </w:r>
    </w:p>
    <w:p w:rsidR="001E6853" w:rsidRPr="002C6C41" w:rsidRDefault="001E6853" w:rsidP="001E685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C41">
        <w:rPr>
          <w:rFonts w:ascii="Times New Roman" w:hAnsi="Times New Roman" w:cs="Times New Roman"/>
          <w:sz w:val="28"/>
          <w:szCs w:val="28"/>
        </w:rPr>
        <w:t>Ожидаемыми результатами реализации Программы являются:</w:t>
      </w:r>
    </w:p>
    <w:p w:rsidR="001E6853" w:rsidRPr="002C6C41" w:rsidRDefault="001E6853" w:rsidP="001E685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C41">
        <w:rPr>
          <w:rFonts w:ascii="Times New Roman" w:hAnsi="Times New Roman" w:cs="Times New Roman"/>
          <w:sz w:val="28"/>
          <w:szCs w:val="28"/>
        </w:rPr>
        <w:t xml:space="preserve">обеспечение долгосрочной устойчивости и сбалансированности бюджета </w:t>
      </w:r>
      <w:r w:rsidRPr="002C6C41">
        <w:rPr>
          <w:rStyle w:val="a5"/>
          <w:rFonts w:ascii="Times New Roman" w:eastAsia="Times New Roman" w:hAnsi="Times New Roman"/>
          <w:b w:val="0"/>
          <w:color w:val="000000"/>
          <w:kern w:val="32"/>
          <w:sz w:val="28"/>
          <w:szCs w:val="28"/>
          <w:lang w:val="x-none" w:eastAsia="x-none"/>
        </w:rPr>
        <w:t>Мичуринского сельского поселения</w:t>
      </w:r>
      <w:r w:rsidRPr="002C6C41">
        <w:rPr>
          <w:rFonts w:ascii="Times New Roman" w:hAnsi="Times New Roman" w:cs="Times New Roman"/>
          <w:sz w:val="28"/>
          <w:szCs w:val="28"/>
        </w:rPr>
        <w:t>;</w:t>
      </w:r>
    </w:p>
    <w:p w:rsidR="001E6853" w:rsidRDefault="001E6853" w:rsidP="001E685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C41">
        <w:rPr>
          <w:rFonts w:ascii="Times New Roman" w:hAnsi="Times New Roman" w:cs="Times New Roman"/>
          <w:sz w:val="28"/>
          <w:szCs w:val="28"/>
        </w:rPr>
        <w:t>оптимизация функций муниципального управления, повышение эффективности их обеспечения.</w:t>
      </w:r>
    </w:p>
    <w:p w:rsidR="00FB4A54" w:rsidRPr="002C6C41" w:rsidRDefault="00FB4A54" w:rsidP="001E685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6853" w:rsidRPr="002C6C41" w:rsidRDefault="001E6853" w:rsidP="00FB4A54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C6C41">
        <w:rPr>
          <w:rFonts w:ascii="Times New Roman" w:hAnsi="Times New Roman" w:cs="Times New Roman"/>
          <w:sz w:val="28"/>
          <w:szCs w:val="28"/>
        </w:rPr>
        <w:t>4. Оценка эффективности реализации Программы</w:t>
      </w:r>
    </w:p>
    <w:p w:rsidR="001E6853" w:rsidRPr="002C6C41" w:rsidRDefault="001E6853" w:rsidP="001E685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4A54">
        <w:rPr>
          <w:rFonts w:ascii="Times New Roman" w:hAnsi="Times New Roman" w:cs="Times New Roman"/>
          <w:sz w:val="28"/>
          <w:szCs w:val="28"/>
        </w:rPr>
        <w:t xml:space="preserve">Основным критерием эффективности реализации Программы будет являться своевременное и качественное выполнение мероприятий, предусмотренных планами мероприятий, установленных </w:t>
      </w:r>
      <w:hyperlink w:anchor="P352">
        <w:r w:rsidRPr="00FB4A54">
          <w:rPr>
            <w:rFonts w:ascii="Times New Roman" w:hAnsi="Times New Roman" w:cs="Times New Roman"/>
            <w:sz w:val="28"/>
            <w:szCs w:val="28"/>
          </w:rPr>
          <w:t>приложениями № 1</w:t>
        </w:r>
      </w:hyperlink>
      <w:r w:rsidRPr="00FB4A54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725">
        <w:r w:rsidRPr="00FB4A54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FB4A54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:rsidR="001E6853" w:rsidRPr="002C6C41" w:rsidRDefault="001E6853" w:rsidP="001E685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C41">
        <w:rPr>
          <w:rFonts w:ascii="Times New Roman" w:hAnsi="Times New Roman" w:cs="Times New Roman"/>
          <w:sz w:val="28"/>
          <w:szCs w:val="28"/>
        </w:rPr>
        <w:t xml:space="preserve">Оценка результативности и эффективности реализации мер, </w:t>
      </w:r>
      <w:r w:rsidRPr="00FB4A54">
        <w:rPr>
          <w:rFonts w:ascii="Times New Roman" w:hAnsi="Times New Roman" w:cs="Times New Roman"/>
          <w:sz w:val="28"/>
          <w:szCs w:val="28"/>
        </w:rPr>
        <w:t xml:space="preserve">предусмотренных планами мероприятий, установленных </w:t>
      </w:r>
      <w:hyperlink w:anchor="P352">
        <w:r w:rsidRPr="00FB4A54">
          <w:rPr>
            <w:rFonts w:ascii="Times New Roman" w:hAnsi="Times New Roman" w:cs="Times New Roman"/>
            <w:sz w:val="28"/>
            <w:szCs w:val="28"/>
          </w:rPr>
          <w:t>приложениями № 1</w:t>
        </w:r>
      </w:hyperlink>
      <w:r w:rsidRPr="00FB4A54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725">
        <w:r w:rsidRPr="00FB4A54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FB4A54">
        <w:rPr>
          <w:rFonts w:ascii="Times New Roman" w:hAnsi="Times New Roman" w:cs="Times New Roman"/>
          <w:sz w:val="28"/>
          <w:szCs w:val="28"/>
        </w:rPr>
        <w:t xml:space="preserve"> к Программе, осуществляется в отношении количественных и качественных целевых показателей путем сопоставления фактически достигнутых за соответствующий период значений целевых показателей с их плановыми значениями.</w:t>
      </w:r>
    </w:p>
    <w:p w:rsidR="001E6853" w:rsidRPr="00FB4A54" w:rsidRDefault="001E6853" w:rsidP="001E685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4A54">
        <w:rPr>
          <w:rFonts w:ascii="Times New Roman" w:hAnsi="Times New Roman" w:cs="Times New Roman"/>
          <w:sz w:val="28"/>
          <w:szCs w:val="28"/>
        </w:rPr>
        <w:t>Степень достижения планового значения качественного целевого показателя</w:t>
      </w:r>
      <w:r w:rsidR="00FB4A54" w:rsidRPr="00FB4A54">
        <w:rPr>
          <w:rFonts w:ascii="Times New Roman" w:hAnsi="Times New Roman" w:cs="Times New Roman"/>
          <w:sz w:val="28"/>
          <w:szCs w:val="28"/>
        </w:rPr>
        <w:t xml:space="preserve"> </w:t>
      </w:r>
      <w:r w:rsidRPr="00FB4A54">
        <w:rPr>
          <w:rFonts w:ascii="Times New Roman" w:hAnsi="Times New Roman" w:cs="Times New Roman"/>
          <w:sz w:val="28"/>
          <w:szCs w:val="28"/>
        </w:rPr>
        <w:t>оценивается</w:t>
      </w:r>
      <w:r w:rsidR="00FB4A54" w:rsidRPr="00FB4A54">
        <w:rPr>
          <w:rFonts w:ascii="Times New Roman" w:hAnsi="Times New Roman" w:cs="Times New Roman"/>
          <w:sz w:val="28"/>
          <w:szCs w:val="28"/>
        </w:rPr>
        <w:t xml:space="preserve"> </w:t>
      </w:r>
      <w:r w:rsidRPr="00FB4A54">
        <w:rPr>
          <w:rFonts w:ascii="Times New Roman" w:hAnsi="Times New Roman" w:cs="Times New Roman"/>
          <w:sz w:val="28"/>
          <w:szCs w:val="28"/>
        </w:rPr>
        <w:t>с точки зрения его выполнения либо невыполнения. Выполнение соответствует уровню достижения целевого показателя в размере 100%, невыполнение - уровню в размере 0%.</w:t>
      </w:r>
    </w:p>
    <w:p w:rsidR="001E6853" w:rsidRPr="00FB4A54" w:rsidRDefault="001E6853" w:rsidP="001E685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4A54">
        <w:rPr>
          <w:rFonts w:ascii="Times New Roman" w:hAnsi="Times New Roman" w:cs="Times New Roman"/>
          <w:sz w:val="28"/>
          <w:szCs w:val="28"/>
        </w:rPr>
        <w:t>Степень достижения планового значения количественного целевого показателя оценивается по следующим формулам:</w:t>
      </w:r>
    </w:p>
    <w:p w:rsidR="001E6853" w:rsidRPr="00FB4A54" w:rsidRDefault="001E6853" w:rsidP="001E685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4A54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:rsidR="001E6853" w:rsidRPr="00FB4A54" w:rsidRDefault="001E6853" w:rsidP="001E6853">
      <w:pPr>
        <w:pStyle w:val="ConsPlusNormal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1E6853" w:rsidRPr="00FB4A54" w:rsidRDefault="001E6853" w:rsidP="001E6853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B4A54">
        <w:rPr>
          <w:rFonts w:ascii="Times New Roman" w:hAnsi="Times New Roman" w:cs="Times New Roman"/>
          <w:sz w:val="28"/>
          <w:szCs w:val="28"/>
        </w:rPr>
        <w:t>СД</w:t>
      </w:r>
      <w:r w:rsidRPr="00FB4A54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FB4A54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FB4A54">
        <w:rPr>
          <w:rFonts w:ascii="Times New Roman" w:hAnsi="Times New Roman" w:cs="Times New Roman"/>
          <w:sz w:val="28"/>
          <w:szCs w:val="28"/>
          <w:vertAlign w:val="subscript"/>
        </w:rPr>
        <w:t>ппз</w:t>
      </w:r>
      <w:proofErr w:type="spellEnd"/>
      <w:r w:rsidRPr="00FB4A5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FB4A54">
        <w:rPr>
          <w:rFonts w:ascii="Times New Roman" w:hAnsi="Times New Roman" w:cs="Times New Roman"/>
          <w:sz w:val="28"/>
          <w:szCs w:val="28"/>
        </w:rPr>
        <w:t>ЗП</w:t>
      </w:r>
      <w:r w:rsidRPr="00FB4A54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FB4A54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FB4A54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FB4A54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FB4A54">
        <w:rPr>
          <w:rFonts w:ascii="Times New Roman" w:hAnsi="Times New Roman" w:cs="Times New Roman"/>
          <w:sz w:val="28"/>
          <w:szCs w:val="28"/>
        </w:rPr>
        <w:t>ЗП</w:t>
      </w:r>
      <w:r w:rsidRPr="00FB4A54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FB4A54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FB4A54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FB4A54">
        <w:rPr>
          <w:rFonts w:ascii="Times New Roman" w:hAnsi="Times New Roman" w:cs="Times New Roman"/>
          <w:sz w:val="28"/>
          <w:szCs w:val="28"/>
        </w:rPr>
        <w:t>;</w:t>
      </w:r>
    </w:p>
    <w:p w:rsidR="001E6853" w:rsidRPr="00FB4A54" w:rsidRDefault="001E6853" w:rsidP="001E6853">
      <w:pPr>
        <w:pStyle w:val="ConsPlusNormal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1E6853" w:rsidRPr="00FB4A54" w:rsidRDefault="001E6853" w:rsidP="001E685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4A54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снижение значений:</w:t>
      </w:r>
    </w:p>
    <w:p w:rsidR="001E6853" w:rsidRPr="00FB4A54" w:rsidRDefault="001E6853" w:rsidP="001E6853">
      <w:pPr>
        <w:pStyle w:val="ConsPlusNormal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1E6853" w:rsidRPr="00FB4A54" w:rsidRDefault="001E6853" w:rsidP="001E6853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B4A54">
        <w:rPr>
          <w:rFonts w:ascii="Times New Roman" w:hAnsi="Times New Roman" w:cs="Times New Roman"/>
          <w:sz w:val="28"/>
          <w:szCs w:val="28"/>
        </w:rPr>
        <w:t>СД</w:t>
      </w:r>
      <w:r w:rsidRPr="00FB4A54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FB4A54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FB4A54">
        <w:rPr>
          <w:rFonts w:ascii="Times New Roman" w:hAnsi="Times New Roman" w:cs="Times New Roman"/>
          <w:sz w:val="28"/>
          <w:szCs w:val="28"/>
          <w:vertAlign w:val="subscript"/>
        </w:rPr>
        <w:t>ппз</w:t>
      </w:r>
      <w:proofErr w:type="spellEnd"/>
      <w:r w:rsidRPr="00FB4A5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FB4A54">
        <w:rPr>
          <w:rFonts w:ascii="Times New Roman" w:hAnsi="Times New Roman" w:cs="Times New Roman"/>
          <w:sz w:val="28"/>
          <w:szCs w:val="28"/>
        </w:rPr>
        <w:t>ЗП</w:t>
      </w:r>
      <w:r w:rsidRPr="00FB4A54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FB4A54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FB4A54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FB4A54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FB4A54">
        <w:rPr>
          <w:rFonts w:ascii="Times New Roman" w:hAnsi="Times New Roman" w:cs="Times New Roman"/>
          <w:sz w:val="28"/>
          <w:szCs w:val="28"/>
        </w:rPr>
        <w:t>ЗП</w:t>
      </w:r>
      <w:r w:rsidRPr="00FB4A54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FB4A54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FB4A54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FB4A54">
        <w:rPr>
          <w:rFonts w:ascii="Times New Roman" w:hAnsi="Times New Roman" w:cs="Times New Roman"/>
          <w:sz w:val="28"/>
          <w:szCs w:val="28"/>
        </w:rPr>
        <w:t>, где</w:t>
      </w:r>
    </w:p>
    <w:p w:rsidR="001E6853" w:rsidRPr="00FB4A54" w:rsidRDefault="001E6853" w:rsidP="001E6853">
      <w:pPr>
        <w:pStyle w:val="ConsPlusNormal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1E6853" w:rsidRPr="00FB4A54" w:rsidRDefault="001E6853" w:rsidP="001E685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4A54">
        <w:rPr>
          <w:rFonts w:ascii="Times New Roman" w:hAnsi="Times New Roman" w:cs="Times New Roman"/>
          <w:sz w:val="28"/>
          <w:szCs w:val="28"/>
        </w:rPr>
        <w:t>СД</w:t>
      </w:r>
      <w:r w:rsidRPr="00FB4A54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FB4A54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FB4A54">
        <w:rPr>
          <w:rFonts w:ascii="Times New Roman" w:hAnsi="Times New Roman" w:cs="Times New Roman"/>
          <w:sz w:val="28"/>
          <w:szCs w:val="28"/>
          <w:vertAlign w:val="subscript"/>
        </w:rPr>
        <w:t>ппз</w:t>
      </w:r>
      <w:proofErr w:type="spellEnd"/>
      <w:r w:rsidRPr="00FB4A54">
        <w:rPr>
          <w:rFonts w:ascii="Times New Roman" w:hAnsi="Times New Roman" w:cs="Times New Roman"/>
          <w:sz w:val="28"/>
          <w:szCs w:val="28"/>
        </w:rPr>
        <w:t xml:space="preserve"> - степень достижения значения целевого показателя;</w:t>
      </w:r>
    </w:p>
    <w:p w:rsidR="001E6853" w:rsidRPr="00FB4A54" w:rsidRDefault="001E6853" w:rsidP="001E685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4A54">
        <w:rPr>
          <w:rFonts w:ascii="Times New Roman" w:hAnsi="Times New Roman" w:cs="Times New Roman"/>
          <w:sz w:val="28"/>
          <w:szCs w:val="28"/>
        </w:rPr>
        <w:lastRenderedPageBreak/>
        <w:t>ЗП</w:t>
      </w:r>
      <w:r w:rsidRPr="00FB4A54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FB4A54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FB4A54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FB4A54">
        <w:rPr>
          <w:rFonts w:ascii="Times New Roman" w:hAnsi="Times New Roman" w:cs="Times New Roman"/>
          <w:sz w:val="28"/>
          <w:szCs w:val="28"/>
        </w:rPr>
        <w:t xml:space="preserve"> - значение целевого показателя, фактически достигнутое на конец отчетного периода;</w:t>
      </w:r>
    </w:p>
    <w:p w:rsidR="001E6853" w:rsidRPr="00FB4A54" w:rsidRDefault="001E6853" w:rsidP="001E685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4A54">
        <w:rPr>
          <w:rFonts w:ascii="Times New Roman" w:hAnsi="Times New Roman" w:cs="Times New Roman"/>
          <w:sz w:val="28"/>
          <w:szCs w:val="28"/>
        </w:rPr>
        <w:t>ЗП</w:t>
      </w:r>
      <w:r w:rsidRPr="00FB4A54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FB4A54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FB4A54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FB4A54">
        <w:rPr>
          <w:rFonts w:ascii="Times New Roman" w:hAnsi="Times New Roman" w:cs="Times New Roman"/>
          <w:sz w:val="28"/>
          <w:szCs w:val="28"/>
        </w:rPr>
        <w:t xml:space="preserve"> - значение целевого показателя, утвержденное Планом.</w:t>
      </w:r>
    </w:p>
    <w:p w:rsidR="001E6853" w:rsidRPr="002C6C41" w:rsidRDefault="001E6853" w:rsidP="001E685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4A54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proofErr w:type="spellStart"/>
      <w:r w:rsidRPr="00FB4A54">
        <w:rPr>
          <w:rFonts w:ascii="Times New Roman" w:hAnsi="Times New Roman" w:cs="Times New Roman"/>
          <w:sz w:val="28"/>
          <w:szCs w:val="28"/>
        </w:rPr>
        <w:t>СД</w:t>
      </w:r>
      <w:r w:rsidRPr="00FB4A54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FB4A54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FB4A54">
        <w:rPr>
          <w:rFonts w:ascii="Times New Roman" w:hAnsi="Times New Roman" w:cs="Times New Roman"/>
          <w:sz w:val="28"/>
          <w:szCs w:val="28"/>
          <w:vertAlign w:val="subscript"/>
        </w:rPr>
        <w:t>ппз</w:t>
      </w:r>
      <w:proofErr w:type="spellEnd"/>
      <w:r w:rsidRPr="00FB4A54">
        <w:rPr>
          <w:rFonts w:ascii="Times New Roman" w:hAnsi="Times New Roman" w:cs="Times New Roman"/>
          <w:sz w:val="28"/>
          <w:szCs w:val="28"/>
        </w:rPr>
        <w:t xml:space="preserve"> больше 1, значение </w:t>
      </w:r>
      <w:proofErr w:type="spellStart"/>
      <w:r w:rsidRPr="00FB4A54">
        <w:rPr>
          <w:rFonts w:ascii="Times New Roman" w:hAnsi="Times New Roman" w:cs="Times New Roman"/>
          <w:sz w:val="28"/>
          <w:szCs w:val="28"/>
        </w:rPr>
        <w:t>СД</w:t>
      </w:r>
      <w:r w:rsidRPr="00FB4A54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FB4A54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FB4A54">
        <w:rPr>
          <w:rFonts w:ascii="Times New Roman" w:hAnsi="Times New Roman" w:cs="Times New Roman"/>
          <w:sz w:val="28"/>
          <w:szCs w:val="28"/>
          <w:vertAlign w:val="subscript"/>
        </w:rPr>
        <w:t>ппз</w:t>
      </w:r>
      <w:proofErr w:type="spellEnd"/>
      <w:r w:rsidRPr="00FB4A54">
        <w:rPr>
          <w:rFonts w:ascii="Times New Roman" w:hAnsi="Times New Roman" w:cs="Times New Roman"/>
          <w:sz w:val="28"/>
          <w:szCs w:val="28"/>
        </w:rPr>
        <w:t xml:space="preserve"> принимается равным 1 (соответствует 100%).</w:t>
      </w:r>
    </w:p>
    <w:p w:rsidR="001E6853" w:rsidRPr="002C6C41" w:rsidRDefault="001E6853" w:rsidP="001E685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C41">
        <w:rPr>
          <w:rFonts w:ascii="Times New Roman" w:hAnsi="Times New Roman" w:cs="Times New Roman"/>
          <w:sz w:val="28"/>
          <w:szCs w:val="28"/>
        </w:rPr>
        <w:t>В качестве итоговых показателей, определяющих достижение целей Программы, предлагается использовать показатели, приведенные в таблице № 1, характеризующие качество управления муниципальными финансами Мичуринского сельского поселения.</w:t>
      </w:r>
    </w:p>
    <w:p w:rsidR="001E6853" w:rsidRPr="00FB4A54" w:rsidRDefault="001E6853" w:rsidP="001E685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E6853" w:rsidRPr="002C6C41" w:rsidRDefault="001E6853" w:rsidP="001E6853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2C6C41">
        <w:rPr>
          <w:rFonts w:ascii="Times New Roman" w:hAnsi="Times New Roman" w:cs="Times New Roman"/>
          <w:sz w:val="28"/>
          <w:szCs w:val="28"/>
        </w:rPr>
        <w:t>Таблица № 1</w:t>
      </w:r>
    </w:p>
    <w:p w:rsidR="001E6853" w:rsidRPr="002C6C41" w:rsidRDefault="001E6853" w:rsidP="001E68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C6C41">
        <w:rPr>
          <w:rFonts w:ascii="Times New Roman" w:hAnsi="Times New Roman" w:cs="Times New Roman"/>
          <w:sz w:val="28"/>
          <w:szCs w:val="28"/>
        </w:rPr>
        <w:t>Значения показателей,</w:t>
      </w:r>
    </w:p>
    <w:p w:rsidR="001E6853" w:rsidRPr="002C6C41" w:rsidRDefault="001E6853" w:rsidP="001E68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C6C41">
        <w:rPr>
          <w:rFonts w:ascii="Times New Roman" w:hAnsi="Times New Roman" w:cs="Times New Roman"/>
          <w:sz w:val="28"/>
          <w:szCs w:val="28"/>
        </w:rPr>
        <w:t>характеризующих качество управления муниципальными финансами Мичуринского сельского поселения</w:t>
      </w:r>
    </w:p>
    <w:p w:rsidR="001E6853" w:rsidRPr="004E3CFF" w:rsidRDefault="001E6853" w:rsidP="001E6853">
      <w:pPr>
        <w:pStyle w:val="ConsPlusTitle"/>
        <w:jc w:val="center"/>
      </w:pPr>
    </w:p>
    <w:tbl>
      <w:tblPr>
        <w:tblW w:w="9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1"/>
        <w:gridCol w:w="2608"/>
      </w:tblGrid>
      <w:tr w:rsidR="001E6853" w:rsidRPr="002C6C41" w:rsidTr="00FB4A54">
        <w:tc>
          <w:tcPr>
            <w:tcW w:w="6941" w:type="dxa"/>
          </w:tcPr>
          <w:p w:rsidR="001E6853" w:rsidRPr="002C6C41" w:rsidRDefault="001E6853" w:rsidP="00823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4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08" w:type="dxa"/>
          </w:tcPr>
          <w:p w:rsidR="001E6853" w:rsidRPr="002C6C41" w:rsidRDefault="001E6853" w:rsidP="00823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4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1E6853" w:rsidRPr="002C6C41" w:rsidTr="00FB4A54">
        <w:tc>
          <w:tcPr>
            <w:tcW w:w="6941" w:type="dxa"/>
            <w:tcBorders>
              <w:bottom w:val="single" w:sz="4" w:space="0" w:color="auto"/>
            </w:tcBorders>
          </w:tcPr>
          <w:p w:rsidR="001E6853" w:rsidRPr="002C6C41" w:rsidRDefault="001E6853" w:rsidP="002C6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C41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прироста расходов бюджета </w:t>
            </w:r>
            <w:r w:rsidR="002C6C41" w:rsidRPr="002C6C41">
              <w:rPr>
                <w:rFonts w:ascii="Times New Roman" w:hAnsi="Times New Roman" w:cs="Times New Roman"/>
                <w:sz w:val="24"/>
                <w:szCs w:val="24"/>
              </w:rPr>
              <w:t xml:space="preserve">Мичуринского сельского поселения </w:t>
            </w:r>
            <w:r w:rsidRPr="002C6C41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финансовом году, не обеспеченных соответствующим приростом доходов бюджета, к объему расходов бюджета </w:t>
            </w:r>
            <w:r w:rsidR="002C6C41" w:rsidRPr="002C6C41">
              <w:rPr>
                <w:rFonts w:ascii="Times New Roman" w:hAnsi="Times New Roman" w:cs="Times New Roman"/>
                <w:sz w:val="24"/>
                <w:szCs w:val="24"/>
              </w:rPr>
              <w:t>Мичуринского сельского поселения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1E6853" w:rsidRPr="002C6C41" w:rsidRDefault="001E6853" w:rsidP="00823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6853" w:rsidRPr="002C6C41" w:rsidTr="00FB4A54">
        <w:tc>
          <w:tcPr>
            <w:tcW w:w="6941" w:type="dxa"/>
            <w:tcBorders>
              <w:bottom w:val="single" w:sz="4" w:space="0" w:color="auto"/>
            </w:tcBorders>
          </w:tcPr>
          <w:p w:rsidR="001E6853" w:rsidRPr="002C6C41" w:rsidRDefault="001E6853" w:rsidP="002C6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C41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покрытия расходов бюджета </w:t>
            </w:r>
            <w:r w:rsidR="002C6C41" w:rsidRPr="002C6C41">
              <w:rPr>
                <w:rFonts w:ascii="Times New Roman" w:hAnsi="Times New Roman" w:cs="Times New Roman"/>
                <w:sz w:val="24"/>
                <w:szCs w:val="24"/>
              </w:rPr>
              <w:t>Мичуринского сельского поселения</w:t>
            </w:r>
            <w:r w:rsidRPr="002C6C41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собственными средствами без привлечения заемных средств 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1E6853" w:rsidRPr="002C6C41" w:rsidRDefault="001E6853" w:rsidP="00823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4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2C6C41" w:rsidRPr="00FB4A54" w:rsidRDefault="002C6C41" w:rsidP="002C6C41">
      <w:pPr>
        <w:pStyle w:val="ConsPlusTitle"/>
        <w:jc w:val="center"/>
        <w:outlineLvl w:val="1"/>
        <w:rPr>
          <w:sz w:val="16"/>
          <w:szCs w:val="16"/>
        </w:rPr>
      </w:pPr>
    </w:p>
    <w:p w:rsidR="002C6C41" w:rsidRPr="002C6C41" w:rsidRDefault="002C6C41" w:rsidP="002C6C4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C6C41">
        <w:rPr>
          <w:rFonts w:ascii="Times New Roman" w:hAnsi="Times New Roman" w:cs="Times New Roman"/>
          <w:sz w:val="28"/>
          <w:szCs w:val="28"/>
        </w:rPr>
        <w:t>5. Риски реализации Программы</w:t>
      </w:r>
    </w:p>
    <w:p w:rsidR="002C6C41" w:rsidRPr="002C6C41" w:rsidRDefault="002C6C41" w:rsidP="002C6C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C41">
        <w:rPr>
          <w:rFonts w:ascii="Times New Roman" w:hAnsi="Times New Roman" w:cs="Times New Roman"/>
          <w:sz w:val="28"/>
          <w:szCs w:val="28"/>
        </w:rPr>
        <w:t>Оценка рисков реализации Программы представлена в таблице № 2.</w:t>
      </w:r>
    </w:p>
    <w:p w:rsidR="002C6C41" w:rsidRPr="00FB4A54" w:rsidRDefault="002C6C41" w:rsidP="002C6C41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C6C41" w:rsidRPr="002C6C41" w:rsidRDefault="002C6C41" w:rsidP="002C6C41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2C6C41">
        <w:rPr>
          <w:rFonts w:ascii="Times New Roman" w:hAnsi="Times New Roman" w:cs="Times New Roman"/>
          <w:sz w:val="28"/>
          <w:szCs w:val="28"/>
        </w:rPr>
        <w:t>Таблица № 2</w:t>
      </w:r>
    </w:p>
    <w:p w:rsidR="002C6C41" w:rsidRPr="00FB4A54" w:rsidRDefault="002C6C41" w:rsidP="002C6C41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C6C41" w:rsidRPr="002C6C41" w:rsidRDefault="002C6C41" w:rsidP="002C6C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C6C41">
        <w:rPr>
          <w:rFonts w:ascii="Times New Roman" w:hAnsi="Times New Roman" w:cs="Times New Roman"/>
          <w:sz w:val="28"/>
          <w:szCs w:val="28"/>
        </w:rPr>
        <w:t>Оценка рисков реализации Программы</w:t>
      </w:r>
      <w:r w:rsidR="00FB4A54">
        <w:rPr>
          <w:rFonts w:ascii="Times New Roman" w:hAnsi="Times New Roman" w:cs="Times New Roman"/>
          <w:sz w:val="28"/>
          <w:szCs w:val="28"/>
        </w:rPr>
        <w:t xml:space="preserve"> </w:t>
      </w:r>
      <w:r w:rsidRPr="002C6C41">
        <w:rPr>
          <w:rFonts w:ascii="Times New Roman" w:hAnsi="Times New Roman" w:cs="Times New Roman"/>
          <w:sz w:val="28"/>
          <w:szCs w:val="28"/>
        </w:rPr>
        <w:t>оздоровления муниципальных финансов Мичуринского сельского поселения</w:t>
      </w:r>
    </w:p>
    <w:p w:rsidR="002C6C41" w:rsidRPr="004E3CFF" w:rsidRDefault="002C6C41" w:rsidP="002C6C41">
      <w:pPr>
        <w:pStyle w:val="ConsPlusTitle"/>
        <w:jc w:val="center"/>
      </w:pPr>
    </w:p>
    <w:tbl>
      <w:tblPr>
        <w:tblW w:w="9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25"/>
        <w:gridCol w:w="2211"/>
      </w:tblGrid>
      <w:tr w:rsidR="002C6C41" w:rsidRPr="002C6C41" w:rsidTr="00FB4A54">
        <w:tc>
          <w:tcPr>
            <w:tcW w:w="7225" w:type="dxa"/>
          </w:tcPr>
          <w:p w:rsidR="002C6C41" w:rsidRPr="002C6C41" w:rsidRDefault="002C6C41" w:rsidP="00823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41">
              <w:rPr>
                <w:rFonts w:ascii="Times New Roman" w:hAnsi="Times New Roman" w:cs="Times New Roman"/>
                <w:sz w:val="24"/>
                <w:szCs w:val="24"/>
              </w:rPr>
              <w:t>Вид риска</w:t>
            </w:r>
          </w:p>
        </w:tc>
        <w:tc>
          <w:tcPr>
            <w:tcW w:w="2211" w:type="dxa"/>
          </w:tcPr>
          <w:p w:rsidR="002C6C41" w:rsidRPr="002C6C41" w:rsidRDefault="002C6C41" w:rsidP="00FB4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41">
              <w:rPr>
                <w:rFonts w:ascii="Times New Roman" w:hAnsi="Times New Roman" w:cs="Times New Roman"/>
                <w:sz w:val="24"/>
                <w:szCs w:val="24"/>
              </w:rPr>
              <w:t xml:space="preserve">Оценка риска </w:t>
            </w:r>
          </w:p>
        </w:tc>
      </w:tr>
      <w:tr w:rsidR="002C6C41" w:rsidRPr="002C6C41" w:rsidTr="00FB4A54">
        <w:tblPrEx>
          <w:tblBorders>
            <w:insideH w:val="nil"/>
          </w:tblBorders>
        </w:tblPrEx>
        <w:tc>
          <w:tcPr>
            <w:tcW w:w="7225" w:type="dxa"/>
            <w:tcBorders>
              <w:bottom w:val="nil"/>
            </w:tcBorders>
          </w:tcPr>
          <w:p w:rsidR="002C6C41" w:rsidRPr="002C6C41" w:rsidRDefault="002C6C41" w:rsidP="002C6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C41">
              <w:rPr>
                <w:rFonts w:ascii="Times New Roman" w:hAnsi="Times New Roman" w:cs="Times New Roman"/>
                <w:sz w:val="24"/>
                <w:szCs w:val="24"/>
              </w:rPr>
              <w:t>Макроэкономический риск, обусловленный изменением экономической и геополитической ситуации в стране и мире; возможным увеличением расходов бюджета Мичуринского сельского поселения вследствие инфляционных процессов, роста тарифов на услуги жилищно-коммунального хозяйства и естественных монополий, реализации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чрезвычайных ситуаций, включая налоговые расходы, связанные с установлением налоговых преференций, снижением налоговых ставок, а также продление сроков уплаты налогов и другое</w:t>
            </w:r>
          </w:p>
        </w:tc>
        <w:tc>
          <w:tcPr>
            <w:tcW w:w="2211" w:type="dxa"/>
            <w:tcBorders>
              <w:bottom w:val="nil"/>
            </w:tcBorders>
          </w:tcPr>
          <w:p w:rsidR="002C6C41" w:rsidRPr="002C6C41" w:rsidRDefault="002C6C41" w:rsidP="00823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41">
              <w:rPr>
                <w:rFonts w:ascii="Times New Roman" w:hAnsi="Times New Roman" w:cs="Times New Roman"/>
                <w:sz w:val="24"/>
                <w:szCs w:val="24"/>
              </w:rPr>
              <w:t>допустимый риск</w:t>
            </w:r>
          </w:p>
        </w:tc>
      </w:tr>
      <w:tr w:rsidR="002C6C41" w:rsidRPr="002C6C41" w:rsidTr="00FB4A54">
        <w:tc>
          <w:tcPr>
            <w:tcW w:w="7225" w:type="dxa"/>
          </w:tcPr>
          <w:p w:rsidR="002C6C41" w:rsidRPr="002C6C41" w:rsidRDefault="002C6C41" w:rsidP="00823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C41">
              <w:rPr>
                <w:rFonts w:ascii="Times New Roman" w:hAnsi="Times New Roman" w:cs="Times New Roman"/>
                <w:sz w:val="24"/>
                <w:szCs w:val="24"/>
              </w:rPr>
              <w:t>Законодательный риск, обусловленный изменениями законодательства Российской Федерации (изменение баланса полномочий и (или) финансовых потоков между уровнями бюджетов), что может повлечь необходимость увеличения расходов бюджета Мичуринского сельского поселения</w:t>
            </w:r>
          </w:p>
        </w:tc>
        <w:tc>
          <w:tcPr>
            <w:tcW w:w="2211" w:type="dxa"/>
          </w:tcPr>
          <w:p w:rsidR="002C6C41" w:rsidRPr="002C6C41" w:rsidRDefault="002C6C41" w:rsidP="00823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41">
              <w:rPr>
                <w:rFonts w:ascii="Times New Roman" w:hAnsi="Times New Roman" w:cs="Times New Roman"/>
                <w:sz w:val="24"/>
                <w:szCs w:val="24"/>
              </w:rPr>
              <w:t>допустимый риск</w:t>
            </w:r>
          </w:p>
        </w:tc>
      </w:tr>
    </w:tbl>
    <w:p w:rsidR="002C6C41" w:rsidRDefault="002C6C41" w:rsidP="00FB4A54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C6C41" w:rsidRDefault="002C6C41" w:rsidP="00411F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  <w:sectPr w:rsidR="002C6C41" w:rsidSect="00FB4A54">
          <w:pgSz w:w="11906" w:h="16838"/>
          <w:pgMar w:top="993" w:right="851" w:bottom="426" w:left="1701" w:header="709" w:footer="709" w:gutter="0"/>
          <w:cols w:space="708"/>
          <w:docGrid w:linePitch="360"/>
        </w:sectPr>
      </w:pPr>
    </w:p>
    <w:p w:rsidR="002C6C41" w:rsidRPr="002C6C41" w:rsidRDefault="002C6C41" w:rsidP="002C6C41">
      <w:pPr>
        <w:pStyle w:val="ConsPlusNormal"/>
        <w:ind w:left="9639"/>
        <w:outlineLvl w:val="1"/>
        <w:rPr>
          <w:rFonts w:ascii="Times New Roman" w:hAnsi="Times New Roman" w:cs="Times New Roman"/>
          <w:sz w:val="28"/>
          <w:szCs w:val="28"/>
        </w:rPr>
      </w:pPr>
      <w:r w:rsidRPr="002C6C41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2C6C41" w:rsidRPr="002C6C41" w:rsidRDefault="002C6C41" w:rsidP="002C6C41">
      <w:pPr>
        <w:pStyle w:val="ConsPlusNormal"/>
        <w:ind w:left="9639"/>
        <w:rPr>
          <w:rStyle w:val="a5"/>
          <w:rFonts w:ascii="Times New Roman" w:eastAsia="Times New Roman" w:hAnsi="Times New Roman"/>
          <w:b w:val="0"/>
          <w:color w:val="000000"/>
          <w:kern w:val="32"/>
          <w:sz w:val="28"/>
          <w:szCs w:val="28"/>
          <w:lang w:val="x-none" w:eastAsia="x-none"/>
        </w:rPr>
      </w:pPr>
      <w:r w:rsidRPr="002C6C41">
        <w:rPr>
          <w:rFonts w:ascii="Times New Roman" w:hAnsi="Times New Roman" w:cs="Times New Roman"/>
          <w:sz w:val="28"/>
          <w:szCs w:val="28"/>
        </w:rPr>
        <w:t>к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C41">
        <w:rPr>
          <w:rStyle w:val="a5"/>
          <w:rFonts w:ascii="Times New Roman" w:eastAsia="Times New Roman" w:hAnsi="Times New Roman"/>
          <w:b w:val="0"/>
          <w:color w:val="000000"/>
          <w:kern w:val="32"/>
          <w:sz w:val="28"/>
          <w:szCs w:val="28"/>
          <w:lang w:val="x-none" w:eastAsia="x-none"/>
        </w:rPr>
        <w:t>оздоровления муниципальных финансов Мичуринского сельского поселения Динского муниципального района Краснодарского края</w:t>
      </w:r>
    </w:p>
    <w:p w:rsidR="002C6C41" w:rsidRPr="002C6C41" w:rsidRDefault="002C6C41" w:rsidP="002C6C41">
      <w:pPr>
        <w:pStyle w:val="ConsPlusNormal"/>
        <w:jc w:val="both"/>
        <w:rPr>
          <w:lang w:val="x-none"/>
        </w:rPr>
      </w:pPr>
    </w:p>
    <w:p w:rsidR="002C6C41" w:rsidRPr="002C6C41" w:rsidRDefault="002C6C41" w:rsidP="002C6C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352"/>
      <w:bookmarkEnd w:id="4"/>
      <w:r w:rsidRPr="002C6C41">
        <w:rPr>
          <w:rFonts w:ascii="Times New Roman" w:hAnsi="Times New Roman" w:cs="Times New Roman"/>
          <w:sz w:val="28"/>
          <w:szCs w:val="28"/>
        </w:rPr>
        <w:t>ПЛАН</w:t>
      </w:r>
    </w:p>
    <w:p w:rsidR="002C6C41" w:rsidRPr="002C6C41" w:rsidRDefault="002C6C41" w:rsidP="002C6C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C6C41">
        <w:rPr>
          <w:rFonts w:ascii="Times New Roman" w:hAnsi="Times New Roman" w:cs="Times New Roman"/>
          <w:sz w:val="28"/>
          <w:szCs w:val="28"/>
        </w:rPr>
        <w:t>МЕРОПРИЯТИЙ ПО РОСТУ ДОХОДНОГО ПОТЕНЦИАЛА</w:t>
      </w:r>
    </w:p>
    <w:p w:rsidR="002C6C41" w:rsidRPr="002C6C41" w:rsidRDefault="002C6C41" w:rsidP="002C6C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C6C41">
        <w:rPr>
          <w:rStyle w:val="a5"/>
          <w:rFonts w:ascii="Times New Roman" w:eastAsia="Times New Roman" w:hAnsi="Times New Roman"/>
          <w:b/>
          <w:color w:val="000000"/>
          <w:kern w:val="32"/>
          <w:sz w:val="28"/>
          <w:szCs w:val="28"/>
          <w:lang w:val="x-none" w:eastAsia="x-none"/>
        </w:rPr>
        <w:t>МИЧУРИНСКОГО СЕЛЬСКОГО ПОСЕЛЕНИЯ</w:t>
      </w:r>
    </w:p>
    <w:p w:rsidR="002C6C41" w:rsidRDefault="002C6C41" w:rsidP="002C6C41">
      <w:pPr>
        <w:pStyle w:val="ConsPlusNormal"/>
        <w:jc w:val="both"/>
      </w:pPr>
    </w:p>
    <w:p w:rsidR="002C6C41" w:rsidRDefault="002C6C41" w:rsidP="002C6C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08"/>
        <w:gridCol w:w="1984"/>
        <w:gridCol w:w="1361"/>
        <w:gridCol w:w="4107"/>
        <w:gridCol w:w="3828"/>
      </w:tblGrid>
      <w:tr w:rsidR="002C6C41" w:rsidRPr="00C73D54" w:rsidTr="00C73D54">
        <w:tc>
          <w:tcPr>
            <w:tcW w:w="567" w:type="dxa"/>
            <w:vAlign w:val="center"/>
          </w:tcPr>
          <w:p w:rsidR="002C6C41" w:rsidRPr="002C6C41" w:rsidRDefault="002C6C41" w:rsidP="00823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4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08" w:type="dxa"/>
            <w:vAlign w:val="center"/>
          </w:tcPr>
          <w:p w:rsidR="002C6C41" w:rsidRPr="002C6C41" w:rsidRDefault="002C6C41" w:rsidP="00823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4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vAlign w:val="center"/>
          </w:tcPr>
          <w:p w:rsidR="002C6C41" w:rsidRPr="002C6C41" w:rsidRDefault="002C6C41" w:rsidP="00823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4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361" w:type="dxa"/>
            <w:vAlign w:val="center"/>
          </w:tcPr>
          <w:p w:rsidR="002C6C41" w:rsidRPr="002C6C41" w:rsidRDefault="002C6C41" w:rsidP="00823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41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4107" w:type="dxa"/>
            <w:vAlign w:val="center"/>
          </w:tcPr>
          <w:p w:rsidR="002C6C41" w:rsidRPr="002C6C41" w:rsidRDefault="002C6C41" w:rsidP="00823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41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3828" w:type="dxa"/>
            <w:vAlign w:val="center"/>
          </w:tcPr>
          <w:p w:rsidR="002C6C41" w:rsidRPr="00C73D54" w:rsidRDefault="002C6C41" w:rsidP="00823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2C6C41" w:rsidRPr="002C6C41" w:rsidTr="00C73D54">
        <w:tc>
          <w:tcPr>
            <w:tcW w:w="567" w:type="dxa"/>
            <w:vAlign w:val="center"/>
          </w:tcPr>
          <w:p w:rsidR="002C6C41" w:rsidRPr="002C6C41" w:rsidRDefault="002C6C41" w:rsidP="00823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8" w:type="dxa"/>
            <w:vAlign w:val="center"/>
          </w:tcPr>
          <w:p w:rsidR="002C6C41" w:rsidRPr="002C6C41" w:rsidRDefault="002C6C41" w:rsidP="00823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2C6C41" w:rsidRPr="002C6C41" w:rsidRDefault="002C6C41" w:rsidP="00823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vAlign w:val="center"/>
          </w:tcPr>
          <w:p w:rsidR="002C6C41" w:rsidRPr="002C6C41" w:rsidRDefault="002C6C41" w:rsidP="00823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7" w:type="dxa"/>
            <w:vAlign w:val="center"/>
          </w:tcPr>
          <w:p w:rsidR="002C6C41" w:rsidRPr="002C6C41" w:rsidRDefault="002C6C41" w:rsidP="00823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vAlign w:val="center"/>
          </w:tcPr>
          <w:p w:rsidR="002C6C41" w:rsidRPr="002C6C41" w:rsidRDefault="002C6C41" w:rsidP="00823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6C41" w:rsidRPr="002C6C41" w:rsidTr="00C73D54">
        <w:tblPrEx>
          <w:tblBorders>
            <w:insideH w:val="nil"/>
          </w:tblBorders>
        </w:tblPrEx>
        <w:tc>
          <w:tcPr>
            <w:tcW w:w="567" w:type="dxa"/>
            <w:tcBorders>
              <w:bottom w:val="single" w:sz="4" w:space="0" w:color="auto"/>
            </w:tcBorders>
          </w:tcPr>
          <w:p w:rsidR="002C6C41" w:rsidRPr="002C6C41" w:rsidRDefault="00C73D54" w:rsidP="00823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2C6C41" w:rsidRPr="002C6C41" w:rsidRDefault="000636FE" w:rsidP="002C6C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6FE">
              <w:rPr>
                <w:rFonts w:ascii="Times New Roman" w:hAnsi="Times New Roman" w:cs="Times New Roman"/>
                <w:sz w:val="24"/>
                <w:szCs w:val="24"/>
              </w:rPr>
              <w:t>Принятие мер</w:t>
            </w:r>
            <w:r w:rsidR="002C6C41" w:rsidRPr="000636F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увеличение наполняемости</w:t>
            </w:r>
            <w:r w:rsidR="002C6C41" w:rsidRPr="002C6C41">
              <w:rPr>
                <w:rFonts w:ascii="Times New Roman" w:hAnsi="Times New Roman" w:cs="Times New Roman"/>
                <w:sz w:val="24"/>
                <w:szCs w:val="24"/>
              </w:rPr>
              <w:t xml:space="preserve"> доходной части бюджета </w:t>
            </w:r>
            <w:r w:rsidR="002C6C41" w:rsidRPr="002C6C41">
              <w:rPr>
                <w:rStyle w:val="a5"/>
                <w:rFonts w:ascii="Times New Roman" w:eastAsia="Times New Roman" w:hAnsi="Times New Roman"/>
                <w:b w:val="0"/>
                <w:color w:val="000000"/>
                <w:kern w:val="32"/>
                <w:sz w:val="24"/>
                <w:szCs w:val="24"/>
                <w:lang w:val="x-none" w:eastAsia="x-none"/>
              </w:rPr>
              <w:t>Мичуринского сельского поселения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C6C41" w:rsidRPr="002C6C41" w:rsidRDefault="002C6C41" w:rsidP="00823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C4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администрации </w:t>
            </w:r>
            <w:r w:rsidRPr="002C6C41">
              <w:rPr>
                <w:rStyle w:val="a5"/>
                <w:rFonts w:ascii="Times New Roman" w:eastAsia="Times New Roman" w:hAnsi="Times New Roman"/>
                <w:b w:val="0"/>
                <w:color w:val="000000"/>
                <w:kern w:val="32"/>
                <w:sz w:val="24"/>
                <w:szCs w:val="24"/>
                <w:lang w:val="x-none" w:eastAsia="x-none"/>
              </w:rPr>
              <w:t>Мичуринского сельского поселения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2C6C41" w:rsidRPr="002C6C41" w:rsidRDefault="002C6C41" w:rsidP="00823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C4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107" w:type="dxa"/>
            <w:tcBorders>
              <w:bottom w:val="single" w:sz="4" w:space="0" w:color="auto"/>
            </w:tcBorders>
          </w:tcPr>
          <w:p w:rsidR="002C6C41" w:rsidRPr="002C6C41" w:rsidRDefault="002C6C41" w:rsidP="00C73D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C4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консолидированного бюджета </w:t>
            </w:r>
            <w:r w:rsidR="00C73D54" w:rsidRPr="002C6C41">
              <w:rPr>
                <w:rStyle w:val="a5"/>
                <w:rFonts w:ascii="Times New Roman" w:eastAsia="Times New Roman" w:hAnsi="Times New Roman"/>
                <w:b w:val="0"/>
                <w:color w:val="000000"/>
                <w:kern w:val="32"/>
                <w:sz w:val="24"/>
                <w:szCs w:val="24"/>
                <w:lang w:val="x-none" w:eastAsia="x-none"/>
              </w:rPr>
              <w:t>Мичуринского сельского поселения</w:t>
            </w:r>
            <w:r w:rsidR="00C73D54" w:rsidRPr="002C6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C41">
              <w:rPr>
                <w:rFonts w:ascii="Times New Roman" w:hAnsi="Times New Roman" w:cs="Times New Roman"/>
                <w:sz w:val="24"/>
                <w:szCs w:val="24"/>
              </w:rPr>
              <w:t xml:space="preserve">по налоговым и неналоговым доходам к утвержденному уровню (по данным отчета об исполнении бюджета </w:t>
            </w:r>
            <w:r w:rsidR="00C73D54" w:rsidRPr="002C6C41">
              <w:rPr>
                <w:rStyle w:val="a5"/>
                <w:rFonts w:ascii="Times New Roman" w:eastAsia="Times New Roman" w:hAnsi="Times New Roman"/>
                <w:b w:val="0"/>
                <w:color w:val="000000"/>
                <w:kern w:val="32"/>
                <w:sz w:val="24"/>
                <w:szCs w:val="24"/>
                <w:lang w:val="x-none" w:eastAsia="x-none"/>
              </w:rPr>
              <w:t>Мичуринского сельского поселения</w:t>
            </w:r>
            <w:r w:rsidRPr="002C6C41">
              <w:rPr>
                <w:rFonts w:ascii="Times New Roman" w:hAnsi="Times New Roman" w:cs="Times New Roman"/>
                <w:sz w:val="24"/>
                <w:szCs w:val="24"/>
              </w:rPr>
              <w:t xml:space="preserve"> на 1 января года, следующего за отчетным финансовым годом, по </w:t>
            </w:r>
            <w:hyperlink r:id="rId7">
              <w:r w:rsidRPr="002C6C41">
                <w:rPr>
                  <w:rFonts w:ascii="Times New Roman" w:hAnsi="Times New Roman" w:cs="Times New Roman"/>
                  <w:sz w:val="24"/>
                  <w:szCs w:val="24"/>
                </w:rPr>
                <w:t>форме 0503</w:t>
              </w:r>
              <w:r w:rsidR="00C73D54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  <w:r w:rsidRPr="002C6C41">
                <w:rPr>
                  <w:rFonts w:ascii="Times New Roman" w:hAnsi="Times New Roman" w:cs="Times New Roman"/>
                  <w:sz w:val="24"/>
                  <w:szCs w:val="24"/>
                </w:rPr>
                <w:t>17</w:t>
              </w:r>
            </w:hyperlink>
            <w:r w:rsidRPr="002C6C41">
              <w:rPr>
                <w:rFonts w:ascii="Times New Roman" w:hAnsi="Times New Roman" w:cs="Times New Roman"/>
                <w:sz w:val="24"/>
                <w:szCs w:val="24"/>
              </w:rPr>
              <w:t xml:space="preserve">, предусмотренной приказом Министерства финансов Российской Федерации от </w:t>
            </w:r>
            <w:r w:rsidRPr="002C6C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28 декабря 2010 г. № 191н "Об утверждении Инструкции о порядке составления и представления годовой, квартальной и месячной отчетности об </w:t>
            </w:r>
            <w:r w:rsidRPr="002C6C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исполнении бюджетов бюджетной системы Российской Федерации")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2C6C41" w:rsidRPr="002C6C41" w:rsidRDefault="002C6C41" w:rsidP="00823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C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100%</w:t>
            </w:r>
          </w:p>
        </w:tc>
      </w:tr>
      <w:tr w:rsidR="002C6C41" w:rsidRPr="002C6C41" w:rsidTr="00C73D54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C6C41" w:rsidRPr="002C6C41" w:rsidRDefault="00C73D54" w:rsidP="00823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C6C41" w:rsidRPr="002C6C41" w:rsidRDefault="002C6C41" w:rsidP="00823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C4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эффективности налоговых расходов </w:t>
            </w:r>
            <w:r w:rsidR="00C73D54" w:rsidRPr="002C6C41">
              <w:rPr>
                <w:rStyle w:val="a5"/>
                <w:rFonts w:ascii="Times New Roman" w:eastAsia="Times New Roman" w:hAnsi="Times New Roman"/>
                <w:b w:val="0"/>
                <w:color w:val="000000"/>
                <w:kern w:val="32"/>
                <w:sz w:val="24"/>
                <w:szCs w:val="24"/>
                <w:lang w:val="x-none" w:eastAsia="x-none"/>
              </w:rPr>
              <w:t>Мичуринского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C6C41" w:rsidRPr="002C6C41" w:rsidRDefault="00C73D54" w:rsidP="00823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отдел администрации </w:t>
            </w:r>
            <w:r w:rsidRPr="002C6C41">
              <w:rPr>
                <w:rStyle w:val="a5"/>
                <w:rFonts w:ascii="Times New Roman" w:eastAsia="Times New Roman" w:hAnsi="Times New Roman"/>
                <w:b w:val="0"/>
                <w:color w:val="000000"/>
                <w:kern w:val="32"/>
                <w:sz w:val="24"/>
                <w:szCs w:val="24"/>
                <w:lang w:val="x-none" w:eastAsia="x-none"/>
              </w:rPr>
              <w:t>Мичуринского сельского поселения</w:t>
            </w:r>
            <w:r>
              <w:rPr>
                <w:rStyle w:val="a5"/>
                <w:rFonts w:ascii="Times New Roman" w:eastAsia="Times New Roman" w:hAnsi="Times New Roman"/>
                <w:b w:val="0"/>
                <w:color w:val="000000"/>
                <w:kern w:val="32"/>
                <w:sz w:val="24"/>
                <w:szCs w:val="24"/>
                <w:lang w:eastAsia="x-none"/>
              </w:rPr>
              <w:t xml:space="preserve">, структурные подразделения администрации </w:t>
            </w:r>
            <w:r w:rsidRPr="002C6C41">
              <w:rPr>
                <w:rStyle w:val="a5"/>
                <w:rFonts w:ascii="Times New Roman" w:eastAsia="Times New Roman" w:hAnsi="Times New Roman"/>
                <w:b w:val="0"/>
                <w:color w:val="000000"/>
                <w:kern w:val="32"/>
                <w:sz w:val="24"/>
                <w:szCs w:val="24"/>
                <w:lang w:val="x-none" w:eastAsia="x-none"/>
              </w:rPr>
              <w:t>Мичуринского сельского поселения</w:t>
            </w:r>
            <w:r w:rsidR="002C6C41" w:rsidRPr="002C6C41">
              <w:rPr>
                <w:rFonts w:ascii="Times New Roman" w:hAnsi="Times New Roman" w:cs="Times New Roman"/>
                <w:sz w:val="24"/>
                <w:szCs w:val="24"/>
              </w:rPr>
              <w:t xml:space="preserve"> - кураторы налоговых расходов Краснодарского края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2C6C41" w:rsidRPr="002C6C41" w:rsidRDefault="002C6C41" w:rsidP="00823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C41">
              <w:rPr>
                <w:rFonts w:ascii="Times New Roman" w:hAnsi="Times New Roman" w:cs="Times New Roman"/>
                <w:sz w:val="24"/>
                <w:szCs w:val="24"/>
              </w:rPr>
              <w:t>ежегодно, до 1 августа года, следующего за отчетным финансовым годом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</w:tcPr>
          <w:p w:rsidR="002C6C41" w:rsidRPr="002C6C41" w:rsidRDefault="002C6C41" w:rsidP="00823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C4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результатов оценки эффективности налоговых расходов </w:t>
            </w:r>
            <w:r w:rsidR="00C73D54" w:rsidRPr="002C6C41">
              <w:rPr>
                <w:rStyle w:val="a5"/>
                <w:rFonts w:ascii="Times New Roman" w:eastAsia="Times New Roman" w:hAnsi="Times New Roman"/>
                <w:b w:val="0"/>
                <w:color w:val="000000"/>
                <w:kern w:val="32"/>
                <w:sz w:val="24"/>
                <w:szCs w:val="24"/>
                <w:lang w:val="x-none" w:eastAsia="x-none"/>
              </w:rPr>
              <w:t>Мичуринского сельского поселения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2C6C41" w:rsidRPr="002C6C41" w:rsidRDefault="002C6C41" w:rsidP="00823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36FE" w:rsidRPr="002C6C41" w:rsidTr="00C73D54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36FE" w:rsidRPr="00C73D54" w:rsidRDefault="000636FE" w:rsidP="000636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0636FE" w:rsidRPr="00C73D54" w:rsidRDefault="000636FE" w:rsidP="000636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>окращение дебиторской задолженности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выполнения меропри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ятий, предусмотренных планом ме</w:t>
            </w: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>роприятий ("</w:t>
            </w:r>
            <w:r w:rsidRPr="005412CE">
              <w:rPr>
                <w:rFonts w:ascii="Times New Roman" w:hAnsi="Times New Roman" w:cs="Times New Roman"/>
                <w:sz w:val="24"/>
                <w:szCs w:val="24"/>
              </w:rPr>
              <w:t xml:space="preserve">дорожной картой") </w:t>
            </w:r>
            <w:r w:rsidRPr="005412CE">
              <w:rPr>
                <w:rFonts w:ascii="Times New Roman" w:hAnsi="Times New Roman" w:cs="Times New Roman"/>
                <w:bCs/>
                <w:color w:val="060708"/>
                <w:sz w:val="24"/>
                <w:szCs w:val="24"/>
                <w:shd w:val="clear" w:color="auto" w:fill="FFFFFF"/>
              </w:rPr>
              <w:t xml:space="preserve">по сокращению просроченной дебиторской задолженности по платежам, </w:t>
            </w:r>
            <w:r w:rsidRPr="005412CE">
              <w:rPr>
                <w:rFonts w:ascii="Times New Roman" w:hAnsi="Times New Roman" w:cs="Times New Roman"/>
                <w:bCs/>
                <w:color w:val="060708"/>
                <w:sz w:val="24"/>
                <w:szCs w:val="24"/>
                <w:shd w:val="clear" w:color="auto" w:fill="FFFFFF"/>
              </w:rPr>
              <w:lastRenderedPageBreak/>
              <w:t>формирующим доходную часть бюджета Мичуринского сельского поселения, и принятию эффективных мер по ее урегулированию</w:t>
            </w:r>
            <w:r w:rsidRPr="005412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>утвержденн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главой Мичуринского сельского поселения</w:t>
            </w:r>
            <w:r w:rsidR="006A64E8"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мероприятий межведомственной комиссии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636FE" w:rsidRPr="00C73D54" w:rsidRDefault="000636FE" w:rsidP="000636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Финансовый отдел 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0636FE" w:rsidRPr="00052845" w:rsidRDefault="000636FE" w:rsidP="000636FE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528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 – 2029 годы</w:t>
            </w:r>
          </w:p>
          <w:p w:rsidR="000636FE" w:rsidRPr="00C73D54" w:rsidRDefault="000636FE" w:rsidP="000636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</w:tcPr>
          <w:p w:rsidR="000636FE" w:rsidRPr="00C73D54" w:rsidRDefault="000636FE" w:rsidP="000636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>выполнение мероприятий, предусмотренных утвержденным планом мероприятий ("</w:t>
            </w:r>
            <w:r w:rsidRPr="005412CE">
              <w:rPr>
                <w:rFonts w:ascii="Times New Roman" w:hAnsi="Times New Roman" w:cs="Times New Roman"/>
                <w:sz w:val="24"/>
                <w:szCs w:val="24"/>
              </w:rPr>
              <w:t xml:space="preserve">дорожной картой") </w:t>
            </w:r>
            <w:r w:rsidRPr="005412CE">
              <w:rPr>
                <w:rFonts w:ascii="Times New Roman" w:hAnsi="Times New Roman" w:cs="Times New Roman"/>
                <w:bCs/>
                <w:color w:val="060708"/>
                <w:sz w:val="24"/>
                <w:szCs w:val="24"/>
                <w:shd w:val="clear" w:color="auto" w:fill="FFFFFF"/>
              </w:rPr>
              <w:t>по сокращению просроченной дебиторской задолженности по платежам, формирующим доходную часть бюджета Мичуринского сельского поселения, и принятию эффективных мер по ее урегулированию</w:t>
            </w:r>
            <w:r w:rsidR="006A64E8">
              <w:rPr>
                <w:rFonts w:ascii="Times New Roman" w:hAnsi="Times New Roman" w:cs="Times New Roman"/>
                <w:bCs/>
                <w:color w:val="060708"/>
                <w:sz w:val="24"/>
                <w:szCs w:val="24"/>
                <w:shd w:val="clear" w:color="auto" w:fill="FFFFFF"/>
              </w:rPr>
              <w:t xml:space="preserve"> </w:t>
            </w:r>
            <w:r w:rsidR="006A64E8">
              <w:rPr>
                <w:rFonts w:ascii="Times New Roman" w:hAnsi="Times New Roman" w:cs="Times New Roman"/>
                <w:sz w:val="24"/>
                <w:szCs w:val="24"/>
              </w:rPr>
              <w:t>и проведение мероприятий межведомственной комиссии не реже одного раза в месяц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0636FE" w:rsidRPr="00052845" w:rsidRDefault="000636FE" w:rsidP="000636FE">
            <w:pPr>
              <w:pStyle w:val="a8"/>
              <w:spacing w:before="0" w:beforeAutospacing="0" w:after="0" w:afterAutospacing="0"/>
              <w:rPr>
                <w:rFonts w:eastAsiaTheme="minorEastAsia"/>
              </w:rPr>
            </w:pPr>
            <w:r w:rsidRPr="00052845">
              <w:rPr>
                <w:rFonts w:eastAsiaTheme="minorEastAsia"/>
              </w:rPr>
              <w:t xml:space="preserve">2026 год – </w:t>
            </w:r>
            <w:r>
              <w:rPr>
                <w:rFonts w:eastAsiaTheme="minorEastAsia"/>
              </w:rPr>
              <w:t>89,0 тыс. рублей</w:t>
            </w:r>
          </w:p>
          <w:p w:rsidR="000636FE" w:rsidRPr="00861B9E" w:rsidRDefault="000636FE" w:rsidP="000636FE">
            <w:pPr>
              <w:pStyle w:val="a8"/>
              <w:spacing w:before="0" w:beforeAutospacing="0" w:after="0" w:afterAutospacing="0"/>
              <w:rPr>
                <w:rFonts w:eastAsiaTheme="minorEastAsia"/>
              </w:rPr>
            </w:pPr>
            <w:r w:rsidRPr="00861B9E">
              <w:rPr>
                <w:rFonts w:eastAsiaTheme="minorEastAsia"/>
              </w:rPr>
              <w:t>2027 год – 92,0</w:t>
            </w:r>
            <w:r>
              <w:rPr>
                <w:rFonts w:eastAsiaTheme="minorEastAsia"/>
              </w:rPr>
              <w:t xml:space="preserve"> тыс. рублей</w:t>
            </w:r>
          </w:p>
          <w:p w:rsidR="000636FE" w:rsidRPr="00861B9E" w:rsidRDefault="000636FE" w:rsidP="000636FE">
            <w:pPr>
              <w:pStyle w:val="a8"/>
              <w:spacing w:before="0" w:beforeAutospacing="0" w:after="0" w:afterAutospacing="0"/>
              <w:rPr>
                <w:rFonts w:eastAsiaTheme="minorEastAsia"/>
              </w:rPr>
            </w:pPr>
            <w:r w:rsidRPr="00861B9E">
              <w:rPr>
                <w:rFonts w:eastAsiaTheme="minorEastAsia"/>
              </w:rPr>
              <w:t>2028 год – 94,0</w:t>
            </w:r>
            <w:r>
              <w:rPr>
                <w:rFonts w:eastAsiaTheme="minorEastAsia"/>
              </w:rPr>
              <w:t xml:space="preserve"> тыс. рублей</w:t>
            </w:r>
          </w:p>
          <w:p w:rsidR="000636FE" w:rsidRPr="00C73D54" w:rsidRDefault="000636FE" w:rsidP="000636FE">
            <w:pPr>
              <w:pStyle w:val="ConsPlusNormal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61B9E">
              <w:rPr>
                <w:rFonts w:ascii="Times New Roman" w:eastAsiaTheme="minorEastAsia" w:hAnsi="Times New Roman" w:cs="Times New Roman"/>
                <w:sz w:val="24"/>
                <w:szCs w:val="24"/>
              </w:rPr>
              <w:t>2029 год – 96,</w:t>
            </w:r>
            <w:r w:rsidRPr="000636FE">
              <w:rPr>
                <w:rFonts w:ascii="Times New Roman" w:eastAsiaTheme="minorEastAsia" w:hAnsi="Times New Roman" w:cs="Times New Roman"/>
                <w:sz w:val="24"/>
                <w:szCs w:val="24"/>
              </w:rPr>
              <w:t>0 тыс. рублей</w:t>
            </w:r>
          </w:p>
        </w:tc>
      </w:tr>
      <w:tr w:rsidR="000636FE" w:rsidRPr="002C6C41" w:rsidTr="00EC758B">
        <w:tblPrEx>
          <w:tblBorders>
            <w:insideH w:val="nil"/>
          </w:tblBorders>
        </w:tblPrEx>
        <w:tc>
          <w:tcPr>
            <w:tcW w:w="10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636FE" w:rsidRPr="00C73D54" w:rsidRDefault="000636FE" w:rsidP="000636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0636FE" w:rsidRPr="00052845" w:rsidRDefault="000636FE" w:rsidP="000636FE">
            <w:pPr>
              <w:pStyle w:val="a8"/>
              <w:spacing w:before="0" w:beforeAutospacing="0" w:after="0" w:afterAutospacing="0"/>
              <w:rPr>
                <w:rFonts w:eastAsiaTheme="minorEastAsia"/>
              </w:rPr>
            </w:pPr>
            <w:r>
              <w:rPr>
                <w:rFonts w:eastAsiaTheme="minorEastAsia"/>
              </w:rPr>
              <w:t>371,0</w:t>
            </w:r>
          </w:p>
        </w:tc>
      </w:tr>
    </w:tbl>
    <w:p w:rsidR="002C6C41" w:rsidRPr="004E3CFF" w:rsidRDefault="002C6C41" w:rsidP="002C6C41">
      <w:pPr>
        <w:pStyle w:val="ConsPlusNormal"/>
        <w:jc w:val="both"/>
      </w:pPr>
    </w:p>
    <w:p w:rsidR="002C6C41" w:rsidRDefault="002C6C41" w:rsidP="002C6C41">
      <w:pPr>
        <w:pStyle w:val="ConsPlusNormal"/>
        <w:jc w:val="both"/>
      </w:pPr>
    </w:p>
    <w:p w:rsidR="002C6C41" w:rsidRDefault="002C6C41" w:rsidP="002C6C41">
      <w:pPr>
        <w:pStyle w:val="ConsPlusNormal"/>
        <w:jc w:val="both"/>
      </w:pPr>
    </w:p>
    <w:p w:rsidR="002C6C41" w:rsidRDefault="002C6C41" w:rsidP="002C6C41">
      <w:pPr>
        <w:pStyle w:val="ConsPlusNormal"/>
        <w:jc w:val="both"/>
      </w:pPr>
    </w:p>
    <w:p w:rsidR="002C6C41" w:rsidRPr="004E3CFF" w:rsidRDefault="002C6C41" w:rsidP="002C6C41">
      <w:pPr>
        <w:pStyle w:val="ConsPlusNormal"/>
        <w:jc w:val="both"/>
      </w:pPr>
    </w:p>
    <w:p w:rsidR="002C6C41" w:rsidRPr="004E3CFF" w:rsidRDefault="002C6C41" w:rsidP="002C6C41">
      <w:pPr>
        <w:pStyle w:val="ConsPlusNormal"/>
        <w:jc w:val="both"/>
      </w:pPr>
    </w:p>
    <w:p w:rsidR="002C6C41" w:rsidRPr="00720B42" w:rsidRDefault="002C6C41" w:rsidP="002C6C41">
      <w:pPr>
        <w:pStyle w:val="ConsPlusNormal"/>
        <w:jc w:val="both"/>
      </w:pPr>
    </w:p>
    <w:p w:rsidR="002C6C41" w:rsidRPr="00720B42" w:rsidRDefault="002C6C41" w:rsidP="002C6C41">
      <w:pPr>
        <w:pStyle w:val="ConsPlusNormal"/>
        <w:jc w:val="both"/>
      </w:pPr>
    </w:p>
    <w:p w:rsidR="002C6C41" w:rsidRPr="00720B42" w:rsidRDefault="002C6C41" w:rsidP="002C6C41">
      <w:pPr>
        <w:pStyle w:val="ConsPlusNormal"/>
        <w:jc w:val="both"/>
      </w:pPr>
    </w:p>
    <w:p w:rsidR="002C6C41" w:rsidRPr="00720B42" w:rsidRDefault="002C6C41" w:rsidP="002C6C41">
      <w:pPr>
        <w:pStyle w:val="ConsPlusNormal"/>
        <w:jc w:val="both"/>
      </w:pPr>
    </w:p>
    <w:p w:rsidR="002C6C41" w:rsidRPr="00720B42" w:rsidRDefault="002C6C41" w:rsidP="002C6C41">
      <w:pPr>
        <w:pStyle w:val="ConsPlusNormal"/>
        <w:jc w:val="both"/>
      </w:pPr>
    </w:p>
    <w:p w:rsidR="002C6C41" w:rsidRDefault="002C6C41" w:rsidP="002C6C41">
      <w:pPr>
        <w:pStyle w:val="ConsPlusNormal"/>
        <w:jc w:val="both"/>
      </w:pPr>
    </w:p>
    <w:p w:rsidR="00FB4A54" w:rsidRDefault="00FB4A54" w:rsidP="002C6C41">
      <w:pPr>
        <w:pStyle w:val="ConsPlusNormal"/>
        <w:jc w:val="both"/>
      </w:pPr>
    </w:p>
    <w:p w:rsidR="00FB4A54" w:rsidRDefault="00FB4A54" w:rsidP="002C6C41">
      <w:pPr>
        <w:pStyle w:val="ConsPlusNormal"/>
        <w:jc w:val="both"/>
      </w:pPr>
    </w:p>
    <w:p w:rsidR="000636FE" w:rsidRDefault="000636FE" w:rsidP="002C6C41">
      <w:pPr>
        <w:pStyle w:val="ConsPlusNormal"/>
        <w:jc w:val="both"/>
      </w:pPr>
    </w:p>
    <w:p w:rsidR="000636FE" w:rsidRDefault="000636FE" w:rsidP="002C6C41">
      <w:pPr>
        <w:pStyle w:val="ConsPlusNormal"/>
        <w:jc w:val="both"/>
      </w:pPr>
    </w:p>
    <w:p w:rsidR="000636FE" w:rsidRDefault="000636FE" w:rsidP="002C6C41">
      <w:pPr>
        <w:pStyle w:val="ConsPlusNormal"/>
        <w:jc w:val="both"/>
      </w:pPr>
    </w:p>
    <w:p w:rsidR="000636FE" w:rsidRDefault="000636FE" w:rsidP="002C6C41">
      <w:pPr>
        <w:pStyle w:val="ConsPlusNormal"/>
        <w:jc w:val="both"/>
      </w:pPr>
    </w:p>
    <w:p w:rsidR="000636FE" w:rsidRDefault="000636FE" w:rsidP="002C6C41">
      <w:pPr>
        <w:pStyle w:val="ConsPlusNormal"/>
        <w:jc w:val="both"/>
      </w:pPr>
    </w:p>
    <w:p w:rsidR="000636FE" w:rsidRDefault="000636FE" w:rsidP="002C6C41">
      <w:pPr>
        <w:pStyle w:val="ConsPlusNormal"/>
        <w:jc w:val="both"/>
      </w:pPr>
    </w:p>
    <w:p w:rsidR="00FB4A54" w:rsidRDefault="00FB4A54" w:rsidP="002C6C41">
      <w:pPr>
        <w:pStyle w:val="ConsPlusNormal"/>
        <w:jc w:val="both"/>
      </w:pPr>
    </w:p>
    <w:p w:rsidR="00FB4A54" w:rsidRPr="004E3CFF" w:rsidRDefault="00FB4A54" w:rsidP="002C6C41">
      <w:pPr>
        <w:pStyle w:val="ConsPlusNormal"/>
        <w:jc w:val="both"/>
      </w:pPr>
    </w:p>
    <w:p w:rsidR="002C6C41" w:rsidRDefault="002C6C41" w:rsidP="002C6C41">
      <w:pPr>
        <w:pStyle w:val="ConsPlusNormal"/>
        <w:jc w:val="both"/>
      </w:pPr>
    </w:p>
    <w:p w:rsidR="00C73D54" w:rsidRPr="004E3CFF" w:rsidRDefault="00C73D54" w:rsidP="002C6C41">
      <w:pPr>
        <w:pStyle w:val="ConsPlusNormal"/>
        <w:jc w:val="both"/>
      </w:pPr>
    </w:p>
    <w:p w:rsidR="002C6C41" w:rsidRPr="00C73D54" w:rsidRDefault="002C6C41" w:rsidP="00C73D54">
      <w:pPr>
        <w:pStyle w:val="ConsPlusNormal"/>
        <w:ind w:left="9781"/>
        <w:outlineLvl w:val="1"/>
        <w:rPr>
          <w:rFonts w:ascii="Times New Roman" w:hAnsi="Times New Roman" w:cs="Times New Roman"/>
          <w:sz w:val="28"/>
          <w:szCs w:val="28"/>
        </w:rPr>
      </w:pPr>
      <w:r w:rsidRPr="00C73D54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C73D54" w:rsidRPr="002C6C41" w:rsidRDefault="00C73D54" w:rsidP="00C73D54">
      <w:pPr>
        <w:pStyle w:val="ConsPlusNormal"/>
        <w:ind w:left="9781"/>
        <w:rPr>
          <w:rStyle w:val="a5"/>
          <w:rFonts w:ascii="Times New Roman" w:eastAsia="Times New Roman" w:hAnsi="Times New Roman"/>
          <w:b w:val="0"/>
          <w:color w:val="000000"/>
          <w:kern w:val="32"/>
          <w:sz w:val="28"/>
          <w:szCs w:val="28"/>
          <w:lang w:val="x-none" w:eastAsia="x-none"/>
        </w:rPr>
      </w:pPr>
      <w:r w:rsidRPr="00C73D54">
        <w:rPr>
          <w:rFonts w:ascii="Times New Roman" w:hAnsi="Times New Roman" w:cs="Times New Roman"/>
          <w:sz w:val="28"/>
          <w:szCs w:val="28"/>
        </w:rPr>
        <w:t xml:space="preserve">к Программе </w:t>
      </w:r>
      <w:r w:rsidRPr="00C73D54">
        <w:rPr>
          <w:rStyle w:val="a5"/>
          <w:rFonts w:ascii="Times New Roman" w:eastAsia="Times New Roman" w:hAnsi="Times New Roman"/>
          <w:b w:val="0"/>
          <w:color w:val="000000"/>
          <w:kern w:val="32"/>
          <w:sz w:val="28"/>
          <w:szCs w:val="28"/>
          <w:lang w:val="x-none" w:eastAsia="x-none"/>
        </w:rPr>
        <w:t>оздоровления муниципальных финансов Мичуринского сельского поселения Динского муниципального района Краснодарского</w:t>
      </w:r>
      <w:r w:rsidRPr="002C6C41">
        <w:rPr>
          <w:rStyle w:val="a5"/>
          <w:rFonts w:ascii="Times New Roman" w:eastAsia="Times New Roman" w:hAnsi="Times New Roman"/>
          <w:b w:val="0"/>
          <w:color w:val="000000"/>
          <w:kern w:val="32"/>
          <w:sz w:val="28"/>
          <w:szCs w:val="28"/>
          <w:lang w:val="x-none" w:eastAsia="x-none"/>
        </w:rPr>
        <w:t xml:space="preserve"> края</w:t>
      </w:r>
    </w:p>
    <w:p w:rsidR="002C6C41" w:rsidRPr="00C73D54" w:rsidRDefault="002C6C41" w:rsidP="002C6C41">
      <w:pPr>
        <w:pStyle w:val="ConsPlusNormal"/>
        <w:jc w:val="both"/>
        <w:rPr>
          <w:lang w:val="x-none"/>
        </w:rPr>
      </w:pPr>
    </w:p>
    <w:p w:rsidR="002C6C41" w:rsidRPr="00C73D54" w:rsidRDefault="002C6C41" w:rsidP="002C6C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416"/>
      <w:bookmarkEnd w:id="5"/>
      <w:r w:rsidRPr="00C73D54">
        <w:rPr>
          <w:rFonts w:ascii="Times New Roman" w:hAnsi="Times New Roman" w:cs="Times New Roman"/>
          <w:sz w:val="28"/>
          <w:szCs w:val="28"/>
        </w:rPr>
        <w:t>ПЛАН</w:t>
      </w:r>
    </w:p>
    <w:p w:rsidR="00C73D54" w:rsidRDefault="002C6C41" w:rsidP="002C6C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73D54">
        <w:rPr>
          <w:rFonts w:ascii="Times New Roman" w:hAnsi="Times New Roman" w:cs="Times New Roman"/>
          <w:sz w:val="28"/>
          <w:szCs w:val="28"/>
        </w:rPr>
        <w:t>МЕРОПРИЯТИЙ ПО ОПТИМИЗАЦИИ РАСХОДОВ БЮДЖЕТА</w:t>
      </w:r>
    </w:p>
    <w:p w:rsidR="002C6C41" w:rsidRPr="00C73D54" w:rsidRDefault="002C6C41" w:rsidP="002C6C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73D54">
        <w:rPr>
          <w:rFonts w:ascii="Times New Roman" w:hAnsi="Times New Roman" w:cs="Times New Roman"/>
          <w:sz w:val="28"/>
          <w:szCs w:val="28"/>
        </w:rPr>
        <w:t xml:space="preserve"> </w:t>
      </w:r>
      <w:r w:rsidR="00C73D54" w:rsidRPr="00C73D54">
        <w:rPr>
          <w:rStyle w:val="a5"/>
          <w:rFonts w:ascii="Times New Roman" w:eastAsia="Times New Roman" w:hAnsi="Times New Roman"/>
          <w:b/>
          <w:color w:val="000000"/>
          <w:kern w:val="32"/>
          <w:sz w:val="28"/>
          <w:szCs w:val="28"/>
          <w:lang w:val="x-none" w:eastAsia="x-none"/>
        </w:rPr>
        <w:t>МИЧУРИНСКОГО СЕЛЬСКОГО ПОСЕЛЕНИЯ</w:t>
      </w:r>
    </w:p>
    <w:p w:rsidR="002C6C41" w:rsidRPr="004E3CFF" w:rsidRDefault="002C6C41" w:rsidP="002C6C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721"/>
        <w:gridCol w:w="2395"/>
        <w:gridCol w:w="1644"/>
        <w:gridCol w:w="2608"/>
        <w:gridCol w:w="68"/>
        <w:gridCol w:w="1463"/>
        <w:gridCol w:w="56"/>
        <w:gridCol w:w="2098"/>
      </w:tblGrid>
      <w:tr w:rsidR="002C6C41" w:rsidRPr="00C73D54" w:rsidTr="00823C06">
        <w:tc>
          <w:tcPr>
            <w:tcW w:w="624" w:type="dxa"/>
            <w:tcBorders>
              <w:bottom w:val="single" w:sz="4" w:space="0" w:color="auto"/>
            </w:tcBorders>
          </w:tcPr>
          <w:p w:rsidR="002C6C41" w:rsidRPr="00C73D54" w:rsidRDefault="002C6C41" w:rsidP="00823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2C6C41" w:rsidRPr="00C73D54" w:rsidRDefault="002C6C41" w:rsidP="00823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:rsidR="002C6C41" w:rsidRPr="00C73D54" w:rsidRDefault="002C6C41" w:rsidP="00823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2C6C41" w:rsidRPr="00C73D54" w:rsidRDefault="002C6C41" w:rsidP="00823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2C6C41" w:rsidRPr="00C73D54" w:rsidRDefault="002C6C41" w:rsidP="00823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</w:tcPr>
          <w:p w:rsidR="002C6C41" w:rsidRPr="00C73D54" w:rsidRDefault="002C6C41" w:rsidP="004E5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</w:tcPr>
          <w:p w:rsidR="002C6C41" w:rsidRPr="00C73D54" w:rsidRDefault="002C6C41" w:rsidP="004E5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>Объем бюджетного эффекта, тыс. рублей</w:t>
            </w:r>
          </w:p>
        </w:tc>
      </w:tr>
      <w:tr w:rsidR="002C6C41" w:rsidRPr="00C73D54" w:rsidTr="00823C06">
        <w:tc>
          <w:tcPr>
            <w:tcW w:w="624" w:type="dxa"/>
          </w:tcPr>
          <w:p w:rsidR="002C6C41" w:rsidRPr="00C73D54" w:rsidRDefault="002C6C41" w:rsidP="00823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1" w:type="dxa"/>
          </w:tcPr>
          <w:p w:rsidR="002C6C41" w:rsidRPr="00C73D54" w:rsidRDefault="002C6C41" w:rsidP="00823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5" w:type="dxa"/>
          </w:tcPr>
          <w:p w:rsidR="002C6C41" w:rsidRPr="00C73D54" w:rsidRDefault="002C6C41" w:rsidP="00823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2C6C41" w:rsidRPr="00C73D54" w:rsidRDefault="002C6C41" w:rsidP="00823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8" w:type="dxa"/>
          </w:tcPr>
          <w:p w:rsidR="002C6C41" w:rsidRPr="00C73D54" w:rsidRDefault="002C6C41" w:rsidP="00823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1" w:type="dxa"/>
            <w:gridSpan w:val="2"/>
          </w:tcPr>
          <w:p w:rsidR="002C6C41" w:rsidRPr="00C73D54" w:rsidRDefault="002C6C41" w:rsidP="00823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4" w:type="dxa"/>
            <w:gridSpan w:val="2"/>
          </w:tcPr>
          <w:p w:rsidR="002C6C41" w:rsidRPr="00C73D54" w:rsidRDefault="002C6C41" w:rsidP="00823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6C41" w:rsidRPr="00C73D54" w:rsidTr="00823C06">
        <w:tc>
          <w:tcPr>
            <w:tcW w:w="624" w:type="dxa"/>
            <w:tcBorders>
              <w:bottom w:val="single" w:sz="4" w:space="0" w:color="auto"/>
            </w:tcBorders>
          </w:tcPr>
          <w:p w:rsidR="002C6C41" w:rsidRPr="00C73D54" w:rsidRDefault="002C6C41" w:rsidP="00823C0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433"/>
            <w:bookmarkEnd w:id="6"/>
            <w:r w:rsidRPr="00C73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3" w:type="dxa"/>
            <w:gridSpan w:val="8"/>
            <w:tcBorders>
              <w:bottom w:val="single" w:sz="4" w:space="0" w:color="auto"/>
            </w:tcBorders>
          </w:tcPr>
          <w:p w:rsidR="002C6C41" w:rsidRPr="00C73D54" w:rsidRDefault="002C6C41" w:rsidP="00823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>Оптимизация расходов на содержание бюджетной сети</w:t>
            </w:r>
          </w:p>
        </w:tc>
      </w:tr>
      <w:tr w:rsidR="002C6C41" w:rsidRPr="00C73D54" w:rsidTr="00823C06">
        <w:tblPrEx>
          <w:tblBorders>
            <w:insideH w:val="nil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C6C41" w:rsidRPr="00C73D54" w:rsidRDefault="00861B9E" w:rsidP="00823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2C6C41" w:rsidRPr="00C73D54" w:rsidRDefault="002C6C41" w:rsidP="00472B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объема </w:t>
            </w:r>
            <w:r w:rsidRPr="00472B11">
              <w:rPr>
                <w:rFonts w:ascii="Times New Roman" w:hAnsi="Times New Roman" w:cs="Times New Roman"/>
                <w:sz w:val="24"/>
                <w:szCs w:val="24"/>
              </w:rPr>
              <w:t xml:space="preserve">расходов бюджета </w:t>
            </w:r>
            <w:r w:rsidR="00472B11" w:rsidRPr="00472B11">
              <w:rPr>
                <w:rStyle w:val="a5"/>
                <w:rFonts w:ascii="Times New Roman" w:eastAsia="Times New Roman" w:hAnsi="Times New Roman"/>
                <w:b w:val="0"/>
                <w:color w:val="000000"/>
                <w:kern w:val="32"/>
                <w:sz w:val="24"/>
                <w:szCs w:val="24"/>
                <w:lang w:val="x-none" w:eastAsia="x-none"/>
              </w:rPr>
              <w:t>Мичуринского сельского поселения</w:t>
            </w: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 за счет направления на обеспечение деятельности </w:t>
            </w:r>
            <w:r w:rsidR="00472B11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</w:t>
            </w:r>
            <w:r w:rsidR="00472B11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472B1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B11" w:rsidRPr="00472B11">
              <w:rPr>
                <w:rStyle w:val="a5"/>
                <w:rFonts w:ascii="Times New Roman" w:eastAsia="Times New Roman" w:hAnsi="Times New Roman"/>
                <w:b w:val="0"/>
                <w:color w:val="000000"/>
                <w:kern w:val="32"/>
                <w:sz w:val="24"/>
                <w:szCs w:val="24"/>
                <w:lang w:val="x-none" w:eastAsia="x-none"/>
              </w:rPr>
              <w:t>Мичуринского сельского поселения</w:t>
            </w:r>
            <w:r w:rsidR="00472B11"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доходов данных учреждений от приносящей доход деятельности 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2C6C41" w:rsidRPr="00052845" w:rsidRDefault="00472B11" w:rsidP="00823C0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528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МАУ «КДЦ Мичуринского сельского поселения»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2C6C41" w:rsidRPr="00052845" w:rsidRDefault="00C73D54" w:rsidP="00823C06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528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  <w:r w:rsidR="002C6C41" w:rsidRPr="000528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202</w:t>
            </w:r>
            <w:r w:rsidRPr="000528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  <w:r w:rsidR="002C6C41" w:rsidRPr="000528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  <w:p w:rsidR="002C6C41" w:rsidRPr="00052845" w:rsidRDefault="002C6C41" w:rsidP="00823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C6C41" w:rsidRPr="00052845" w:rsidRDefault="002C6C41" w:rsidP="00823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845">
              <w:rPr>
                <w:rFonts w:ascii="Times New Roman" w:hAnsi="Times New Roman" w:cs="Times New Roman"/>
                <w:sz w:val="24"/>
                <w:szCs w:val="24"/>
              </w:rPr>
              <w:t>уменьшение о</w:t>
            </w:r>
            <w:r w:rsidR="00472B11" w:rsidRPr="00052845">
              <w:rPr>
                <w:rFonts w:ascii="Times New Roman" w:hAnsi="Times New Roman" w:cs="Times New Roman"/>
                <w:sz w:val="24"/>
                <w:szCs w:val="24"/>
              </w:rPr>
              <w:t>бъема рас</w:t>
            </w:r>
            <w:r w:rsidRPr="00052845">
              <w:rPr>
                <w:rFonts w:ascii="Times New Roman" w:hAnsi="Times New Roman" w:cs="Times New Roman"/>
                <w:sz w:val="24"/>
                <w:szCs w:val="24"/>
              </w:rPr>
              <w:t xml:space="preserve">ходов бюджета </w:t>
            </w:r>
            <w:r w:rsidR="00472B11" w:rsidRPr="00052845">
              <w:rPr>
                <w:rStyle w:val="a5"/>
                <w:rFonts w:ascii="Times New Roman" w:eastAsia="Times New Roman" w:hAnsi="Times New Roman"/>
                <w:b w:val="0"/>
                <w:color w:val="000000"/>
                <w:kern w:val="32"/>
                <w:sz w:val="24"/>
                <w:szCs w:val="24"/>
                <w:lang w:val="x-none" w:eastAsia="x-none"/>
              </w:rPr>
              <w:t>Мичуринского сельского поселения</w:t>
            </w:r>
            <w:r w:rsidRPr="00052845">
              <w:rPr>
                <w:rFonts w:ascii="Times New Roman" w:hAnsi="Times New Roman" w:cs="Times New Roman"/>
                <w:sz w:val="24"/>
                <w:szCs w:val="24"/>
              </w:rPr>
              <w:t xml:space="preserve"> за счет: </w:t>
            </w:r>
          </w:p>
          <w:p w:rsidR="002C6C41" w:rsidRPr="00052845" w:rsidRDefault="002C6C41" w:rsidP="00823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845">
              <w:rPr>
                <w:rFonts w:ascii="Times New Roman" w:hAnsi="Times New Roman" w:cs="Times New Roman"/>
                <w:sz w:val="24"/>
                <w:szCs w:val="24"/>
              </w:rPr>
              <w:t>увеличения доходов от приносящей доход дея</w:t>
            </w:r>
            <w:r w:rsidRPr="00052845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</w:t>
            </w:r>
            <w:r w:rsidR="00472B11" w:rsidRPr="000528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автономного учреждения </w:t>
            </w:r>
            <w:r w:rsidR="00472B11" w:rsidRPr="00052845">
              <w:rPr>
                <w:rStyle w:val="a5"/>
                <w:rFonts w:ascii="Times New Roman" w:eastAsia="Times New Roman" w:hAnsi="Times New Roman"/>
                <w:b w:val="0"/>
                <w:color w:val="000000"/>
                <w:kern w:val="32"/>
                <w:sz w:val="24"/>
                <w:szCs w:val="24"/>
                <w:lang w:val="x-none" w:eastAsia="x-none"/>
              </w:rPr>
              <w:t>Мичуринского сельского поселения</w:t>
            </w:r>
            <w:r w:rsidRPr="0005284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0528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сравнению с 20</w:t>
            </w:r>
            <w:r w:rsidR="00472B11" w:rsidRPr="0005284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052845">
              <w:rPr>
                <w:rFonts w:ascii="Times New Roman" w:hAnsi="Times New Roman" w:cs="Times New Roman"/>
                <w:sz w:val="24"/>
                <w:szCs w:val="24"/>
              </w:rPr>
              <w:t xml:space="preserve"> годом</w:t>
            </w:r>
            <w:r w:rsidR="00472B11" w:rsidRPr="00052845">
              <w:rPr>
                <w:rFonts w:ascii="Times New Roman" w:hAnsi="Times New Roman" w:cs="Times New Roman"/>
                <w:sz w:val="24"/>
                <w:szCs w:val="24"/>
              </w:rPr>
              <w:t xml:space="preserve"> (302,4 тыс. рублей)</w:t>
            </w:r>
            <w:r w:rsidRPr="00052845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  <w:p w:rsidR="002C6C41" w:rsidRPr="00052845" w:rsidRDefault="002C6C41" w:rsidP="00472B1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528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направления на обеспечение деятельности </w:t>
            </w:r>
            <w:r w:rsidR="00472B11" w:rsidRPr="0005284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автономного учреждения </w:t>
            </w:r>
            <w:r w:rsidR="00472B11" w:rsidRPr="00052845">
              <w:rPr>
                <w:rStyle w:val="a5"/>
                <w:rFonts w:ascii="Times New Roman" w:eastAsia="Times New Roman" w:hAnsi="Times New Roman"/>
                <w:b w:val="0"/>
                <w:color w:val="000000"/>
                <w:kern w:val="32"/>
                <w:sz w:val="24"/>
                <w:szCs w:val="24"/>
                <w:lang w:val="x-none" w:eastAsia="x-none"/>
              </w:rPr>
              <w:t>Мичуринского сельского поселения</w:t>
            </w:r>
            <w:r w:rsidR="00472B11" w:rsidRPr="00052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8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доходов данн</w:t>
            </w:r>
            <w:r w:rsidR="00472B11" w:rsidRPr="000528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ого</w:t>
            </w:r>
            <w:r w:rsidRPr="000528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учреждени</w:t>
            </w:r>
            <w:r w:rsidR="00472B11" w:rsidRPr="000528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</w:t>
            </w:r>
            <w:r w:rsidRPr="000528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 приносящей доход деятельности по сравнению с 202</w:t>
            </w:r>
            <w:r w:rsidR="00472B11" w:rsidRPr="000528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Pr="000528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годом (в 202</w:t>
            </w:r>
            <w:r w:rsidR="00472B11" w:rsidRPr="000528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 w:rsidRPr="000528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202</w:t>
            </w:r>
            <w:r w:rsidR="00472B11" w:rsidRPr="000528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  <w:r w:rsidRPr="000528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годах), %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6C41" w:rsidRPr="00052845" w:rsidRDefault="002C6C41" w:rsidP="00823C06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528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2026 год – не менее </w:t>
            </w:r>
            <w:r w:rsidR="00472B11" w:rsidRPr="000528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052845" w:rsidRPr="000528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  <w:r w:rsidR="00472B11" w:rsidRPr="000528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2C6C41" w:rsidRPr="00052845" w:rsidRDefault="002C6C41" w:rsidP="00823C06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528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2027 год – не менее </w:t>
            </w:r>
            <w:r w:rsidR="00052845" w:rsidRPr="000528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 w:rsidR="00472B11" w:rsidRPr="000528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472B11" w:rsidRPr="00052845" w:rsidRDefault="00472B11" w:rsidP="00472B11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528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2028 год – не менее </w:t>
            </w:r>
            <w:r w:rsidR="00052845" w:rsidRPr="000528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 w:rsidRPr="000528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472B11" w:rsidRPr="00052845" w:rsidRDefault="00472B11" w:rsidP="00472B11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528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2029 год – не менее </w:t>
            </w:r>
            <w:r w:rsidR="00F37C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  <w:p w:rsidR="00472B11" w:rsidRPr="00052845" w:rsidRDefault="00472B11" w:rsidP="00823C06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C6C41" w:rsidRPr="00052845" w:rsidRDefault="002C6C41" w:rsidP="00823C0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6C41" w:rsidRPr="00052845" w:rsidRDefault="002C6C41" w:rsidP="00823C06">
            <w:pPr>
              <w:pStyle w:val="a8"/>
              <w:spacing w:before="0" w:beforeAutospacing="0" w:after="0" w:afterAutospacing="0"/>
              <w:rPr>
                <w:rFonts w:eastAsiaTheme="minorEastAsia"/>
              </w:rPr>
            </w:pPr>
            <w:r w:rsidRPr="00052845">
              <w:rPr>
                <w:rFonts w:eastAsiaTheme="minorEastAsia"/>
              </w:rPr>
              <w:t xml:space="preserve">2026 год – </w:t>
            </w:r>
            <w:r w:rsidR="00052845" w:rsidRPr="00052845">
              <w:rPr>
                <w:rFonts w:eastAsiaTheme="minorEastAsia"/>
              </w:rPr>
              <w:t>574,6</w:t>
            </w:r>
          </w:p>
          <w:p w:rsidR="002C6C41" w:rsidRPr="00052845" w:rsidRDefault="002C6C41" w:rsidP="00823C06">
            <w:pPr>
              <w:pStyle w:val="a8"/>
              <w:spacing w:before="0" w:beforeAutospacing="0" w:after="0" w:afterAutospacing="0"/>
              <w:rPr>
                <w:rFonts w:eastAsiaTheme="minorEastAsia"/>
              </w:rPr>
            </w:pPr>
            <w:r w:rsidRPr="00052845">
              <w:rPr>
                <w:rFonts w:eastAsiaTheme="minorEastAsia"/>
              </w:rPr>
              <w:t xml:space="preserve">2027 год – </w:t>
            </w:r>
            <w:r w:rsidR="00052845" w:rsidRPr="00052845">
              <w:rPr>
                <w:rFonts w:eastAsiaTheme="minorEastAsia"/>
              </w:rPr>
              <w:t>604,8</w:t>
            </w:r>
          </w:p>
          <w:p w:rsidR="00472B11" w:rsidRPr="00052845" w:rsidRDefault="00472B11" w:rsidP="00472B11">
            <w:pPr>
              <w:pStyle w:val="a8"/>
              <w:spacing w:before="0" w:beforeAutospacing="0" w:after="0" w:afterAutospacing="0"/>
              <w:rPr>
                <w:rFonts w:eastAsiaTheme="minorEastAsia"/>
              </w:rPr>
            </w:pPr>
            <w:r w:rsidRPr="00052845">
              <w:rPr>
                <w:rFonts w:eastAsiaTheme="minorEastAsia"/>
              </w:rPr>
              <w:t xml:space="preserve">2028 год – </w:t>
            </w:r>
            <w:r w:rsidR="00052845" w:rsidRPr="00052845">
              <w:rPr>
                <w:rFonts w:eastAsiaTheme="minorEastAsia"/>
              </w:rPr>
              <w:t>604,8</w:t>
            </w:r>
          </w:p>
          <w:p w:rsidR="002C6C41" w:rsidRPr="00052845" w:rsidRDefault="00472B11" w:rsidP="00861B9E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5284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2029 </w:t>
            </w:r>
            <w:r w:rsidRPr="00F37C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год – </w:t>
            </w:r>
            <w:r w:rsidR="00F37CA2" w:rsidRPr="00F37CA2">
              <w:rPr>
                <w:rFonts w:ascii="Times New Roman" w:eastAsiaTheme="minorEastAsia" w:hAnsi="Times New Roman" w:cs="Times New Roman"/>
                <w:sz w:val="24"/>
                <w:szCs w:val="24"/>
              </w:rPr>
              <w:t>604,8</w:t>
            </w:r>
          </w:p>
        </w:tc>
      </w:tr>
      <w:tr w:rsidR="00052845" w:rsidRPr="00F37CA2" w:rsidTr="00823C06">
        <w:tblPrEx>
          <w:tblBorders>
            <w:insideH w:val="nil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052845" w:rsidRPr="00C73D54" w:rsidRDefault="00052845" w:rsidP="000528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052845" w:rsidRPr="00052845" w:rsidRDefault="00052845" w:rsidP="004E5C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845">
              <w:rPr>
                <w:rFonts w:ascii="Times New Roman" w:hAnsi="Times New Roman" w:cs="Times New Roman"/>
                <w:sz w:val="24"/>
                <w:szCs w:val="24"/>
              </w:rPr>
              <w:t xml:space="preserve">Приостановление (запрещение) размещения закупок товаров, работ, услуг для муниципального автономного учреждения </w:t>
            </w:r>
            <w:r w:rsidRPr="00052845">
              <w:rPr>
                <w:rStyle w:val="a5"/>
                <w:rFonts w:ascii="Times New Roman" w:eastAsia="Times New Roman" w:hAnsi="Times New Roman"/>
                <w:b w:val="0"/>
                <w:color w:val="000000"/>
                <w:kern w:val="32"/>
                <w:sz w:val="24"/>
                <w:szCs w:val="24"/>
                <w:lang w:val="x-none" w:eastAsia="x-none"/>
              </w:rPr>
              <w:t>Мичуринского сельского поселения</w:t>
            </w:r>
            <w:r w:rsidRPr="00052845">
              <w:rPr>
                <w:rFonts w:ascii="Times New Roman" w:hAnsi="Times New Roman" w:cs="Times New Roman"/>
                <w:sz w:val="24"/>
                <w:szCs w:val="24"/>
              </w:rPr>
              <w:t xml:space="preserve">, не носящих первоочередного характера 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052845" w:rsidRPr="00C73D54" w:rsidRDefault="00052845" w:rsidP="0005284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МАУ «КДЦ Мичуринского сельского поселения»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052845" w:rsidRPr="00C73D54" w:rsidRDefault="00052845" w:rsidP="00052845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  <w:r w:rsidRPr="00C73D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  <w:r w:rsidRPr="00C73D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  <w:p w:rsidR="00052845" w:rsidRPr="00C73D54" w:rsidRDefault="00052845" w:rsidP="000528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052845" w:rsidRPr="00C73D54" w:rsidRDefault="00052845" w:rsidP="00052845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>уменьшение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бъема рас</w:t>
            </w: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ходов бюджета </w:t>
            </w:r>
            <w:r w:rsidRPr="00472B11">
              <w:rPr>
                <w:rStyle w:val="a5"/>
                <w:rFonts w:ascii="Times New Roman" w:eastAsia="Times New Roman" w:hAnsi="Times New Roman"/>
                <w:b w:val="0"/>
                <w:color w:val="000000"/>
                <w:kern w:val="32"/>
                <w:sz w:val="24"/>
                <w:szCs w:val="24"/>
                <w:lang w:val="x-none" w:eastAsia="x-none"/>
              </w:rPr>
              <w:t>Мичуринского сельского поселения</w:t>
            </w: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2845" w:rsidRPr="00C73D54" w:rsidRDefault="00052845" w:rsidP="0005284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73D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 обеспечение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B11">
              <w:rPr>
                <w:rStyle w:val="a5"/>
                <w:rFonts w:ascii="Times New Roman" w:eastAsia="Times New Roman" w:hAnsi="Times New Roman"/>
                <w:b w:val="0"/>
                <w:color w:val="000000"/>
                <w:kern w:val="32"/>
                <w:sz w:val="24"/>
                <w:szCs w:val="24"/>
                <w:lang w:val="x-none" w:eastAsia="x-none"/>
              </w:rPr>
              <w:t>Мичуринского сельского поселения</w:t>
            </w: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D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сравнению с 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Pr="00C73D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годом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284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18 815,6</w:t>
            </w:r>
            <w:r w:rsidRPr="00052845">
              <w:rPr>
                <w:rFonts w:ascii="Times New Roman" w:hAnsi="Times New Roman" w:cs="Times New Roman"/>
                <w:sz w:val="24"/>
                <w:szCs w:val="24"/>
              </w:rPr>
              <w:t xml:space="preserve"> тыс. </w:t>
            </w:r>
            <w:proofErr w:type="gramStart"/>
            <w:r w:rsidRPr="00052845">
              <w:rPr>
                <w:rFonts w:ascii="Times New Roman" w:hAnsi="Times New Roman" w:cs="Times New Roman"/>
                <w:sz w:val="24"/>
                <w:szCs w:val="24"/>
              </w:rPr>
              <w:t xml:space="preserve">рублей) </w:t>
            </w:r>
            <w:r w:rsidRPr="00C73D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End"/>
            <w:r w:rsidRPr="00C73D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 w:rsidRPr="00C73D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  <w:r w:rsidRPr="00C73D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годах), %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2845" w:rsidRPr="005E2B85" w:rsidRDefault="00052845" w:rsidP="0005284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E2B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 год – не менее 1</w:t>
            </w:r>
            <w:r w:rsidR="005E2B85" w:rsidRPr="005E2B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52845" w:rsidRPr="00861B9E" w:rsidRDefault="00052845" w:rsidP="0005284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1B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2027 год – не менее </w:t>
            </w:r>
            <w:r w:rsidR="00861B9E" w:rsidRPr="00861B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052845" w:rsidRPr="00861B9E" w:rsidRDefault="00052845" w:rsidP="0005284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1B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2028 год – не менее </w:t>
            </w:r>
            <w:r w:rsidR="00861B9E" w:rsidRPr="00861B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052845" w:rsidRPr="00861B9E" w:rsidRDefault="00052845" w:rsidP="0005284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61B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2029 год – не менее </w:t>
            </w:r>
            <w:r w:rsidR="00F37C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052845" w:rsidRPr="00472B11" w:rsidRDefault="00052845" w:rsidP="0005284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52845" w:rsidRPr="00472B11" w:rsidRDefault="00052845" w:rsidP="0005284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2845" w:rsidRPr="00F37CA2" w:rsidRDefault="00052845" w:rsidP="00052845">
            <w:pPr>
              <w:pStyle w:val="a8"/>
              <w:spacing w:before="0" w:beforeAutospacing="0" w:after="0" w:afterAutospacing="0"/>
              <w:rPr>
                <w:rFonts w:eastAsiaTheme="minorEastAsia"/>
              </w:rPr>
            </w:pPr>
            <w:r w:rsidRPr="00F37CA2">
              <w:rPr>
                <w:rFonts w:eastAsiaTheme="minorEastAsia"/>
              </w:rPr>
              <w:t>2026 год – 2</w:t>
            </w:r>
            <w:r w:rsidR="005E2B85" w:rsidRPr="00F37CA2">
              <w:rPr>
                <w:rFonts w:eastAsiaTheme="minorEastAsia"/>
              </w:rPr>
              <w:t> 101,7</w:t>
            </w:r>
          </w:p>
          <w:p w:rsidR="00052845" w:rsidRPr="00F37CA2" w:rsidRDefault="00052845" w:rsidP="00052845">
            <w:pPr>
              <w:pStyle w:val="a8"/>
              <w:spacing w:before="0" w:beforeAutospacing="0" w:after="0" w:afterAutospacing="0"/>
              <w:rPr>
                <w:rFonts w:eastAsiaTheme="minorEastAsia"/>
              </w:rPr>
            </w:pPr>
            <w:r w:rsidRPr="00F37CA2">
              <w:rPr>
                <w:rFonts w:eastAsiaTheme="minorEastAsia"/>
              </w:rPr>
              <w:t xml:space="preserve">2027 год – </w:t>
            </w:r>
            <w:r w:rsidR="00861B9E" w:rsidRPr="00F37CA2">
              <w:rPr>
                <w:rFonts w:eastAsiaTheme="minorEastAsia"/>
              </w:rPr>
              <w:t>940,8</w:t>
            </w:r>
          </w:p>
          <w:p w:rsidR="00052845" w:rsidRPr="00F37CA2" w:rsidRDefault="00052845" w:rsidP="00052845">
            <w:pPr>
              <w:pStyle w:val="a8"/>
              <w:spacing w:before="0" w:beforeAutospacing="0" w:after="0" w:afterAutospacing="0"/>
              <w:rPr>
                <w:rFonts w:eastAsiaTheme="minorEastAsia"/>
              </w:rPr>
            </w:pPr>
            <w:r w:rsidRPr="00F37CA2">
              <w:rPr>
                <w:rFonts w:eastAsiaTheme="minorEastAsia"/>
              </w:rPr>
              <w:t xml:space="preserve">2028 год – </w:t>
            </w:r>
            <w:r w:rsidR="00861B9E" w:rsidRPr="00F37CA2">
              <w:rPr>
                <w:rFonts w:eastAsiaTheme="minorEastAsia"/>
              </w:rPr>
              <w:t>752,6</w:t>
            </w:r>
          </w:p>
          <w:p w:rsidR="00052845" w:rsidRPr="00F37CA2" w:rsidRDefault="00052845" w:rsidP="00F37CA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7C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2029 год – </w:t>
            </w:r>
            <w:r w:rsidR="00F37CA2" w:rsidRPr="00F37CA2">
              <w:rPr>
                <w:rFonts w:ascii="Times New Roman" w:eastAsiaTheme="minorEastAsia" w:hAnsi="Times New Roman" w:cs="Times New Roman"/>
                <w:sz w:val="24"/>
                <w:szCs w:val="24"/>
              </w:rPr>
              <w:t>607,6</w:t>
            </w:r>
          </w:p>
        </w:tc>
      </w:tr>
      <w:tr w:rsidR="002C6C41" w:rsidRPr="00C73D54" w:rsidTr="00823C06">
        <w:tblPrEx>
          <w:tblBorders>
            <w:insideH w:val="nil"/>
          </w:tblBorders>
        </w:tblPrEx>
        <w:tc>
          <w:tcPr>
            <w:tcW w:w="115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C6C41" w:rsidRPr="00C73D54" w:rsidRDefault="002C6C41" w:rsidP="00823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6C41" w:rsidRPr="00C73D54" w:rsidRDefault="00861B9E" w:rsidP="00823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6 791,7</w:t>
            </w:r>
          </w:p>
        </w:tc>
      </w:tr>
      <w:tr w:rsidR="002C6C41" w:rsidRPr="00C73D54" w:rsidTr="00823C06">
        <w:tc>
          <w:tcPr>
            <w:tcW w:w="624" w:type="dxa"/>
          </w:tcPr>
          <w:p w:rsidR="002C6C41" w:rsidRPr="00C73D54" w:rsidRDefault="00B02F55" w:rsidP="00823C0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487"/>
            <w:bookmarkEnd w:id="7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053" w:type="dxa"/>
            <w:gridSpan w:val="8"/>
          </w:tcPr>
          <w:p w:rsidR="002C6C41" w:rsidRPr="00C73D54" w:rsidRDefault="002C6C41" w:rsidP="00B02F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Оптимизация расходов на </w:t>
            </w:r>
            <w:r w:rsidR="00B02F55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>е управление</w:t>
            </w:r>
          </w:p>
        </w:tc>
      </w:tr>
      <w:tr w:rsidR="002C6C41" w:rsidRPr="00C73D54" w:rsidTr="00823C06">
        <w:tblPrEx>
          <w:tblBorders>
            <w:insideH w:val="nil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C6C41" w:rsidRPr="00C73D54" w:rsidRDefault="00B02F55" w:rsidP="00823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6C41" w:rsidRPr="00C73D5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2C6C41" w:rsidRPr="00C73D54" w:rsidRDefault="002C6C41" w:rsidP="00B02F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D54">
              <w:rPr>
                <w:rFonts w:ascii="Times New Roman" w:hAnsi="Times New Roman" w:cs="Times New Roman"/>
                <w:sz w:val="24"/>
                <w:szCs w:val="24"/>
              </w:rPr>
              <w:t>Неустановление</w:t>
            </w:r>
            <w:proofErr w:type="spellEnd"/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 новых расходных обязательств </w:t>
            </w:r>
            <w:r w:rsidR="00B02F55" w:rsidRPr="00472B11">
              <w:rPr>
                <w:rStyle w:val="a5"/>
                <w:rFonts w:ascii="Times New Roman" w:eastAsia="Times New Roman" w:hAnsi="Times New Roman"/>
                <w:b w:val="0"/>
                <w:color w:val="000000"/>
                <w:kern w:val="32"/>
                <w:sz w:val="24"/>
                <w:szCs w:val="24"/>
                <w:lang w:val="x-none" w:eastAsia="x-none"/>
              </w:rPr>
              <w:t>Мичуринского сельского поселения</w:t>
            </w: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, не связанных с решением вопросов, отнесенных </w:t>
            </w:r>
            <w:hyperlink r:id="rId8">
              <w:r w:rsidRPr="00C73D54">
                <w:rPr>
                  <w:rFonts w:ascii="Times New Roman" w:hAnsi="Times New Roman" w:cs="Times New Roman"/>
                  <w:sz w:val="24"/>
                  <w:szCs w:val="24"/>
                </w:rPr>
                <w:t>Конституцией</w:t>
              </w:r>
            </w:hyperlink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и федеральными законами к полномочиям органов </w:t>
            </w:r>
            <w:r w:rsidR="00B02F55"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2C6C41" w:rsidRPr="00C73D54" w:rsidRDefault="00100956" w:rsidP="001009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Мичуринского сельского поселения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100956" w:rsidRPr="00C73D54" w:rsidRDefault="00100956" w:rsidP="00100956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  <w:r w:rsidRPr="00C73D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  <w:r w:rsidRPr="00C73D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  <w:p w:rsidR="002C6C41" w:rsidRPr="00C73D54" w:rsidRDefault="002C6C41" w:rsidP="00823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C6C41" w:rsidRPr="00C73D54" w:rsidRDefault="002C6C41" w:rsidP="00823C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6C41" w:rsidRPr="00C73D54" w:rsidRDefault="002C6C41" w:rsidP="00823C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6C41" w:rsidRPr="00C73D54" w:rsidRDefault="002C6C41" w:rsidP="00823C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CDE" w:rsidRPr="00C73D54" w:rsidTr="004E5CDE">
        <w:tc>
          <w:tcPr>
            <w:tcW w:w="624" w:type="dxa"/>
          </w:tcPr>
          <w:p w:rsidR="004E5CDE" w:rsidRPr="00C73D54" w:rsidRDefault="004E5CDE" w:rsidP="00823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721" w:type="dxa"/>
          </w:tcPr>
          <w:p w:rsidR="004E5CDE" w:rsidRPr="00C73D54" w:rsidRDefault="004E5CDE" w:rsidP="001009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Мичуринского сельского поселения</w:t>
            </w:r>
          </w:p>
        </w:tc>
        <w:tc>
          <w:tcPr>
            <w:tcW w:w="2395" w:type="dxa"/>
          </w:tcPr>
          <w:p w:rsidR="004E5CDE" w:rsidRPr="00C73D54" w:rsidRDefault="004E5CDE" w:rsidP="00823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Мичуринского сельского поселения</w:t>
            </w:r>
          </w:p>
        </w:tc>
        <w:tc>
          <w:tcPr>
            <w:tcW w:w="1644" w:type="dxa"/>
          </w:tcPr>
          <w:p w:rsidR="004E5CDE" w:rsidRPr="00C73D54" w:rsidRDefault="004E5CDE" w:rsidP="004E5CDE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  <w:r w:rsidRPr="00C73D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  <w:r w:rsidRPr="00C73D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  <w:p w:rsidR="004E5CDE" w:rsidRPr="00C73D54" w:rsidRDefault="004E5CDE" w:rsidP="00823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gridSpan w:val="2"/>
          </w:tcPr>
          <w:p w:rsidR="004E5CDE" w:rsidRPr="00C73D54" w:rsidRDefault="004E5CDE" w:rsidP="001009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излишних и дублирующих функций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Мичуринского сельского поселения</w:t>
            </w:r>
          </w:p>
        </w:tc>
        <w:tc>
          <w:tcPr>
            <w:tcW w:w="1519" w:type="dxa"/>
            <w:gridSpan w:val="2"/>
          </w:tcPr>
          <w:p w:rsidR="004E5CDE" w:rsidRPr="00C73D54" w:rsidRDefault="004E5CDE" w:rsidP="001009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98" w:type="dxa"/>
          </w:tcPr>
          <w:p w:rsidR="004E5CDE" w:rsidRPr="00052845" w:rsidRDefault="004E5CDE" w:rsidP="004E5CDE">
            <w:pPr>
              <w:pStyle w:val="a8"/>
              <w:spacing w:before="0" w:beforeAutospacing="0" w:after="0" w:afterAutospacing="0"/>
              <w:rPr>
                <w:rFonts w:eastAsiaTheme="minorEastAsia"/>
              </w:rPr>
            </w:pPr>
            <w:r w:rsidRPr="00052845">
              <w:rPr>
                <w:rFonts w:eastAsiaTheme="minorEastAsia"/>
              </w:rPr>
              <w:t xml:space="preserve">2026 год – </w:t>
            </w:r>
            <w:r>
              <w:rPr>
                <w:rFonts w:eastAsiaTheme="minorEastAsia"/>
              </w:rPr>
              <w:t>20,0</w:t>
            </w:r>
          </w:p>
          <w:p w:rsidR="004E5CDE" w:rsidRPr="004E5CDE" w:rsidRDefault="004E5CDE" w:rsidP="004E5CDE">
            <w:pPr>
              <w:pStyle w:val="a8"/>
              <w:spacing w:before="0" w:beforeAutospacing="0" w:after="0" w:afterAutospacing="0"/>
              <w:rPr>
                <w:rFonts w:eastAsiaTheme="minorEastAsia"/>
              </w:rPr>
            </w:pPr>
            <w:r w:rsidRPr="004E5CDE">
              <w:rPr>
                <w:rFonts w:eastAsiaTheme="minorEastAsia"/>
              </w:rPr>
              <w:t>2027 год – 30,0</w:t>
            </w:r>
          </w:p>
          <w:p w:rsidR="004E5CDE" w:rsidRPr="004E5CDE" w:rsidRDefault="004E5CDE" w:rsidP="004E5CDE">
            <w:pPr>
              <w:pStyle w:val="a8"/>
              <w:spacing w:before="0" w:beforeAutospacing="0" w:after="0" w:afterAutospacing="0"/>
              <w:rPr>
                <w:rFonts w:eastAsiaTheme="minorEastAsia"/>
              </w:rPr>
            </w:pPr>
            <w:r w:rsidRPr="004E5CDE">
              <w:rPr>
                <w:rFonts w:eastAsiaTheme="minorEastAsia"/>
              </w:rPr>
              <w:t>2028 год – 30,0</w:t>
            </w:r>
          </w:p>
          <w:p w:rsidR="004E5CDE" w:rsidRPr="00C73D54" w:rsidRDefault="004E5CDE" w:rsidP="004E5C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B9E" w:rsidRPr="00C73D54" w:rsidTr="00AA6A4C">
        <w:tc>
          <w:tcPr>
            <w:tcW w:w="11579" w:type="dxa"/>
            <w:gridSpan w:val="8"/>
          </w:tcPr>
          <w:p w:rsidR="00861B9E" w:rsidRPr="00C73D54" w:rsidRDefault="00861B9E" w:rsidP="001009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>Итого по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зделу 2</w:t>
            </w:r>
          </w:p>
        </w:tc>
        <w:tc>
          <w:tcPr>
            <w:tcW w:w="2098" w:type="dxa"/>
          </w:tcPr>
          <w:p w:rsidR="00861B9E" w:rsidRPr="00052845" w:rsidRDefault="00861B9E" w:rsidP="004E5CDE">
            <w:pPr>
              <w:pStyle w:val="a8"/>
              <w:spacing w:before="0" w:beforeAutospacing="0" w:after="0" w:afterAutospacing="0"/>
              <w:rPr>
                <w:rFonts w:eastAsiaTheme="minorEastAsia"/>
              </w:rPr>
            </w:pPr>
            <w:r>
              <w:rPr>
                <w:rFonts w:eastAsiaTheme="minorEastAsia"/>
              </w:rPr>
              <w:t>80,0</w:t>
            </w:r>
          </w:p>
        </w:tc>
      </w:tr>
      <w:tr w:rsidR="002C6C41" w:rsidRPr="00C73D54" w:rsidTr="00823C06">
        <w:tc>
          <w:tcPr>
            <w:tcW w:w="624" w:type="dxa"/>
          </w:tcPr>
          <w:p w:rsidR="002C6C41" w:rsidRPr="00C73D54" w:rsidRDefault="00100956" w:rsidP="00823C0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516"/>
            <w:bookmarkEnd w:id="8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53" w:type="dxa"/>
            <w:gridSpan w:val="8"/>
          </w:tcPr>
          <w:p w:rsidR="002C6C41" w:rsidRPr="00C73D54" w:rsidRDefault="002C6C41" w:rsidP="001009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Оптимизация расходов на осуществление бюджетных инвестиций в объекты капитального строительства собственности </w:t>
            </w:r>
            <w:r w:rsidR="00100956">
              <w:rPr>
                <w:rFonts w:ascii="Times New Roman" w:hAnsi="Times New Roman" w:cs="Times New Roman"/>
                <w:sz w:val="24"/>
                <w:szCs w:val="24"/>
              </w:rPr>
              <w:t>Мичуринского сельского поселения</w:t>
            </w:r>
          </w:p>
        </w:tc>
      </w:tr>
      <w:tr w:rsidR="002C6C41" w:rsidRPr="00C73D54" w:rsidTr="00823C06">
        <w:tc>
          <w:tcPr>
            <w:tcW w:w="624" w:type="dxa"/>
          </w:tcPr>
          <w:p w:rsidR="002C6C41" w:rsidRPr="00C73D54" w:rsidRDefault="00100956" w:rsidP="001009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6C41" w:rsidRPr="00C73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1" w:type="dxa"/>
          </w:tcPr>
          <w:p w:rsidR="002C6C41" w:rsidRPr="00C73D54" w:rsidRDefault="002C6C41" w:rsidP="00823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инвестиционных проектов, финансируемых с привлечением средств бюджета </w:t>
            </w:r>
            <w:r w:rsidR="00100956">
              <w:rPr>
                <w:rFonts w:ascii="Times New Roman" w:hAnsi="Times New Roman" w:cs="Times New Roman"/>
                <w:sz w:val="24"/>
                <w:szCs w:val="24"/>
              </w:rPr>
              <w:t>Мичуринского сельского поселения</w:t>
            </w: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, на предмет эффективности использования средств </w:t>
            </w:r>
            <w:r w:rsidRPr="00C73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бюджета </w:t>
            </w:r>
            <w:r w:rsidR="00100956">
              <w:rPr>
                <w:rFonts w:ascii="Times New Roman" w:hAnsi="Times New Roman" w:cs="Times New Roman"/>
                <w:sz w:val="24"/>
                <w:szCs w:val="24"/>
              </w:rPr>
              <w:t>Мичуринского сельского поселения</w:t>
            </w:r>
          </w:p>
        </w:tc>
        <w:tc>
          <w:tcPr>
            <w:tcW w:w="2395" w:type="dxa"/>
          </w:tcPr>
          <w:p w:rsidR="002C6C41" w:rsidRPr="00C73D54" w:rsidRDefault="00100956" w:rsidP="00823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Мичуринского сельского поселения</w:t>
            </w:r>
          </w:p>
        </w:tc>
        <w:tc>
          <w:tcPr>
            <w:tcW w:w="1644" w:type="dxa"/>
          </w:tcPr>
          <w:p w:rsidR="002C6C41" w:rsidRPr="00C73D54" w:rsidRDefault="002C6C41" w:rsidP="00823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08" w:type="dxa"/>
          </w:tcPr>
          <w:p w:rsidR="002C6C41" w:rsidRPr="00C73D54" w:rsidRDefault="002C6C41" w:rsidP="001009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доля бюджетных инвестиций за счет средств бюджета </w:t>
            </w:r>
            <w:r w:rsidR="00100956">
              <w:rPr>
                <w:rFonts w:ascii="Times New Roman" w:hAnsi="Times New Roman" w:cs="Times New Roman"/>
                <w:sz w:val="24"/>
                <w:szCs w:val="24"/>
              </w:rPr>
              <w:t>Мичуринского сельского поселения</w:t>
            </w: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, направляемых на капитальное строительство, реконструкцию и приобретение объектов </w:t>
            </w:r>
            <w:r w:rsidRPr="00C73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недвижимого имущества в собственность </w:t>
            </w:r>
            <w:r w:rsidR="00100956">
              <w:rPr>
                <w:rFonts w:ascii="Times New Roman" w:hAnsi="Times New Roman" w:cs="Times New Roman"/>
                <w:sz w:val="24"/>
                <w:szCs w:val="24"/>
              </w:rPr>
              <w:t>Мичуринского сельского поселения</w:t>
            </w: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, предусмотренных с учетом оценки эффективности использования средств бюджета </w:t>
            </w:r>
            <w:r w:rsidR="00100956">
              <w:rPr>
                <w:rFonts w:ascii="Times New Roman" w:hAnsi="Times New Roman" w:cs="Times New Roman"/>
                <w:sz w:val="24"/>
                <w:szCs w:val="24"/>
              </w:rPr>
              <w:t>Мичуринского сельского поселения</w:t>
            </w:r>
            <w:r w:rsidR="00100956"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>на основе качественных</w:t>
            </w:r>
            <w:r w:rsidR="00100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0095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количественных</w:t>
            </w:r>
            <w:proofErr w:type="gramEnd"/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 критериев, %</w:t>
            </w:r>
          </w:p>
        </w:tc>
        <w:tc>
          <w:tcPr>
            <w:tcW w:w="1531" w:type="dxa"/>
            <w:gridSpan w:val="2"/>
          </w:tcPr>
          <w:p w:rsidR="002C6C41" w:rsidRPr="00C73D54" w:rsidRDefault="002C6C41" w:rsidP="00823C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154" w:type="dxa"/>
            <w:gridSpan w:val="2"/>
          </w:tcPr>
          <w:p w:rsidR="002C6C41" w:rsidRPr="00C73D54" w:rsidRDefault="002C6C41" w:rsidP="001009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использования средств бюджета </w:t>
            </w:r>
            <w:r w:rsidR="00100956">
              <w:rPr>
                <w:rFonts w:ascii="Times New Roman" w:hAnsi="Times New Roman" w:cs="Times New Roman"/>
                <w:sz w:val="24"/>
                <w:szCs w:val="24"/>
              </w:rPr>
              <w:t>Мичуринского сельского поселения</w:t>
            </w: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>, направляемых на капитальные вложения</w:t>
            </w:r>
          </w:p>
        </w:tc>
      </w:tr>
      <w:tr w:rsidR="002C6C41" w:rsidRPr="00C73D54" w:rsidTr="00823C06">
        <w:tc>
          <w:tcPr>
            <w:tcW w:w="624" w:type="dxa"/>
          </w:tcPr>
          <w:p w:rsidR="002C6C41" w:rsidRPr="00C73D54" w:rsidRDefault="00100956" w:rsidP="001009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6C41" w:rsidRPr="00C73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1" w:type="dxa"/>
          </w:tcPr>
          <w:p w:rsidR="002C6C41" w:rsidRPr="00C73D54" w:rsidRDefault="002C6C41" w:rsidP="00823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соответствия заявленных объемов капитальных вложений по объектам капитального строительства, предлагаемых к </w:t>
            </w:r>
            <w:proofErr w:type="spellStart"/>
            <w:r w:rsidRPr="00C73D54">
              <w:rPr>
                <w:rFonts w:ascii="Times New Roman" w:hAnsi="Times New Roman" w:cs="Times New Roman"/>
                <w:sz w:val="24"/>
                <w:szCs w:val="24"/>
              </w:rPr>
              <w:t>софинансированию</w:t>
            </w:r>
            <w:proofErr w:type="spellEnd"/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 из федерального бюджета,</w:t>
            </w:r>
            <w:r w:rsidR="00100956">
              <w:rPr>
                <w:rFonts w:ascii="Times New Roman" w:hAnsi="Times New Roman" w:cs="Times New Roman"/>
                <w:sz w:val="24"/>
                <w:szCs w:val="24"/>
              </w:rPr>
              <w:t xml:space="preserve"> бюджета Краснодарского края</w:t>
            </w: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 объемам бюджетных ассигнований, предусмотренных на эти цели в бюджете </w:t>
            </w:r>
            <w:r w:rsidR="00100956">
              <w:rPr>
                <w:rFonts w:ascii="Times New Roman" w:hAnsi="Times New Roman" w:cs="Times New Roman"/>
                <w:sz w:val="24"/>
                <w:szCs w:val="24"/>
              </w:rPr>
              <w:t>Мичуринского сельского поселения</w:t>
            </w:r>
          </w:p>
        </w:tc>
        <w:tc>
          <w:tcPr>
            <w:tcW w:w="2395" w:type="dxa"/>
          </w:tcPr>
          <w:p w:rsidR="002C6C41" w:rsidRPr="00C73D54" w:rsidRDefault="00100956" w:rsidP="00823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Мичуринского сельского поселения</w:t>
            </w:r>
          </w:p>
        </w:tc>
        <w:tc>
          <w:tcPr>
            <w:tcW w:w="1644" w:type="dxa"/>
          </w:tcPr>
          <w:p w:rsidR="002C6C41" w:rsidRPr="00C73D54" w:rsidRDefault="002C6C41" w:rsidP="00823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293" w:type="dxa"/>
            <w:gridSpan w:val="5"/>
          </w:tcPr>
          <w:p w:rsidR="002C6C41" w:rsidRPr="00C73D54" w:rsidRDefault="002C6C41" w:rsidP="00823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заявленных объемов капитальных вложений по объектам капитального строительства, предлагаемых к </w:t>
            </w:r>
            <w:proofErr w:type="spellStart"/>
            <w:r w:rsidRPr="00C73D54">
              <w:rPr>
                <w:rFonts w:ascii="Times New Roman" w:hAnsi="Times New Roman" w:cs="Times New Roman"/>
                <w:sz w:val="24"/>
                <w:szCs w:val="24"/>
              </w:rPr>
              <w:t>софинансированию</w:t>
            </w:r>
            <w:proofErr w:type="spellEnd"/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 из федерального бюджета, </w:t>
            </w:r>
            <w:r w:rsidR="00100956">
              <w:rPr>
                <w:rFonts w:ascii="Times New Roman" w:hAnsi="Times New Roman" w:cs="Times New Roman"/>
                <w:sz w:val="24"/>
                <w:szCs w:val="24"/>
              </w:rPr>
              <w:t>бюджета Краснодарского края</w:t>
            </w:r>
            <w:r w:rsidR="00100956"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объемам бюджетных ассигнований, предусмотренных на эти цели в бюджете </w:t>
            </w:r>
            <w:r w:rsidR="00100956">
              <w:rPr>
                <w:rFonts w:ascii="Times New Roman" w:hAnsi="Times New Roman" w:cs="Times New Roman"/>
                <w:sz w:val="24"/>
                <w:szCs w:val="24"/>
              </w:rPr>
              <w:t>Мичуринского сельского поселения</w:t>
            </w:r>
          </w:p>
        </w:tc>
      </w:tr>
      <w:tr w:rsidR="002C6C41" w:rsidRPr="00C73D54" w:rsidTr="00823C06">
        <w:tc>
          <w:tcPr>
            <w:tcW w:w="624" w:type="dxa"/>
          </w:tcPr>
          <w:p w:rsidR="002C6C41" w:rsidRPr="00C73D54" w:rsidRDefault="00100956" w:rsidP="001009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C6C41" w:rsidRPr="00C73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1" w:type="dxa"/>
          </w:tcPr>
          <w:p w:rsidR="002C6C41" w:rsidRPr="00C73D54" w:rsidRDefault="00100956" w:rsidP="00823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Недопущение</w:t>
            </w:r>
            <w:r w:rsidR="002C6C41"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 объектов капитального строительства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Мичуринского сельского поселения</w:t>
            </w:r>
          </w:p>
        </w:tc>
        <w:tc>
          <w:tcPr>
            <w:tcW w:w="2395" w:type="dxa"/>
          </w:tcPr>
          <w:p w:rsidR="002C6C41" w:rsidRPr="00C73D54" w:rsidRDefault="00100956" w:rsidP="00823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Мичуринского сельского поселения</w:t>
            </w:r>
          </w:p>
        </w:tc>
        <w:tc>
          <w:tcPr>
            <w:tcW w:w="1644" w:type="dxa"/>
          </w:tcPr>
          <w:p w:rsidR="002C6C41" w:rsidRPr="00C73D54" w:rsidRDefault="002C6C41" w:rsidP="00823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293" w:type="dxa"/>
            <w:gridSpan w:val="5"/>
          </w:tcPr>
          <w:p w:rsidR="002C6C41" w:rsidRPr="00C73D54" w:rsidRDefault="00112B3F" w:rsidP="00823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Недопущение</w:t>
            </w: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6C41"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незавершенного строительства объектов капитального строительства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Мичуринского сельского поселения</w:t>
            </w:r>
          </w:p>
        </w:tc>
      </w:tr>
      <w:tr w:rsidR="002C6C41" w:rsidRPr="00C73D54" w:rsidTr="00823C06">
        <w:tc>
          <w:tcPr>
            <w:tcW w:w="624" w:type="dxa"/>
          </w:tcPr>
          <w:p w:rsidR="002C6C41" w:rsidRPr="005E2B85" w:rsidRDefault="00112B3F" w:rsidP="00823C0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544"/>
            <w:bookmarkEnd w:id="9"/>
            <w:r w:rsidRPr="005E2B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53" w:type="dxa"/>
            <w:gridSpan w:val="8"/>
          </w:tcPr>
          <w:p w:rsidR="002C6C41" w:rsidRPr="005E2B85" w:rsidRDefault="002C6C41" w:rsidP="00823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85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закупок для государственных и муниципальных нужд</w:t>
            </w:r>
          </w:p>
        </w:tc>
      </w:tr>
      <w:tr w:rsidR="002C6C41" w:rsidRPr="00C73D54" w:rsidTr="00823C06">
        <w:tblPrEx>
          <w:tblBorders>
            <w:insideH w:val="nil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C6C41" w:rsidRPr="005E2B85" w:rsidRDefault="00112B3F" w:rsidP="00823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6C41" w:rsidRPr="005E2B8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2C6C41" w:rsidRPr="005E2B85" w:rsidRDefault="005E2B85" w:rsidP="00823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85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совместных закупок товаров, работ, услуг для обеспечения нужд Мичуринского сельского поселения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2C6C41" w:rsidRPr="005E2B85" w:rsidRDefault="005E2B85" w:rsidP="00823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85">
              <w:rPr>
                <w:rFonts w:ascii="Times New Roman" w:hAnsi="Times New Roman" w:cs="Times New Roman"/>
                <w:sz w:val="24"/>
                <w:szCs w:val="24"/>
              </w:rPr>
              <w:t>Администрация Мичуринского сельского поселения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5E2B85" w:rsidRPr="005E2B85" w:rsidRDefault="005E2B85" w:rsidP="005E2B85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E2B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 – 2029 годы</w:t>
            </w:r>
          </w:p>
          <w:p w:rsidR="002C6C41" w:rsidRPr="005E2B85" w:rsidRDefault="002C6C41" w:rsidP="00823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C6C41" w:rsidRPr="005E2B85" w:rsidRDefault="005E2B85" w:rsidP="005E2B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8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процедур определения поставщиков, осуществляемых путем проведения совместных, при условии потребности </w:t>
            </w:r>
            <w:proofErr w:type="gramStart"/>
            <w:r w:rsidRPr="005E2B85">
              <w:rPr>
                <w:rFonts w:ascii="Times New Roman" w:hAnsi="Times New Roman" w:cs="Times New Roman"/>
                <w:sz w:val="24"/>
                <w:szCs w:val="24"/>
              </w:rPr>
              <w:t>в  закупках</w:t>
            </w:r>
            <w:proofErr w:type="gramEnd"/>
            <w:r w:rsidRPr="005E2B85">
              <w:rPr>
                <w:rFonts w:ascii="Times New Roman" w:hAnsi="Times New Roman" w:cs="Times New Roman"/>
                <w:sz w:val="24"/>
                <w:szCs w:val="24"/>
              </w:rPr>
              <w:t xml:space="preserve"> одинаковых товаров, работ и услуг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2B85" w:rsidRPr="005E2B85" w:rsidRDefault="005E2B85" w:rsidP="005E2B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2B85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</w:p>
          <w:p w:rsidR="005E2B85" w:rsidRPr="005E2B85" w:rsidRDefault="005E2B85" w:rsidP="005E2B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2B85">
              <w:rPr>
                <w:rFonts w:ascii="Times New Roman" w:hAnsi="Times New Roman" w:cs="Times New Roman"/>
                <w:sz w:val="24"/>
                <w:szCs w:val="24"/>
              </w:rPr>
              <w:t>1 процедура</w:t>
            </w:r>
          </w:p>
          <w:p w:rsidR="005E2B85" w:rsidRPr="005E2B85" w:rsidRDefault="005E2B85" w:rsidP="005E2B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2B85"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</w:p>
          <w:p w:rsidR="005E2B85" w:rsidRPr="005E2B85" w:rsidRDefault="005E2B85" w:rsidP="005E2B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2B85">
              <w:rPr>
                <w:rFonts w:ascii="Times New Roman" w:hAnsi="Times New Roman" w:cs="Times New Roman"/>
                <w:sz w:val="24"/>
                <w:szCs w:val="24"/>
              </w:rPr>
              <w:t>2 процедуры</w:t>
            </w:r>
          </w:p>
          <w:p w:rsidR="005E2B85" w:rsidRPr="005E2B85" w:rsidRDefault="005E2B85" w:rsidP="005E2B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2B85">
              <w:rPr>
                <w:rFonts w:ascii="Times New Roman" w:hAnsi="Times New Roman" w:cs="Times New Roman"/>
                <w:sz w:val="24"/>
                <w:szCs w:val="24"/>
              </w:rPr>
              <w:t xml:space="preserve">2028 год – </w:t>
            </w:r>
          </w:p>
          <w:p w:rsidR="005E2B85" w:rsidRPr="005E2B85" w:rsidRDefault="005E2B85" w:rsidP="005E2B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2B85">
              <w:rPr>
                <w:rFonts w:ascii="Times New Roman" w:hAnsi="Times New Roman" w:cs="Times New Roman"/>
                <w:sz w:val="24"/>
                <w:szCs w:val="24"/>
              </w:rPr>
              <w:t>3 процедуры</w:t>
            </w:r>
          </w:p>
          <w:p w:rsidR="005E2B85" w:rsidRPr="005E2B85" w:rsidRDefault="005E2B85" w:rsidP="005E2B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2B85">
              <w:rPr>
                <w:rFonts w:ascii="Times New Roman" w:hAnsi="Times New Roman" w:cs="Times New Roman"/>
                <w:sz w:val="24"/>
                <w:szCs w:val="24"/>
              </w:rPr>
              <w:t xml:space="preserve">2029-4 процедуры </w:t>
            </w:r>
          </w:p>
          <w:p w:rsidR="002C6C41" w:rsidRPr="005E2B85" w:rsidRDefault="002C6C41" w:rsidP="00823C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6C41" w:rsidRPr="005E2B85" w:rsidRDefault="002C6C41" w:rsidP="00823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8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использования средств бюджета </w:t>
            </w:r>
            <w:r w:rsidR="005E2B85" w:rsidRPr="005E2B85">
              <w:rPr>
                <w:rFonts w:ascii="Times New Roman" w:hAnsi="Times New Roman" w:cs="Times New Roman"/>
                <w:sz w:val="24"/>
                <w:szCs w:val="24"/>
              </w:rPr>
              <w:t>Мичуринского сельского поселени</w:t>
            </w:r>
            <w:r w:rsidR="005E2B8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2C6C41" w:rsidRPr="00C73D54" w:rsidTr="00823C06">
        <w:tblPrEx>
          <w:tblBorders>
            <w:insideH w:val="nil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C6C41" w:rsidRPr="005E2B85" w:rsidRDefault="005E2B85" w:rsidP="00823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6C41" w:rsidRPr="005E2B8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2C6C41" w:rsidRPr="00112B3F" w:rsidRDefault="005E2B85" w:rsidP="005E2B8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закупок товаров, работ, услуг для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 нужд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Мичуринского с/п малого объема </w:t>
            </w:r>
            <w:hyperlink w:anchor="P709"/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осуществляемых на электронных площадках посредством региональной информационной системы Краснодарского края, используемой в сфере закупок для </w:t>
            </w:r>
            <w:r w:rsidRPr="00C73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обеспечения государственных и муниципальных нужд, а также осуществляемых в соответствии с положениями </w:t>
            </w:r>
            <w:hyperlink r:id="rId9">
              <w:r w:rsidRPr="00C73D54">
                <w:rPr>
                  <w:rFonts w:ascii="Times New Roman" w:hAnsi="Times New Roman" w:cs="Times New Roman"/>
                  <w:sz w:val="24"/>
                  <w:szCs w:val="24"/>
                </w:rPr>
                <w:t>части 12 статьи 93</w:t>
              </w:r>
            </w:hyperlink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5 апреля 2013 г. № 44-ФЗ "О контрактной системе в сфере закупок товаров, работ, услуг для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еспечения го</w:t>
            </w: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>сударственных и муниципальных нужд"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2C6C41" w:rsidRPr="00112B3F" w:rsidRDefault="005E2B85" w:rsidP="00823C0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3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заказчики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Мичуринского </w:t>
            </w:r>
            <w:r w:rsidRPr="005E2B85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осуществляющие закупки товаров, работ, услуг для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 нужд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Мичуринского </w:t>
            </w:r>
            <w:r w:rsidRPr="005E2B85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5E2B85" w:rsidRPr="005E2B85" w:rsidRDefault="005E2B85" w:rsidP="005E2B85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E2B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 w:rsidRPr="005E2B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2029 годы</w:t>
            </w:r>
          </w:p>
          <w:p w:rsidR="002C6C41" w:rsidRPr="00112B3F" w:rsidRDefault="002C6C41" w:rsidP="00823C0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C6C41" w:rsidRPr="00112B3F" w:rsidRDefault="005E2B85" w:rsidP="00823C0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доля закупок малого объема, осуществляемых на электронных площадках посредством региональной информационной системы Краснодарского края, используемой в сфере закупок для обеспечения государственных и муниципальных нужд, </w:t>
            </w:r>
            <w:r w:rsidRPr="00C73D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73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 также осуществляемых в соответствии с положениями </w:t>
            </w:r>
            <w:hyperlink r:id="rId10">
              <w:r w:rsidRPr="00C73D54">
                <w:rPr>
                  <w:rFonts w:ascii="Times New Roman" w:hAnsi="Times New Roman" w:cs="Times New Roman"/>
                  <w:sz w:val="24"/>
                  <w:szCs w:val="24"/>
                </w:rPr>
                <w:t>части 12 статьи 93</w:t>
              </w:r>
            </w:hyperlink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</w:t>
            </w:r>
            <w:r w:rsidRPr="00C73D54">
              <w:rPr>
                <w:rFonts w:ascii="Times New Roman" w:hAnsi="Times New Roman" w:cs="Times New Roman"/>
                <w:sz w:val="24"/>
                <w:szCs w:val="24"/>
              </w:rPr>
              <w:br/>
              <w:t>5 апреля 2013 г. № 44-ФЗ "О контрактной системе в сфере закупок товаров, работ, услуг для обеспечения государственных и муниципальных нужд", %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2B85" w:rsidRPr="00C73D54" w:rsidRDefault="005E2B85" w:rsidP="005E2B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 год -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E2B85" w:rsidRPr="00C73D54" w:rsidRDefault="005E2B85" w:rsidP="005E2B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 год -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E2B85" w:rsidRPr="00C73D54" w:rsidRDefault="005E2B85" w:rsidP="005E2B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 год -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C6C41" w:rsidRPr="00112B3F" w:rsidRDefault="002C6C41" w:rsidP="00823C0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6C41" w:rsidRPr="00112B3F" w:rsidRDefault="002C6C41" w:rsidP="00823C0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2B8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использования средств бюджета </w:t>
            </w:r>
            <w:r w:rsidR="005E2B85" w:rsidRPr="005E2B85">
              <w:rPr>
                <w:rFonts w:ascii="Times New Roman" w:hAnsi="Times New Roman" w:cs="Times New Roman"/>
                <w:sz w:val="24"/>
                <w:szCs w:val="24"/>
              </w:rPr>
              <w:t>Мичуринского сельского поселени</w:t>
            </w:r>
            <w:r w:rsidR="005E2B8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2C6C41" w:rsidRPr="00C73D54" w:rsidTr="00823C06">
        <w:tc>
          <w:tcPr>
            <w:tcW w:w="624" w:type="dxa"/>
          </w:tcPr>
          <w:p w:rsidR="002C6C41" w:rsidRPr="00C73D54" w:rsidRDefault="00112B3F" w:rsidP="00823C0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579"/>
            <w:bookmarkStart w:id="11" w:name="P618"/>
            <w:bookmarkEnd w:id="10"/>
            <w:bookmarkEnd w:id="11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53" w:type="dxa"/>
            <w:gridSpan w:val="8"/>
          </w:tcPr>
          <w:p w:rsidR="002C6C41" w:rsidRPr="00C73D54" w:rsidRDefault="00112B3F" w:rsidP="000636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Недопущение возникновения</w:t>
            </w:r>
            <w:r w:rsidR="002C6C41"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 просрочен</w:t>
            </w:r>
            <w:r w:rsidR="000636FE">
              <w:rPr>
                <w:rFonts w:ascii="Times New Roman" w:hAnsi="Times New Roman" w:cs="Times New Roman"/>
                <w:sz w:val="24"/>
                <w:szCs w:val="24"/>
              </w:rPr>
              <w:t>ной кредиторской задолженности</w:t>
            </w:r>
          </w:p>
        </w:tc>
      </w:tr>
      <w:tr w:rsidR="002C6C41" w:rsidRPr="00C73D54" w:rsidTr="00823C06">
        <w:tc>
          <w:tcPr>
            <w:tcW w:w="624" w:type="dxa"/>
          </w:tcPr>
          <w:p w:rsidR="002C6C41" w:rsidRPr="00C73D54" w:rsidRDefault="00112B3F" w:rsidP="00823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6C41" w:rsidRPr="00C73D5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721" w:type="dxa"/>
          </w:tcPr>
          <w:p w:rsidR="002C6C41" w:rsidRPr="00C73D54" w:rsidRDefault="002C6C41" w:rsidP="00112B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обоснованности возникновения и достоверности отражения в бюджетной и бухгалтерской отчетности кредиторской задолженности </w:t>
            </w:r>
          </w:p>
        </w:tc>
        <w:tc>
          <w:tcPr>
            <w:tcW w:w="2395" w:type="dxa"/>
          </w:tcPr>
          <w:p w:rsidR="002C6C41" w:rsidRPr="00C73D54" w:rsidRDefault="00112B3F" w:rsidP="00823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«ЦБ МСП»</w:t>
            </w:r>
          </w:p>
        </w:tc>
        <w:tc>
          <w:tcPr>
            <w:tcW w:w="1644" w:type="dxa"/>
          </w:tcPr>
          <w:p w:rsidR="002C6C41" w:rsidRPr="00C73D54" w:rsidRDefault="002C6C41" w:rsidP="00823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293" w:type="dxa"/>
            <w:gridSpan w:val="5"/>
          </w:tcPr>
          <w:p w:rsidR="002C6C41" w:rsidRPr="00C73D54" w:rsidRDefault="002C6C41" w:rsidP="00112B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обоснованность возникновения и достоверность отражения в бюджетной и бухгалтерской отчетности кредиторской задолженности </w:t>
            </w:r>
            <w:r w:rsidR="00112B3F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</w:t>
            </w:r>
            <w:r w:rsidR="00112B3F">
              <w:rPr>
                <w:rFonts w:ascii="Times New Roman" w:hAnsi="Times New Roman" w:cs="Times New Roman"/>
                <w:sz w:val="24"/>
                <w:szCs w:val="24"/>
              </w:rPr>
              <w:t>Мичуринского сельского поселения</w:t>
            </w:r>
          </w:p>
        </w:tc>
      </w:tr>
      <w:tr w:rsidR="00861B9E" w:rsidRPr="00C73D54" w:rsidTr="00823C06">
        <w:tblPrEx>
          <w:tblBorders>
            <w:insideH w:val="nil"/>
          </w:tblBorders>
        </w:tblPrEx>
        <w:tc>
          <w:tcPr>
            <w:tcW w:w="11523" w:type="dxa"/>
            <w:gridSpan w:val="7"/>
          </w:tcPr>
          <w:p w:rsidR="00861B9E" w:rsidRPr="00C73D54" w:rsidRDefault="00861B9E" w:rsidP="00861B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D5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54" w:type="dxa"/>
            <w:gridSpan w:val="2"/>
          </w:tcPr>
          <w:p w:rsidR="00861B9E" w:rsidRPr="00C73D54" w:rsidRDefault="000636FE" w:rsidP="00861B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6 871,7</w:t>
            </w:r>
          </w:p>
        </w:tc>
      </w:tr>
    </w:tbl>
    <w:p w:rsidR="002C6C41" w:rsidRPr="004E3CFF" w:rsidRDefault="002C6C41" w:rsidP="002C6C41">
      <w:pPr>
        <w:pStyle w:val="ConsPlusNormal"/>
        <w:sectPr w:rsidR="002C6C41" w:rsidRPr="004E3CFF" w:rsidSect="00FB4A54">
          <w:pgSz w:w="16838" w:h="11905" w:orient="landscape"/>
          <w:pgMar w:top="1134" w:right="1134" w:bottom="850" w:left="1134" w:header="0" w:footer="0" w:gutter="0"/>
          <w:cols w:space="720"/>
          <w:titlePg/>
        </w:sectPr>
      </w:pPr>
    </w:p>
    <w:p w:rsidR="002C6C41" w:rsidRPr="004E3CFF" w:rsidRDefault="002C6C41" w:rsidP="002C6C41">
      <w:pPr>
        <w:pStyle w:val="ConsPlusNormal"/>
        <w:jc w:val="right"/>
      </w:pPr>
    </w:p>
    <w:p w:rsidR="002C6C41" w:rsidRPr="004E3CFF" w:rsidRDefault="002C6C41" w:rsidP="002C6C41">
      <w:pPr>
        <w:pStyle w:val="ConsPlusNormal"/>
        <w:jc w:val="both"/>
      </w:pPr>
    </w:p>
    <w:p w:rsidR="002C6C41" w:rsidRPr="004E3CFF" w:rsidRDefault="002C6C41" w:rsidP="002C6C41">
      <w:pPr>
        <w:pStyle w:val="ConsPlusNormal"/>
        <w:jc w:val="both"/>
      </w:pPr>
    </w:p>
    <w:p w:rsidR="002C6C41" w:rsidRPr="00411FDC" w:rsidRDefault="002C6C41" w:rsidP="00411FD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7F3" w:rsidRPr="00B730CD" w:rsidRDefault="00F807F3" w:rsidP="00F807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730CD">
        <w:rPr>
          <w:rFonts w:ascii="Times New Roman" w:hAnsi="Times New Roman" w:cs="Times New Roman"/>
          <w:b/>
          <w:sz w:val="28"/>
        </w:rPr>
        <w:t>ЛИСТ СОГЛАСОВАНИЯ</w:t>
      </w:r>
    </w:p>
    <w:p w:rsidR="00F807F3" w:rsidRPr="00B730CD" w:rsidRDefault="00F807F3" w:rsidP="00F807F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730CD">
        <w:rPr>
          <w:rFonts w:ascii="Times New Roman" w:hAnsi="Times New Roman" w:cs="Times New Roman"/>
          <w:sz w:val="28"/>
        </w:rPr>
        <w:t>проекта постановления администрации Мичуринского</w:t>
      </w:r>
    </w:p>
    <w:p w:rsidR="00F807F3" w:rsidRPr="00B730CD" w:rsidRDefault="00F807F3" w:rsidP="00F807F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730CD">
        <w:rPr>
          <w:rFonts w:ascii="Times New Roman" w:hAnsi="Times New Roman" w:cs="Times New Roman"/>
          <w:sz w:val="28"/>
        </w:rPr>
        <w:t>сельского поселения Динского</w:t>
      </w:r>
      <w:r>
        <w:rPr>
          <w:rFonts w:ascii="Times New Roman" w:hAnsi="Times New Roman" w:cs="Times New Roman"/>
          <w:sz w:val="28"/>
        </w:rPr>
        <w:t xml:space="preserve"> муниципального</w:t>
      </w:r>
      <w:r w:rsidRPr="00B730CD">
        <w:rPr>
          <w:rFonts w:ascii="Times New Roman" w:hAnsi="Times New Roman" w:cs="Times New Roman"/>
          <w:sz w:val="28"/>
        </w:rPr>
        <w:t xml:space="preserve"> района</w:t>
      </w:r>
      <w:r>
        <w:rPr>
          <w:rFonts w:ascii="Times New Roman" w:hAnsi="Times New Roman" w:cs="Times New Roman"/>
          <w:sz w:val="28"/>
        </w:rPr>
        <w:t xml:space="preserve"> Краснодарского края</w:t>
      </w:r>
    </w:p>
    <w:p w:rsidR="00F807F3" w:rsidRPr="00B730CD" w:rsidRDefault="00F807F3" w:rsidP="00F807F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730CD">
        <w:rPr>
          <w:rFonts w:ascii="Times New Roman" w:hAnsi="Times New Roman" w:cs="Times New Roman"/>
          <w:sz w:val="28"/>
        </w:rPr>
        <w:t>от ___________202</w:t>
      </w:r>
      <w:r>
        <w:rPr>
          <w:rFonts w:ascii="Times New Roman" w:hAnsi="Times New Roman" w:cs="Times New Roman"/>
          <w:sz w:val="28"/>
        </w:rPr>
        <w:t>6</w:t>
      </w:r>
      <w:r w:rsidRPr="00B730CD">
        <w:rPr>
          <w:rFonts w:ascii="Times New Roman" w:hAnsi="Times New Roman" w:cs="Times New Roman"/>
          <w:sz w:val="28"/>
        </w:rPr>
        <w:t xml:space="preserve"> г. №_______</w:t>
      </w:r>
    </w:p>
    <w:p w:rsidR="00F807F3" w:rsidRPr="00F807F3" w:rsidRDefault="00F807F3" w:rsidP="00F807F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F807F3" w:rsidRPr="00F807F3" w:rsidRDefault="00F807F3" w:rsidP="00F807F3">
      <w:pPr>
        <w:pStyle w:val="1"/>
        <w:spacing w:before="0" w:after="0"/>
        <w:rPr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</w:pPr>
      <w:r w:rsidRPr="00F807F3">
        <w:rPr>
          <w:rStyle w:val="a5"/>
          <w:rFonts w:ascii="Times New Roman" w:hAnsi="Times New Roman"/>
          <w:bCs w:val="0"/>
          <w:color w:val="000000"/>
          <w:sz w:val="28"/>
          <w:szCs w:val="28"/>
          <w:lang w:val="ru-RU"/>
        </w:rPr>
        <w:t>«</w:t>
      </w:r>
      <w:r w:rsidR="004E5CDE" w:rsidRPr="003A15A3">
        <w:rPr>
          <w:rStyle w:val="a5"/>
          <w:rFonts w:ascii="Times New Roman" w:hAnsi="Times New Roman"/>
          <w:color w:val="000000"/>
          <w:sz w:val="28"/>
          <w:szCs w:val="28"/>
        </w:rPr>
        <w:t>Об утверждении Программы оздоровления муниципальных финансов Мичуринского сельского поселения Динского муниципального района Краснодарского края</w:t>
      </w:r>
      <w:r w:rsidRPr="00F807F3">
        <w:rPr>
          <w:rFonts w:ascii="Times New Roman" w:hAnsi="Times New Roman"/>
          <w:b w:val="0"/>
          <w:color w:val="000000" w:themeColor="text1"/>
          <w:sz w:val="28"/>
          <w:szCs w:val="28"/>
          <w:lang w:val="ru-RU" w:eastAsia="ru-RU"/>
        </w:rPr>
        <w:t>»</w:t>
      </w:r>
    </w:p>
    <w:p w:rsidR="00F807F3" w:rsidRPr="00F807F3" w:rsidRDefault="00F807F3" w:rsidP="00F807F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807F3" w:rsidRPr="00B730CD" w:rsidRDefault="00F807F3" w:rsidP="00F807F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730CD"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p w:rsidR="00F807F3" w:rsidRPr="00B730CD" w:rsidRDefault="00F807F3" w:rsidP="00F807F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4E5CDE" w:rsidRPr="00B730CD" w:rsidRDefault="004E5CDE" w:rsidP="004E5CD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730CD">
        <w:rPr>
          <w:rFonts w:ascii="Times New Roman" w:hAnsi="Times New Roman" w:cs="Times New Roman"/>
          <w:sz w:val="28"/>
          <w:szCs w:val="28"/>
        </w:rPr>
        <w:t>Начальник финансового отдела</w:t>
      </w:r>
      <w:r w:rsidRPr="00B730CD">
        <w:rPr>
          <w:rFonts w:ascii="Times New Roman" w:hAnsi="Times New Roman" w:cs="Times New Roman"/>
          <w:sz w:val="28"/>
          <w:szCs w:val="28"/>
        </w:rPr>
        <w:tab/>
      </w:r>
      <w:r w:rsidRPr="00B730CD">
        <w:rPr>
          <w:rFonts w:ascii="Times New Roman" w:hAnsi="Times New Roman" w:cs="Times New Roman"/>
          <w:sz w:val="28"/>
          <w:szCs w:val="28"/>
        </w:rPr>
        <w:tab/>
      </w:r>
      <w:r w:rsidRPr="00B730CD">
        <w:rPr>
          <w:rFonts w:ascii="Times New Roman" w:hAnsi="Times New Roman" w:cs="Times New Roman"/>
          <w:sz w:val="28"/>
          <w:szCs w:val="28"/>
        </w:rPr>
        <w:tab/>
      </w:r>
      <w:r w:rsidRPr="00B730CD">
        <w:rPr>
          <w:rFonts w:ascii="Times New Roman" w:hAnsi="Times New Roman" w:cs="Times New Roman"/>
          <w:sz w:val="28"/>
          <w:szCs w:val="28"/>
        </w:rPr>
        <w:tab/>
      </w:r>
      <w:r w:rsidRPr="00B730CD">
        <w:rPr>
          <w:rFonts w:ascii="Times New Roman" w:hAnsi="Times New Roman" w:cs="Times New Roman"/>
          <w:sz w:val="28"/>
          <w:szCs w:val="28"/>
        </w:rPr>
        <w:tab/>
        <w:t>В.В. Безуглая</w:t>
      </w:r>
    </w:p>
    <w:p w:rsidR="00F807F3" w:rsidRPr="00B730CD" w:rsidRDefault="00F807F3" w:rsidP="004E5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07F3" w:rsidRPr="00B730CD" w:rsidRDefault="00F807F3" w:rsidP="00F807F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F807F3" w:rsidRPr="00B730CD" w:rsidRDefault="00F807F3" w:rsidP="00F807F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730CD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F807F3" w:rsidRPr="00B730CD" w:rsidRDefault="00345CC2" w:rsidP="00F807F3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F807F3" w:rsidRPr="00B730CD" w:rsidRDefault="00F807F3" w:rsidP="004E5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07F3" w:rsidRDefault="00F807F3" w:rsidP="00F807F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730CD">
        <w:rPr>
          <w:rFonts w:ascii="Times New Roman" w:hAnsi="Times New Roman" w:cs="Times New Roman"/>
          <w:sz w:val="28"/>
          <w:szCs w:val="28"/>
        </w:rPr>
        <w:t>С.А. Исакова</w:t>
      </w:r>
    </w:p>
    <w:p w:rsidR="00F807F3" w:rsidRDefault="00F807F3" w:rsidP="009763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807F3" w:rsidSect="00F807F3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D3044"/>
    <w:multiLevelType w:val="multilevel"/>
    <w:tmpl w:val="A4001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C2AB9"/>
    <w:multiLevelType w:val="multilevel"/>
    <w:tmpl w:val="52DE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55ED5"/>
    <w:multiLevelType w:val="multilevel"/>
    <w:tmpl w:val="9600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B5"/>
    <w:rsid w:val="00021155"/>
    <w:rsid w:val="000504F8"/>
    <w:rsid w:val="00052845"/>
    <w:rsid w:val="000528EB"/>
    <w:rsid w:val="00052A94"/>
    <w:rsid w:val="000548EE"/>
    <w:rsid w:val="000636FE"/>
    <w:rsid w:val="000970EE"/>
    <w:rsid w:val="000A1D87"/>
    <w:rsid w:val="00100956"/>
    <w:rsid w:val="00104502"/>
    <w:rsid w:val="00107A9D"/>
    <w:rsid w:val="00112B3F"/>
    <w:rsid w:val="00123066"/>
    <w:rsid w:val="0013206B"/>
    <w:rsid w:val="00147ABE"/>
    <w:rsid w:val="00165D0F"/>
    <w:rsid w:val="00176C1C"/>
    <w:rsid w:val="001B1984"/>
    <w:rsid w:val="001B5248"/>
    <w:rsid w:val="001B6A90"/>
    <w:rsid w:val="001C043C"/>
    <w:rsid w:val="001C164B"/>
    <w:rsid w:val="001E09C5"/>
    <w:rsid w:val="001E5E1D"/>
    <w:rsid w:val="001E6853"/>
    <w:rsid w:val="001E79B1"/>
    <w:rsid w:val="001F179B"/>
    <w:rsid w:val="001F3D1C"/>
    <w:rsid w:val="00257E5E"/>
    <w:rsid w:val="002648A7"/>
    <w:rsid w:val="002839CB"/>
    <w:rsid w:val="002A028F"/>
    <w:rsid w:val="002A20CB"/>
    <w:rsid w:val="002C6C41"/>
    <w:rsid w:val="002E30DA"/>
    <w:rsid w:val="002F1288"/>
    <w:rsid w:val="00315997"/>
    <w:rsid w:val="00336127"/>
    <w:rsid w:val="00345CC2"/>
    <w:rsid w:val="0035551B"/>
    <w:rsid w:val="00364AD5"/>
    <w:rsid w:val="003708D0"/>
    <w:rsid w:val="0037366D"/>
    <w:rsid w:val="003A15A3"/>
    <w:rsid w:val="003E0A7B"/>
    <w:rsid w:val="004020E7"/>
    <w:rsid w:val="004068E3"/>
    <w:rsid w:val="00411FDC"/>
    <w:rsid w:val="004150E7"/>
    <w:rsid w:val="004151A2"/>
    <w:rsid w:val="00434297"/>
    <w:rsid w:val="004544EA"/>
    <w:rsid w:val="0046659E"/>
    <w:rsid w:val="004718F2"/>
    <w:rsid w:val="00472B11"/>
    <w:rsid w:val="00487F44"/>
    <w:rsid w:val="004B1562"/>
    <w:rsid w:val="004B41BD"/>
    <w:rsid w:val="004C148F"/>
    <w:rsid w:val="004E06CD"/>
    <w:rsid w:val="004E5CDE"/>
    <w:rsid w:val="004E7D78"/>
    <w:rsid w:val="005120E8"/>
    <w:rsid w:val="005412CE"/>
    <w:rsid w:val="005564D3"/>
    <w:rsid w:val="00582082"/>
    <w:rsid w:val="0059287C"/>
    <w:rsid w:val="005A305C"/>
    <w:rsid w:val="005A61ED"/>
    <w:rsid w:val="005C0AFD"/>
    <w:rsid w:val="005E03F9"/>
    <w:rsid w:val="005E2B85"/>
    <w:rsid w:val="006053B7"/>
    <w:rsid w:val="006056C0"/>
    <w:rsid w:val="00623F60"/>
    <w:rsid w:val="00625F50"/>
    <w:rsid w:val="006311C3"/>
    <w:rsid w:val="00632082"/>
    <w:rsid w:val="00665832"/>
    <w:rsid w:val="0067400E"/>
    <w:rsid w:val="006A64E8"/>
    <w:rsid w:val="006B7651"/>
    <w:rsid w:val="006C6A82"/>
    <w:rsid w:val="006E307F"/>
    <w:rsid w:val="006E432D"/>
    <w:rsid w:val="006E4A79"/>
    <w:rsid w:val="006E57A6"/>
    <w:rsid w:val="006F269E"/>
    <w:rsid w:val="00705C81"/>
    <w:rsid w:val="00705E20"/>
    <w:rsid w:val="00715279"/>
    <w:rsid w:val="0073736A"/>
    <w:rsid w:val="0074007A"/>
    <w:rsid w:val="00765721"/>
    <w:rsid w:val="00785D63"/>
    <w:rsid w:val="007B44C5"/>
    <w:rsid w:val="007B4B69"/>
    <w:rsid w:val="007C2C7E"/>
    <w:rsid w:val="007C44CE"/>
    <w:rsid w:val="007D09D6"/>
    <w:rsid w:val="007D0C4A"/>
    <w:rsid w:val="007D4C6D"/>
    <w:rsid w:val="007D74FD"/>
    <w:rsid w:val="007E70C6"/>
    <w:rsid w:val="008004F6"/>
    <w:rsid w:val="008117A8"/>
    <w:rsid w:val="008337FF"/>
    <w:rsid w:val="00854DCD"/>
    <w:rsid w:val="00861B9E"/>
    <w:rsid w:val="00877C38"/>
    <w:rsid w:val="008B68EE"/>
    <w:rsid w:val="008C2C3C"/>
    <w:rsid w:val="008D2D8D"/>
    <w:rsid w:val="008D6C7E"/>
    <w:rsid w:val="008E0EEF"/>
    <w:rsid w:val="008F111A"/>
    <w:rsid w:val="008F4EA5"/>
    <w:rsid w:val="00914CFF"/>
    <w:rsid w:val="00920B94"/>
    <w:rsid w:val="00970317"/>
    <w:rsid w:val="0097631F"/>
    <w:rsid w:val="009835BF"/>
    <w:rsid w:val="0099305A"/>
    <w:rsid w:val="009B5A33"/>
    <w:rsid w:val="009C0810"/>
    <w:rsid w:val="009D0652"/>
    <w:rsid w:val="009F193B"/>
    <w:rsid w:val="009F4FCB"/>
    <w:rsid w:val="009F6338"/>
    <w:rsid w:val="00A66DC6"/>
    <w:rsid w:val="00A74C80"/>
    <w:rsid w:val="00A80C90"/>
    <w:rsid w:val="00A82BCA"/>
    <w:rsid w:val="00A84B91"/>
    <w:rsid w:val="00A912AE"/>
    <w:rsid w:val="00AA0245"/>
    <w:rsid w:val="00AA5A78"/>
    <w:rsid w:val="00B02F55"/>
    <w:rsid w:val="00B4057D"/>
    <w:rsid w:val="00B619F1"/>
    <w:rsid w:val="00B755DA"/>
    <w:rsid w:val="00BA04BA"/>
    <w:rsid w:val="00BB323E"/>
    <w:rsid w:val="00BB68CE"/>
    <w:rsid w:val="00BE3A01"/>
    <w:rsid w:val="00C213A9"/>
    <w:rsid w:val="00C5435A"/>
    <w:rsid w:val="00C73D54"/>
    <w:rsid w:val="00C74908"/>
    <w:rsid w:val="00C77399"/>
    <w:rsid w:val="00C97A79"/>
    <w:rsid w:val="00CB013F"/>
    <w:rsid w:val="00CC0483"/>
    <w:rsid w:val="00CD0452"/>
    <w:rsid w:val="00CD387E"/>
    <w:rsid w:val="00D13AB5"/>
    <w:rsid w:val="00D25246"/>
    <w:rsid w:val="00D52263"/>
    <w:rsid w:val="00D5448B"/>
    <w:rsid w:val="00D55BC0"/>
    <w:rsid w:val="00DB1863"/>
    <w:rsid w:val="00DC25DF"/>
    <w:rsid w:val="00DC46A5"/>
    <w:rsid w:val="00DE1BB5"/>
    <w:rsid w:val="00DF7512"/>
    <w:rsid w:val="00E00229"/>
    <w:rsid w:val="00E159FB"/>
    <w:rsid w:val="00E67A9D"/>
    <w:rsid w:val="00E71CD3"/>
    <w:rsid w:val="00E92179"/>
    <w:rsid w:val="00E94DEA"/>
    <w:rsid w:val="00EB7CC1"/>
    <w:rsid w:val="00EF0388"/>
    <w:rsid w:val="00F02294"/>
    <w:rsid w:val="00F20E39"/>
    <w:rsid w:val="00F37CA2"/>
    <w:rsid w:val="00F4647F"/>
    <w:rsid w:val="00F57F8A"/>
    <w:rsid w:val="00F807F3"/>
    <w:rsid w:val="00F900C7"/>
    <w:rsid w:val="00FA3CB4"/>
    <w:rsid w:val="00FB4A54"/>
    <w:rsid w:val="00FB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99F4DB-B7A0-4F9C-9AF7-B64A69B0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599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0452"/>
    <w:rPr>
      <w:rFonts w:ascii="Segoe UI" w:hAnsi="Segoe UI" w:cs="Segoe UI"/>
      <w:sz w:val="18"/>
      <w:szCs w:val="18"/>
    </w:rPr>
  </w:style>
  <w:style w:type="paragraph" w:customStyle="1" w:styleId="Style2">
    <w:name w:val="Style2"/>
    <w:basedOn w:val="a"/>
    <w:uiPriority w:val="99"/>
    <w:rsid w:val="001C164B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1C164B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1599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a5">
    <w:name w:val="Гипертекстовая ссылка"/>
    <w:uiPriority w:val="99"/>
    <w:rsid w:val="00315997"/>
    <w:rPr>
      <w:rFonts w:cs="Times New Roman"/>
      <w:b/>
      <w:color w:val="106BBE"/>
    </w:rPr>
  </w:style>
  <w:style w:type="paragraph" w:customStyle="1" w:styleId="ConsPlusNormal">
    <w:name w:val="ConsPlusNormal"/>
    <w:rsid w:val="00315997"/>
    <w:pPr>
      <w:suppressAutoHyphens/>
      <w:spacing w:after="0" w:line="100" w:lineRule="atLeast"/>
    </w:pPr>
    <w:rPr>
      <w:rFonts w:ascii="Arial" w:eastAsia="SimSun" w:hAnsi="Arial" w:cs="Arial"/>
      <w:sz w:val="20"/>
      <w:szCs w:val="20"/>
      <w:lang w:eastAsia="ar-SA"/>
    </w:rPr>
  </w:style>
  <w:style w:type="character" w:customStyle="1" w:styleId="a6">
    <w:name w:val="Цветовое выделение"/>
    <w:uiPriority w:val="99"/>
    <w:rsid w:val="00C77399"/>
    <w:rPr>
      <w:b/>
      <w:color w:val="26282F"/>
    </w:rPr>
  </w:style>
  <w:style w:type="paragraph" w:styleId="a7">
    <w:name w:val="List Paragraph"/>
    <w:basedOn w:val="a"/>
    <w:uiPriority w:val="34"/>
    <w:qFormat/>
    <w:rsid w:val="00D2524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81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117A8"/>
    <w:rPr>
      <w:b/>
      <w:bCs/>
    </w:rPr>
  </w:style>
  <w:style w:type="character" w:styleId="aa">
    <w:name w:val="Emphasis"/>
    <w:basedOn w:val="a0"/>
    <w:uiPriority w:val="20"/>
    <w:qFormat/>
    <w:rsid w:val="008117A8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8117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17A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8117A8"/>
    <w:rPr>
      <w:rFonts w:ascii="Courier New" w:eastAsia="Times New Roman" w:hAnsi="Courier New" w:cs="Courier New"/>
      <w:sz w:val="20"/>
      <w:szCs w:val="20"/>
    </w:rPr>
  </w:style>
  <w:style w:type="paragraph" w:customStyle="1" w:styleId="consplusnormal0">
    <w:name w:val="consplusnormal"/>
    <w:basedOn w:val="a"/>
    <w:rsid w:val="0080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839C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8DD1E1117E3878D53A36672B586D745D9A9B0E67ABD7203F4DAEC5E52BDC32A41CF38FB10F5197E2F2D907yB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98DD1E1117E3878D53A36672B586D745B92950A65FC80226E18A0C0ED7B8622B255FC8EAF09548DE7F98F281ACA44D008D8D39AA2FB468702y3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98DD1E1117E3878D53A36672B586D745B909C0E6EF980226E18A0C0ED7B8622B255FC8EA60B5F82B4A39F2C539D49CC08C1CD9FBCFB04y4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8DD1E1117E3878D53A36672B586D745B909C0E6EF980226E18A0C0ED7B8622B255FC8EA60B5F82B4A39F2C539D49CC08C1CD9FBCFB04y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F9A0A-AA38-4AE7-8389-A2FE11CC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15</Pages>
  <Words>2748</Words>
  <Characters>15667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comcen</dc:creator>
  <cp:lastModifiedBy>comcen</cp:lastModifiedBy>
  <cp:revision>14</cp:revision>
  <cp:lastPrinted>2026-06-11T05:49:00Z</cp:lastPrinted>
  <dcterms:created xsi:type="dcterms:W3CDTF">2026-05-08T06:17:00Z</dcterms:created>
  <dcterms:modified xsi:type="dcterms:W3CDTF">2026-06-29T06:35:00Z</dcterms:modified>
</cp:coreProperties>
</file>