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DA268A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A26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20.10.2022</w:t>
      </w:r>
      <w:r w:rsidR="008407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Pr="00DA26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112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021155" w:rsidRPr="00021155" w:rsidRDefault="00021155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Default="008F111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B37FA" w:rsidRDefault="008B37F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37FA" w:rsidRPr="00021155" w:rsidRDefault="008B37F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840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месяцев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32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Default="00DB1863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37FA" w:rsidRPr="00B619F1" w:rsidRDefault="008B37FA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1863" w:rsidRPr="00DB1863" w:rsidRDefault="00DB1863" w:rsidP="00E56E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от </w:t>
      </w:r>
      <w:r w:rsidR="00B619F1">
        <w:rPr>
          <w:rFonts w:ascii="Times New Roman" w:hAnsi="Times New Roman"/>
          <w:bCs/>
          <w:sz w:val="28"/>
          <w:szCs w:val="28"/>
        </w:rPr>
        <w:t>23</w:t>
      </w:r>
      <w:r w:rsidR="00E159FB" w:rsidRPr="00E1540B">
        <w:rPr>
          <w:rFonts w:ascii="Times New Roman" w:hAnsi="Times New Roman"/>
          <w:bCs/>
          <w:sz w:val="28"/>
          <w:szCs w:val="28"/>
        </w:rPr>
        <w:t>.12.20</w:t>
      </w:r>
      <w:r w:rsidR="004E06CD">
        <w:rPr>
          <w:rFonts w:ascii="Times New Roman" w:hAnsi="Times New Roman"/>
          <w:bCs/>
          <w:sz w:val="28"/>
          <w:szCs w:val="28"/>
        </w:rPr>
        <w:t>2</w:t>
      </w:r>
      <w:r w:rsidR="00B619F1">
        <w:rPr>
          <w:rFonts w:ascii="Times New Roman" w:hAnsi="Times New Roman"/>
          <w:bCs/>
          <w:sz w:val="28"/>
          <w:szCs w:val="28"/>
        </w:rPr>
        <w:t>1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</w:t>
      </w:r>
      <w:r w:rsidR="00B619F1">
        <w:rPr>
          <w:rFonts w:ascii="Times New Roman" w:hAnsi="Times New Roman"/>
          <w:bCs/>
          <w:sz w:val="28"/>
          <w:szCs w:val="28"/>
        </w:rPr>
        <w:t>135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B619F1">
        <w:rPr>
          <w:rFonts w:ascii="Times New Roman" w:hAnsi="Times New Roman"/>
          <w:bCs/>
          <w:sz w:val="28"/>
          <w:szCs w:val="28"/>
        </w:rPr>
        <w:t>25</w:t>
      </w:r>
      <w:r w:rsidR="00E159FB" w:rsidRPr="00E1540B">
        <w:rPr>
          <w:rFonts w:ascii="Times New Roman" w:hAnsi="Times New Roman"/>
          <w:bCs/>
          <w:sz w:val="28"/>
          <w:szCs w:val="28"/>
        </w:rPr>
        <w:t>/</w:t>
      </w:r>
      <w:r w:rsidR="00147ABE">
        <w:rPr>
          <w:rFonts w:ascii="Times New Roman" w:hAnsi="Times New Roman"/>
          <w:bCs/>
          <w:sz w:val="28"/>
          <w:szCs w:val="28"/>
        </w:rPr>
        <w:t>4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</w:t>
      </w:r>
      <w:r w:rsidR="00147ABE">
        <w:rPr>
          <w:rFonts w:ascii="Times New Roman" w:hAnsi="Times New Roman"/>
          <w:kern w:val="1"/>
          <w:sz w:val="28"/>
          <w:szCs w:val="28"/>
        </w:rPr>
        <w:t>2</w:t>
      </w:r>
      <w:r w:rsidR="00B619F1">
        <w:rPr>
          <w:rFonts w:ascii="Times New Roman" w:hAnsi="Times New Roman"/>
          <w:kern w:val="1"/>
          <w:sz w:val="28"/>
          <w:szCs w:val="28"/>
        </w:rPr>
        <w:t>2</w:t>
      </w:r>
      <w:r w:rsidR="00E159FB">
        <w:rPr>
          <w:rFonts w:ascii="Times New Roman" w:hAnsi="Times New Roman"/>
          <w:kern w:val="1"/>
          <w:sz w:val="28"/>
          <w:szCs w:val="28"/>
        </w:rPr>
        <w:t xml:space="preserve">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="0031493F">
        <w:rPr>
          <w:rFonts w:ascii="Times New Roman" w:hAnsi="Times New Roman"/>
          <w:kern w:val="1"/>
          <w:sz w:val="28"/>
          <w:szCs w:val="28"/>
        </w:rPr>
        <w:t xml:space="preserve"> (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 xml:space="preserve">в редакции от </w:t>
      </w:r>
      <w:r w:rsidR="00840704">
        <w:rPr>
          <w:rFonts w:ascii="Times New Roman" w:hAnsi="Times New Roman"/>
          <w:color w:val="000000"/>
          <w:kern w:val="1"/>
          <w:sz w:val="28"/>
          <w:szCs w:val="28"/>
        </w:rPr>
        <w:t>23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>.0</w:t>
      </w:r>
      <w:r w:rsidR="00840704">
        <w:rPr>
          <w:rFonts w:ascii="Times New Roman" w:hAnsi="Times New Roman"/>
          <w:color w:val="000000"/>
          <w:kern w:val="1"/>
          <w:sz w:val="28"/>
          <w:szCs w:val="28"/>
        </w:rPr>
        <w:t>9</w:t>
      </w:r>
      <w:r w:rsidR="0031493F" w:rsidRPr="006C3A0F">
        <w:rPr>
          <w:rFonts w:ascii="Times New Roman" w:hAnsi="Times New Roman"/>
          <w:color w:val="000000"/>
          <w:kern w:val="1"/>
          <w:sz w:val="28"/>
          <w:szCs w:val="28"/>
        </w:rPr>
        <w:t>.20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>22 № 1</w:t>
      </w:r>
      <w:r w:rsidR="00840704">
        <w:rPr>
          <w:rFonts w:ascii="Times New Roman" w:hAnsi="Times New Roman"/>
          <w:color w:val="000000"/>
          <w:kern w:val="1"/>
          <w:sz w:val="28"/>
          <w:szCs w:val="28"/>
        </w:rPr>
        <w:t>79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>-3</w:t>
      </w:r>
      <w:r w:rsidR="00840704">
        <w:rPr>
          <w:rFonts w:ascii="Times New Roman" w:hAnsi="Times New Roman"/>
          <w:color w:val="000000"/>
          <w:kern w:val="1"/>
          <w:sz w:val="28"/>
          <w:szCs w:val="28"/>
        </w:rPr>
        <w:t>4</w:t>
      </w:r>
      <w:r w:rsidR="0031493F" w:rsidRPr="006C3A0F">
        <w:rPr>
          <w:rFonts w:ascii="Times New Roman" w:hAnsi="Times New Roman"/>
          <w:color w:val="000000"/>
          <w:kern w:val="1"/>
          <w:sz w:val="28"/>
          <w:szCs w:val="28"/>
        </w:rPr>
        <w:t>/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>4)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1493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E56E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470943" w:rsidRDefault="00DB1863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доходов</w:t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>56 423,3</w:t>
      </w: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470943" w:rsidRDefault="00DB1863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>54 106,9</w:t>
      </w: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840704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профицит</w:t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2 316,4</w:t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рублей.</w:t>
      </w:r>
    </w:p>
    <w:p w:rsidR="00DB1863" w:rsidRPr="00DB1863" w:rsidRDefault="00DB1863" w:rsidP="00E56E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E56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E56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E56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C5435A" w:rsidP="00E56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E56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E56E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9B5A33" w:rsidRPr="009B5A33">
        <w:rPr>
          <w:rFonts w:ascii="Times New Roman" w:hAnsi="Times New Roman" w:cs="Times New Roman"/>
          <w:sz w:val="28"/>
          <w:szCs w:val="28"/>
        </w:rPr>
        <w:lastRenderedPageBreak/>
        <w:t>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E56E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B1863" w:rsidRDefault="00DB1863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5BF" w:rsidRDefault="009835BF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5BF" w:rsidRPr="00DB1863" w:rsidRDefault="009835BF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7FA" w:rsidRDefault="00B619F1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</w:p>
    <w:p w:rsidR="002A687A" w:rsidRPr="008B37FA" w:rsidRDefault="00DB1863" w:rsidP="00E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B3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0704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Ивченко</w:t>
      </w:r>
    </w:p>
    <w:p w:rsidR="002A687A" w:rsidRPr="002A687A" w:rsidRDefault="002A687A" w:rsidP="00E56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87A" w:rsidRPr="002A687A" w:rsidRDefault="002A687A" w:rsidP="00E56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87A" w:rsidRPr="002A687A" w:rsidRDefault="002A687A" w:rsidP="00E56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87A" w:rsidRDefault="002A687A" w:rsidP="00E56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4EA" w:rsidRDefault="002A687A" w:rsidP="00E56E6D">
      <w:pPr>
        <w:tabs>
          <w:tab w:val="left" w:pos="79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687A" w:rsidRDefault="002A687A" w:rsidP="00E56E6D">
      <w:pPr>
        <w:tabs>
          <w:tab w:val="left" w:pos="79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E56E6D" w:rsidRDefault="00E56E6D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E56E6D" w:rsidRDefault="00E56E6D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E56E6D" w:rsidRDefault="00E56E6D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E56E6D" w:rsidRDefault="00E56E6D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2A687A" w:rsidRDefault="002A687A" w:rsidP="002A687A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sectPr w:rsidR="002A687A" w:rsidSect="008B37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0B0F32"/>
    <w:rsid w:val="00123066"/>
    <w:rsid w:val="0013206B"/>
    <w:rsid w:val="00147ABE"/>
    <w:rsid w:val="00176C1C"/>
    <w:rsid w:val="001B5248"/>
    <w:rsid w:val="001C043C"/>
    <w:rsid w:val="001C164B"/>
    <w:rsid w:val="001E09C5"/>
    <w:rsid w:val="001E79B1"/>
    <w:rsid w:val="001F179B"/>
    <w:rsid w:val="001F3D1C"/>
    <w:rsid w:val="00257E5E"/>
    <w:rsid w:val="002648A7"/>
    <w:rsid w:val="002A028F"/>
    <w:rsid w:val="002A20CB"/>
    <w:rsid w:val="002A687A"/>
    <w:rsid w:val="002E30DA"/>
    <w:rsid w:val="0031493F"/>
    <w:rsid w:val="00327F69"/>
    <w:rsid w:val="00336127"/>
    <w:rsid w:val="003708D0"/>
    <w:rsid w:val="004151A2"/>
    <w:rsid w:val="00434297"/>
    <w:rsid w:val="004544EA"/>
    <w:rsid w:val="00470943"/>
    <w:rsid w:val="00487F44"/>
    <w:rsid w:val="004B1562"/>
    <w:rsid w:val="004E06CD"/>
    <w:rsid w:val="004E7D78"/>
    <w:rsid w:val="005120E8"/>
    <w:rsid w:val="005A61ED"/>
    <w:rsid w:val="005B2234"/>
    <w:rsid w:val="005C0AFD"/>
    <w:rsid w:val="005E03F9"/>
    <w:rsid w:val="006053B7"/>
    <w:rsid w:val="006056C0"/>
    <w:rsid w:val="00625F50"/>
    <w:rsid w:val="006311C3"/>
    <w:rsid w:val="0067400E"/>
    <w:rsid w:val="006B7651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40704"/>
    <w:rsid w:val="00854DCD"/>
    <w:rsid w:val="008B37FA"/>
    <w:rsid w:val="008B68EE"/>
    <w:rsid w:val="008E0EEF"/>
    <w:rsid w:val="008F111A"/>
    <w:rsid w:val="008F4EA5"/>
    <w:rsid w:val="00914CFF"/>
    <w:rsid w:val="00961773"/>
    <w:rsid w:val="00970317"/>
    <w:rsid w:val="009835BF"/>
    <w:rsid w:val="009B5A33"/>
    <w:rsid w:val="009D0652"/>
    <w:rsid w:val="00A80E67"/>
    <w:rsid w:val="00A82BCA"/>
    <w:rsid w:val="00A912AE"/>
    <w:rsid w:val="00AA0245"/>
    <w:rsid w:val="00AA5A78"/>
    <w:rsid w:val="00AA6E97"/>
    <w:rsid w:val="00B4057D"/>
    <w:rsid w:val="00B619F1"/>
    <w:rsid w:val="00BA04BA"/>
    <w:rsid w:val="00C213A9"/>
    <w:rsid w:val="00C5435A"/>
    <w:rsid w:val="00C97A79"/>
    <w:rsid w:val="00CC0483"/>
    <w:rsid w:val="00CD0452"/>
    <w:rsid w:val="00D13AB5"/>
    <w:rsid w:val="00DA268A"/>
    <w:rsid w:val="00DB1863"/>
    <w:rsid w:val="00E00229"/>
    <w:rsid w:val="00E159FB"/>
    <w:rsid w:val="00E56E6D"/>
    <w:rsid w:val="00E92179"/>
    <w:rsid w:val="00E94DEA"/>
    <w:rsid w:val="00EF0388"/>
    <w:rsid w:val="00EF05B9"/>
    <w:rsid w:val="00F20E39"/>
    <w:rsid w:val="00F4647F"/>
    <w:rsid w:val="00F56B56"/>
    <w:rsid w:val="00F57F8A"/>
    <w:rsid w:val="00F900C7"/>
    <w:rsid w:val="00FA3CB4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9419-2BE0-4E25-9245-E1002D4E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8</cp:revision>
  <cp:lastPrinted>2022-10-24T07:09:00Z</cp:lastPrinted>
  <dcterms:created xsi:type="dcterms:W3CDTF">2022-10-21T09:08:00Z</dcterms:created>
  <dcterms:modified xsi:type="dcterms:W3CDTF">2022-10-26T06:05:00Z</dcterms:modified>
</cp:coreProperties>
</file>