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20" w:rsidRDefault="00651720" w:rsidP="00BC50CB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473075" cy="52578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CB" w:rsidRPr="00557785" w:rsidRDefault="00BC50CB" w:rsidP="00BC50CB">
      <w:pPr>
        <w:jc w:val="center"/>
        <w:rPr>
          <w:color w:val="0000FF"/>
          <w:sz w:val="28"/>
        </w:rPr>
      </w:pPr>
      <w:r w:rsidRPr="00557785">
        <w:rPr>
          <w:color w:val="0000FF"/>
          <w:sz w:val="28"/>
        </w:rPr>
        <w:t xml:space="preserve">АДМИНИСТРАЦИЯ </w:t>
      </w:r>
      <w:r>
        <w:rPr>
          <w:color w:val="0000FF"/>
          <w:sz w:val="28"/>
        </w:rPr>
        <w:t>МИЧУРИНСКОГО С</w:t>
      </w:r>
      <w:r w:rsidRPr="00557785">
        <w:rPr>
          <w:color w:val="0000FF"/>
          <w:sz w:val="28"/>
        </w:rPr>
        <w:t>ЕЛЬСКОГО ПОСЕЛЕНИЯ</w:t>
      </w:r>
    </w:p>
    <w:p w:rsidR="00BC50CB" w:rsidRPr="00557785" w:rsidRDefault="00BC50CB" w:rsidP="00BC50CB">
      <w:pPr>
        <w:jc w:val="center"/>
        <w:rPr>
          <w:color w:val="0000FF"/>
          <w:sz w:val="28"/>
        </w:rPr>
      </w:pPr>
      <w:r w:rsidRPr="00557785">
        <w:rPr>
          <w:color w:val="0000FF"/>
          <w:sz w:val="28"/>
        </w:rPr>
        <w:t>ДИНСКОГО РАЙОНА</w:t>
      </w:r>
    </w:p>
    <w:p w:rsidR="00BC50CB" w:rsidRPr="00557785" w:rsidRDefault="00BC50CB" w:rsidP="00BC50CB">
      <w:pPr>
        <w:pStyle w:val="2"/>
        <w:jc w:val="center"/>
        <w:rPr>
          <w:rFonts w:ascii="Times New Roman" w:hAnsi="Times New Roman" w:cs="Times New Roman"/>
          <w:bCs w:val="0"/>
          <w:i w:val="0"/>
          <w:color w:val="0000FF"/>
          <w:sz w:val="32"/>
          <w:szCs w:val="32"/>
        </w:rPr>
      </w:pPr>
      <w:r w:rsidRPr="00557785">
        <w:rPr>
          <w:rFonts w:ascii="Times New Roman" w:hAnsi="Times New Roman" w:cs="Times New Roman"/>
          <w:bCs w:val="0"/>
          <w:i w:val="0"/>
          <w:color w:val="0000FF"/>
          <w:sz w:val="32"/>
          <w:szCs w:val="32"/>
        </w:rPr>
        <w:t>ПОСТАНОВЛЕНИЕ</w:t>
      </w:r>
    </w:p>
    <w:p w:rsidR="00BC50CB" w:rsidRPr="006E7473" w:rsidRDefault="00BC50CB" w:rsidP="00BC50CB">
      <w:pPr>
        <w:jc w:val="center"/>
        <w:rPr>
          <w:color w:val="0000FF"/>
          <w:sz w:val="28"/>
          <w:szCs w:val="28"/>
        </w:rPr>
      </w:pPr>
    </w:p>
    <w:p w:rsidR="00BC50CB" w:rsidRDefault="00BC50CB" w:rsidP="00BC50CB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</w:t>
      </w:r>
      <w:r w:rsidRPr="00557785">
        <w:rPr>
          <w:color w:val="0000FF"/>
          <w:sz w:val="28"/>
          <w:szCs w:val="28"/>
        </w:rPr>
        <w:t>т</w:t>
      </w:r>
      <w:r>
        <w:rPr>
          <w:color w:val="0000FF"/>
          <w:sz w:val="28"/>
          <w:szCs w:val="28"/>
        </w:rPr>
        <w:t xml:space="preserve"> </w:t>
      </w:r>
      <w:r w:rsidR="00B703D8">
        <w:rPr>
          <w:color w:val="0000FF"/>
          <w:sz w:val="28"/>
          <w:szCs w:val="28"/>
        </w:rPr>
        <w:t>17.06.2022</w:t>
      </w:r>
      <w:r w:rsidRPr="00557785">
        <w:rPr>
          <w:color w:val="0000FF"/>
          <w:sz w:val="28"/>
          <w:szCs w:val="28"/>
        </w:rPr>
        <w:tab/>
        <w:t xml:space="preserve">  </w:t>
      </w:r>
      <w:r>
        <w:rPr>
          <w:color w:val="0000FF"/>
          <w:sz w:val="28"/>
          <w:szCs w:val="28"/>
        </w:rPr>
        <w:t xml:space="preserve">    </w:t>
      </w:r>
      <w:r w:rsidRPr="00557785">
        <w:rPr>
          <w:color w:val="0000FF"/>
          <w:sz w:val="28"/>
          <w:szCs w:val="28"/>
        </w:rPr>
        <w:t xml:space="preserve">                                </w:t>
      </w:r>
      <w:r w:rsidRPr="00557785">
        <w:rPr>
          <w:color w:val="0000FF"/>
          <w:sz w:val="28"/>
          <w:szCs w:val="28"/>
        </w:rPr>
        <w:tab/>
      </w:r>
      <w:r w:rsidRPr="00557785">
        <w:rPr>
          <w:color w:val="0000FF"/>
          <w:sz w:val="28"/>
          <w:szCs w:val="28"/>
        </w:rPr>
        <w:tab/>
        <w:t xml:space="preserve">       </w:t>
      </w:r>
      <w:r>
        <w:rPr>
          <w:color w:val="0000FF"/>
          <w:sz w:val="28"/>
          <w:szCs w:val="28"/>
        </w:rPr>
        <w:t xml:space="preserve">    </w:t>
      </w:r>
      <w:r w:rsidR="00B703D8">
        <w:rPr>
          <w:color w:val="0000FF"/>
          <w:sz w:val="28"/>
          <w:szCs w:val="28"/>
        </w:rPr>
        <w:t xml:space="preserve">    </w:t>
      </w:r>
      <w:r>
        <w:rPr>
          <w:color w:val="0000FF"/>
          <w:sz w:val="28"/>
          <w:szCs w:val="28"/>
        </w:rPr>
        <w:t xml:space="preserve">                </w:t>
      </w:r>
      <w:r w:rsidRPr="00557785">
        <w:rPr>
          <w:color w:val="0000FF"/>
          <w:sz w:val="28"/>
          <w:szCs w:val="28"/>
        </w:rPr>
        <w:t xml:space="preserve">№ </w:t>
      </w:r>
      <w:r w:rsidR="00B703D8">
        <w:rPr>
          <w:color w:val="0000FF"/>
          <w:sz w:val="28"/>
          <w:szCs w:val="28"/>
        </w:rPr>
        <w:t>61</w:t>
      </w:r>
    </w:p>
    <w:p w:rsidR="00ED4E09" w:rsidRPr="006E7473" w:rsidRDefault="00ED4E09" w:rsidP="00BC50CB">
      <w:pPr>
        <w:jc w:val="center"/>
        <w:rPr>
          <w:color w:val="0000FF"/>
          <w:sz w:val="28"/>
          <w:szCs w:val="28"/>
        </w:rPr>
      </w:pPr>
    </w:p>
    <w:p w:rsidR="00BC50CB" w:rsidRDefault="00BC50CB" w:rsidP="00BC50CB">
      <w:pPr>
        <w:jc w:val="center"/>
        <w:rPr>
          <w:color w:val="0000FF"/>
        </w:rPr>
      </w:pPr>
      <w:r>
        <w:rPr>
          <w:color w:val="0000FF"/>
        </w:rPr>
        <w:t>поселок Агроном</w:t>
      </w:r>
    </w:p>
    <w:p w:rsidR="00BC50CB" w:rsidRPr="006E7473" w:rsidRDefault="00BC50CB" w:rsidP="00BC50CB">
      <w:pPr>
        <w:jc w:val="both"/>
        <w:outlineLvl w:val="0"/>
        <w:rPr>
          <w:b/>
          <w:sz w:val="28"/>
          <w:szCs w:val="28"/>
        </w:rPr>
      </w:pPr>
    </w:p>
    <w:p w:rsidR="00930740" w:rsidRPr="00930740" w:rsidRDefault="00930740" w:rsidP="009307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0740">
        <w:rPr>
          <w:rFonts w:ascii="Times New Roman" w:hAnsi="Times New Roman" w:cs="Times New Roman"/>
          <w:sz w:val="28"/>
          <w:szCs w:val="28"/>
        </w:rPr>
        <w:t>б утверждении порядка размещения</w:t>
      </w:r>
    </w:p>
    <w:p w:rsidR="00930740" w:rsidRPr="00930740" w:rsidRDefault="00930740" w:rsidP="009307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</w:p>
    <w:p w:rsidR="00930740" w:rsidRPr="00930740" w:rsidRDefault="00930740" w:rsidP="009307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информации о рассчитываемой за календарный год</w:t>
      </w:r>
    </w:p>
    <w:p w:rsidR="00930740" w:rsidRPr="00930740" w:rsidRDefault="00930740" w:rsidP="009307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среднемесячной заработной плате руководителей,</w:t>
      </w:r>
    </w:p>
    <w:p w:rsidR="00930740" w:rsidRPr="00930740" w:rsidRDefault="00930740" w:rsidP="009307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их заместителей и главных бухгалтеров муниципальных</w:t>
      </w:r>
    </w:p>
    <w:p w:rsidR="00930740" w:rsidRPr="00930740" w:rsidRDefault="00930740" w:rsidP="009307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учреждений и муниципальных унитарных предприятий</w:t>
      </w:r>
    </w:p>
    <w:p w:rsidR="00930740" w:rsidRPr="00930740" w:rsidRDefault="00930740" w:rsidP="009307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eastAsia="Calibri" w:hAnsi="Times New Roman" w:cs="Times New Roman"/>
          <w:sz w:val="28"/>
          <w:szCs w:val="28"/>
          <w:lang w:eastAsia="en-US"/>
        </w:rPr>
        <w:t>Мичуринского сельского поселения Динского района</w:t>
      </w:r>
      <w:r w:rsidRPr="00930740">
        <w:rPr>
          <w:rFonts w:ascii="Times New Roman" w:hAnsi="Times New Roman" w:cs="Times New Roman"/>
          <w:sz w:val="28"/>
          <w:szCs w:val="28"/>
        </w:rPr>
        <w:t xml:space="preserve"> и представления указанными лицами данной информации</w:t>
      </w:r>
    </w:p>
    <w:p w:rsidR="00BC50CB" w:rsidRPr="00F14D5D" w:rsidRDefault="00BC50CB" w:rsidP="00F14D5D">
      <w:pPr>
        <w:widowControl w:val="0"/>
        <w:autoSpaceDE w:val="0"/>
        <w:autoSpaceDN w:val="0"/>
        <w:adjustRightInd w:val="0"/>
        <w:ind w:right="-1" w:firstLine="142"/>
        <w:jc w:val="both"/>
        <w:rPr>
          <w:bCs/>
          <w:sz w:val="28"/>
          <w:szCs w:val="28"/>
        </w:rPr>
      </w:pPr>
    </w:p>
    <w:p w:rsidR="00930740" w:rsidRPr="00930740" w:rsidRDefault="00930740" w:rsidP="00422CB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В соответствии со статьей 349.5 Трудового кодекса Российской Федерации п о с </w:t>
      </w:r>
      <w:proofErr w:type="gramStart"/>
      <w:r w:rsidRPr="0093074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30740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930740" w:rsidRPr="00930740" w:rsidRDefault="00930740" w:rsidP="00930740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4" w:tooltip="ПОРЯДОК" w:history="1">
        <w:r w:rsidRPr="0093074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30740">
        <w:rPr>
          <w:rFonts w:ascii="Times New Roman" w:hAnsi="Times New Roman" w:cs="Times New Roman"/>
          <w:sz w:val="28"/>
          <w:szCs w:val="28"/>
        </w:rPr>
        <w:t xml:space="preserve">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Pr="00930740">
        <w:rPr>
          <w:rFonts w:ascii="Times New Roman" w:eastAsia="Calibri" w:hAnsi="Times New Roman" w:cs="Times New Roman"/>
          <w:sz w:val="28"/>
          <w:szCs w:val="28"/>
          <w:lang w:eastAsia="en-US"/>
        </w:rPr>
        <w:t>Мичуринского сельского поселения Динского района</w:t>
      </w:r>
      <w:r w:rsidRPr="00930740">
        <w:rPr>
          <w:rFonts w:ascii="Times New Roman" w:hAnsi="Times New Roman" w:cs="Times New Roman"/>
          <w:sz w:val="28"/>
          <w:szCs w:val="28"/>
        </w:rPr>
        <w:t xml:space="preserve"> и представления указанными лицами данной информации.</w:t>
      </w:r>
    </w:p>
    <w:p w:rsidR="00F14D5D" w:rsidRPr="00A4193D" w:rsidRDefault="00F14D5D" w:rsidP="00F14D5D">
      <w:pPr>
        <w:pStyle w:val="22"/>
        <w:keepNext/>
        <w:keepLines/>
        <w:shd w:val="clear" w:color="auto" w:fill="FFFFFF" w:themeFill="background1"/>
        <w:spacing w:after="0" w:line="322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193D">
        <w:rPr>
          <w:sz w:val="28"/>
          <w:szCs w:val="28"/>
        </w:rPr>
        <w:t>. Общему отделу администрации Мичуринского сельского поселения (Исакова): разместить настоящее постановление в информационно – телекоммуникационной сети «Интернет» на официальном сайте Мичуринского сельского поселения</w:t>
      </w:r>
      <w:r w:rsidR="007D3814">
        <w:rPr>
          <w:sz w:val="28"/>
          <w:szCs w:val="28"/>
        </w:rPr>
        <w:t xml:space="preserve"> и довести настоящее постановление до</w:t>
      </w:r>
      <w:r w:rsidR="007D3814" w:rsidRPr="007D3814">
        <w:rPr>
          <w:rFonts w:cs="Times New Roman"/>
          <w:sz w:val="28"/>
          <w:szCs w:val="28"/>
        </w:rPr>
        <w:t xml:space="preserve"> </w:t>
      </w:r>
      <w:r w:rsidR="007D3814">
        <w:rPr>
          <w:rFonts w:cs="Times New Roman"/>
          <w:sz w:val="28"/>
          <w:szCs w:val="28"/>
        </w:rPr>
        <w:t xml:space="preserve">руководителей </w:t>
      </w:r>
      <w:r w:rsidR="007D3814" w:rsidRPr="00930740">
        <w:rPr>
          <w:rFonts w:cs="Times New Roman"/>
          <w:sz w:val="28"/>
          <w:szCs w:val="28"/>
        </w:rPr>
        <w:t xml:space="preserve">муниципальных учреждений и муниципальных унитарных предприятий </w:t>
      </w:r>
      <w:r w:rsidR="007D3814" w:rsidRPr="00930740">
        <w:rPr>
          <w:rFonts w:eastAsia="Calibri" w:cs="Times New Roman"/>
          <w:sz w:val="28"/>
          <w:szCs w:val="28"/>
        </w:rPr>
        <w:t xml:space="preserve">Мичуринского сельского поселения Динского </w:t>
      </w:r>
      <w:proofErr w:type="gramStart"/>
      <w:r w:rsidR="007D3814" w:rsidRPr="00930740">
        <w:rPr>
          <w:rFonts w:eastAsia="Calibri" w:cs="Times New Roman"/>
          <w:sz w:val="28"/>
          <w:szCs w:val="28"/>
        </w:rPr>
        <w:t>района</w:t>
      </w:r>
      <w:r w:rsidR="007D3814">
        <w:rPr>
          <w:sz w:val="28"/>
          <w:szCs w:val="28"/>
        </w:rPr>
        <w:t xml:space="preserve"> </w:t>
      </w:r>
      <w:r w:rsidRPr="00A4193D">
        <w:rPr>
          <w:sz w:val="28"/>
          <w:szCs w:val="28"/>
        </w:rPr>
        <w:t>.</w:t>
      </w:r>
      <w:proofErr w:type="gramEnd"/>
    </w:p>
    <w:p w:rsidR="00F14D5D" w:rsidRPr="00EF0824" w:rsidRDefault="00F14D5D" w:rsidP="00F14D5D">
      <w:pPr>
        <w:ind w:firstLine="851"/>
        <w:jc w:val="both"/>
        <w:rPr>
          <w:rFonts w:cs="Arial"/>
          <w:bCs/>
          <w:color w:val="000000"/>
          <w:sz w:val="28"/>
          <w:szCs w:val="28"/>
          <w:lang w:eastAsia="ar-SA"/>
        </w:rPr>
      </w:pPr>
      <w:r>
        <w:rPr>
          <w:rFonts w:cs="Arial"/>
          <w:bCs/>
          <w:color w:val="000000"/>
          <w:sz w:val="28"/>
          <w:szCs w:val="28"/>
          <w:lang w:eastAsia="ar-SA"/>
        </w:rPr>
        <w:t>3</w:t>
      </w:r>
      <w:r w:rsidRPr="00EF0824">
        <w:rPr>
          <w:rFonts w:cs="Arial"/>
          <w:bCs/>
          <w:color w:val="000000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 w:rsidR="007D3814">
        <w:rPr>
          <w:rFonts w:cs="Arial"/>
          <w:bCs/>
          <w:color w:val="000000"/>
          <w:sz w:val="28"/>
          <w:szCs w:val="28"/>
          <w:lang w:eastAsia="ar-SA"/>
        </w:rPr>
        <w:t xml:space="preserve">заместителя главы Мичуринского сельского поселения С.С. </w:t>
      </w:r>
      <w:proofErr w:type="spellStart"/>
      <w:r w:rsidR="007D3814">
        <w:rPr>
          <w:rFonts w:cs="Arial"/>
          <w:bCs/>
          <w:color w:val="000000"/>
          <w:sz w:val="28"/>
          <w:szCs w:val="28"/>
          <w:lang w:eastAsia="ar-SA"/>
        </w:rPr>
        <w:t>Рябкова</w:t>
      </w:r>
      <w:proofErr w:type="spellEnd"/>
      <w:r w:rsidRPr="00EF0824">
        <w:rPr>
          <w:rFonts w:cs="Arial"/>
          <w:bCs/>
          <w:color w:val="000000"/>
          <w:sz w:val="28"/>
          <w:szCs w:val="28"/>
          <w:lang w:eastAsia="ar-SA"/>
        </w:rPr>
        <w:t>.</w:t>
      </w:r>
    </w:p>
    <w:p w:rsidR="00F14D5D" w:rsidRPr="00F14D5D" w:rsidRDefault="00F14D5D" w:rsidP="00F14D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t xml:space="preserve">4. Постановление вступает в силу со дня его </w:t>
      </w:r>
      <w:r w:rsidR="00422CB5">
        <w:rPr>
          <w:rFonts w:eastAsia="Calibri"/>
          <w:sz w:val="28"/>
          <w:szCs w:val="28"/>
          <w:lang w:eastAsia="en-US"/>
        </w:rPr>
        <w:t>обнародов</w:t>
      </w:r>
      <w:r w:rsidRPr="00F14D5D">
        <w:rPr>
          <w:rFonts w:eastAsia="Calibri"/>
          <w:sz w:val="28"/>
          <w:szCs w:val="28"/>
          <w:lang w:eastAsia="en-US"/>
        </w:rPr>
        <w:t>ания.</w:t>
      </w:r>
    </w:p>
    <w:p w:rsidR="00F14D5D" w:rsidRPr="00F14D5D" w:rsidRDefault="00F14D5D" w:rsidP="00F14D5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Default="00F14D5D" w:rsidP="00F14D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F14D5D" w:rsidRPr="00F14D5D" w:rsidRDefault="00F14D5D" w:rsidP="00F14D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Pr="00F14D5D"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4D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С.С. Рябков</w:t>
      </w: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tabs>
          <w:tab w:val="left" w:pos="5387"/>
        </w:tabs>
        <w:ind w:left="5387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t>Приложение</w:t>
      </w:r>
    </w:p>
    <w:p w:rsidR="00F14D5D" w:rsidRPr="00F14D5D" w:rsidRDefault="00F14D5D" w:rsidP="00F14D5D">
      <w:pPr>
        <w:tabs>
          <w:tab w:val="left" w:pos="5387"/>
        </w:tabs>
        <w:ind w:left="5387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F14D5D" w:rsidRPr="00F14D5D" w:rsidRDefault="00F14D5D" w:rsidP="00F14D5D">
      <w:pPr>
        <w:tabs>
          <w:tab w:val="left" w:pos="5387"/>
        </w:tabs>
        <w:ind w:left="538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Мичуринского</w:t>
      </w:r>
      <w:r w:rsidRPr="00F14D5D">
        <w:rPr>
          <w:sz w:val="28"/>
          <w:szCs w:val="28"/>
        </w:rPr>
        <w:t xml:space="preserve"> сельского поселения Динского района</w:t>
      </w:r>
      <w:r w:rsidRPr="00F14D5D">
        <w:rPr>
          <w:rFonts w:eastAsia="Calibri"/>
          <w:sz w:val="28"/>
          <w:szCs w:val="28"/>
          <w:lang w:eastAsia="en-US"/>
        </w:rPr>
        <w:t xml:space="preserve"> </w:t>
      </w:r>
    </w:p>
    <w:p w:rsidR="00F14D5D" w:rsidRPr="00F14D5D" w:rsidRDefault="00F14D5D" w:rsidP="00F14D5D">
      <w:pPr>
        <w:tabs>
          <w:tab w:val="left" w:pos="5387"/>
        </w:tabs>
        <w:ind w:left="5387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t xml:space="preserve">от </w:t>
      </w:r>
      <w:r w:rsidR="00B703D8">
        <w:rPr>
          <w:rFonts w:eastAsia="Calibri"/>
          <w:sz w:val="28"/>
          <w:szCs w:val="28"/>
          <w:lang w:eastAsia="en-US"/>
        </w:rPr>
        <w:t>17.06.2022</w:t>
      </w:r>
      <w:r w:rsidRPr="00F14D5D">
        <w:rPr>
          <w:rFonts w:eastAsia="Calibri"/>
          <w:sz w:val="28"/>
          <w:szCs w:val="28"/>
          <w:lang w:eastAsia="en-US"/>
        </w:rPr>
        <w:t xml:space="preserve"> года № </w:t>
      </w:r>
      <w:r w:rsidR="00B703D8">
        <w:rPr>
          <w:rFonts w:eastAsia="Calibri"/>
          <w:sz w:val="28"/>
          <w:szCs w:val="28"/>
          <w:lang w:eastAsia="en-US"/>
        </w:rPr>
        <w:t>61</w:t>
      </w:r>
    </w:p>
    <w:p w:rsidR="00F14D5D" w:rsidRPr="00F14D5D" w:rsidRDefault="00F14D5D" w:rsidP="00F14D5D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F14D5D" w:rsidRPr="00F14D5D" w:rsidRDefault="00F14D5D" w:rsidP="00F14D5D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F14D5D" w:rsidRPr="00F14D5D" w:rsidRDefault="00F14D5D" w:rsidP="00F14D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D5D" w:rsidRPr="00F14D5D" w:rsidRDefault="00F14D5D" w:rsidP="00F14D5D">
      <w:pPr>
        <w:jc w:val="center"/>
        <w:rPr>
          <w:b/>
          <w:sz w:val="28"/>
          <w:szCs w:val="28"/>
        </w:rPr>
      </w:pPr>
      <w:r w:rsidRPr="00F14D5D">
        <w:rPr>
          <w:b/>
          <w:sz w:val="28"/>
          <w:szCs w:val="28"/>
        </w:rPr>
        <w:t>ПОРЯДОК</w:t>
      </w:r>
    </w:p>
    <w:p w:rsidR="00930740" w:rsidRPr="00930740" w:rsidRDefault="00930740" w:rsidP="009307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30740">
        <w:rPr>
          <w:rFonts w:ascii="Times New Roman" w:hAnsi="Times New Roman" w:cs="Times New Roman"/>
          <w:sz w:val="28"/>
          <w:szCs w:val="28"/>
        </w:rPr>
        <w:t>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74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</w:p>
    <w:p w:rsidR="00930740" w:rsidRPr="00930740" w:rsidRDefault="00930740" w:rsidP="009307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информации о рассчитываемой за календарный год</w:t>
      </w:r>
    </w:p>
    <w:p w:rsidR="00930740" w:rsidRPr="00930740" w:rsidRDefault="00930740" w:rsidP="009307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среднемесячной заработной плате руководителей,</w:t>
      </w:r>
    </w:p>
    <w:p w:rsidR="00930740" w:rsidRPr="00930740" w:rsidRDefault="00930740" w:rsidP="009307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их заместителей и главных бухгалтеров муниципальных</w:t>
      </w:r>
    </w:p>
    <w:p w:rsidR="00930740" w:rsidRPr="00930740" w:rsidRDefault="00930740" w:rsidP="009307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учреждений и муниципальных унитарных предприятий</w:t>
      </w:r>
    </w:p>
    <w:p w:rsidR="00930740" w:rsidRPr="00930740" w:rsidRDefault="00930740" w:rsidP="009307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eastAsia="Calibri" w:hAnsi="Times New Roman" w:cs="Times New Roman"/>
          <w:sz w:val="28"/>
          <w:szCs w:val="28"/>
          <w:lang w:eastAsia="en-US"/>
        </w:rPr>
        <w:t>Мичуринского сельского поселения Динского района</w:t>
      </w:r>
      <w:r w:rsidRPr="00930740">
        <w:rPr>
          <w:rFonts w:ascii="Times New Roman" w:hAnsi="Times New Roman" w:cs="Times New Roman"/>
          <w:sz w:val="28"/>
          <w:szCs w:val="28"/>
        </w:rPr>
        <w:t xml:space="preserve"> и представления указанными лицами данной информации</w:t>
      </w:r>
    </w:p>
    <w:p w:rsidR="00F14D5D" w:rsidRPr="00F14D5D" w:rsidRDefault="00F14D5D" w:rsidP="00F14D5D">
      <w:pPr>
        <w:jc w:val="both"/>
        <w:rPr>
          <w:b/>
          <w:sz w:val="28"/>
          <w:szCs w:val="28"/>
        </w:rPr>
      </w:pPr>
    </w:p>
    <w:p w:rsidR="00930740" w:rsidRPr="00930740" w:rsidRDefault="00930740" w:rsidP="007D381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Pr="00930740">
        <w:rPr>
          <w:rFonts w:ascii="Times New Roman" w:eastAsia="Calibri" w:hAnsi="Times New Roman" w:cs="Times New Roman"/>
          <w:sz w:val="28"/>
          <w:szCs w:val="28"/>
          <w:lang w:eastAsia="en-US"/>
        </w:rPr>
        <w:t>Мичуринского сельского поселения Динского района</w:t>
      </w:r>
      <w:r w:rsidRPr="00930740">
        <w:rPr>
          <w:rFonts w:ascii="Times New Roman" w:hAnsi="Times New Roman" w:cs="Times New Roman"/>
          <w:sz w:val="28"/>
          <w:szCs w:val="28"/>
        </w:rPr>
        <w:t xml:space="preserve"> и представления указанными лицами данной информации (далее - Порядок) устанавливает правила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Pr="00930740">
        <w:rPr>
          <w:rFonts w:ascii="Times New Roman" w:eastAsia="Calibri" w:hAnsi="Times New Roman" w:cs="Times New Roman"/>
          <w:sz w:val="28"/>
          <w:szCs w:val="28"/>
          <w:lang w:eastAsia="en-US"/>
        </w:rPr>
        <w:t>Мичуринского сельского поселения Динского района</w:t>
      </w:r>
      <w:r w:rsidRPr="00930740">
        <w:rPr>
          <w:rFonts w:ascii="Times New Roman" w:hAnsi="Times New Roman" w:cs="Times New Roman"/>
          <w:sz w:val="28"/>
          <w:szCs w:val="28"/>
        </w:rPr>
        <w:t xml:space="preserve"> (далее - муниципальное учреждение (предприятие)) и представления указанными лицами данной информации.</w:t>
      </w:r>
    </w:p>
    <w:p w:rsidR="00930740" w:rsidRPr="00930740" w:rsidRDefault="00930740" w:rsidP="007D381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2. Информация о рассчитываемой за календарный год среднемесячной заработной плате руководителей, их заместителей, главных бухгалтеров муниципальных учреждений (предприятий)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30740">
        <w:rPr>
          <w:rFonts w:ascii="Times New Roman" w:eastAsia="Calibri" w:hAnsi="Times New Roman" w:cs="Times New Roman"/>
          <w:sz w:val="28"/>
          <w:szCs w:val="28"/>
          <w:lang w:eastAsia="en-US"/>
        </w:rPr>
        <w:t>Мичуринского сельского поселения Динского района</w:t>
      </w:r>
      <w:r w:rsidRPr="009307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www.michurinskoe.org</w:t>
      </w:r>
      <w:r w:rsidRPr="00930740">
        <w:rPr>
          <w:rFonts w:ascii="Times New Roman" w:hAnsi="Times New Roman" w:cs="Times New Roman"/>
          <w:sz w:val="28"/>
          <w:szCs w:val="28"/>
        </w:rPr>
        <w:t>) (далее - официальный сайт).</w:t>
      </w:r>
    </w:p>
    <w:p w:rsidR="00930740" w:rsidRPr="00930740" w:rsidRDefault="00930740" w:rsidP="007D381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930740">
        <w:rPr>
          <w:rFonts w:ascii="Times New Roman" w:hAnsi="Times New Roman" w:cs="Times New Roman"/>
          <w:sz w:val="28"/>
          <w:szCs w:val="28"/>
        </w:rPr>
        <w:t xml:space="preserve">3. Размещение на официальном сайте информации, указанной в </w:t>
      </w:r>
      <w:hyperlink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" w:history="1">
        <w:r w:rsidRPr="0093074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30740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обеспечивается </w:t>
      </w:r>
      <w:r w:rsidRPr="0093074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общим отделом администрации Мичуринского сельского поселения</w:t>
      </w:r>
      <w:r w:rsidRPr="00930740">
        <w:rPr>
          <w:rFonts w:ascii="Times New Roman" w:hAnsi="Times New Roman" w:cs="Times New Roman"/>
          <w:sz w:val="28"/>
          <w:szCs w:val="28"/>
        </w:rPr>
        <w:t>.</w:t>
      </w:r>
    </w:p>
    <w:p w:rsidR="00930740" w:rsidRPr="00930740" w:rsidRDefault="00930740" w:rsidP="007D381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930740">
        <w:rPr>
          <w:rFonts w:ascii="Times New Roman" w:hAnsi="Times New Roman" w:cs="Times New Roman"/>
          <w:sz w:val="28"/>
          <w:szCs w:val="28"/>
        </w:rPr>
        <w:t xml:space="preserve">4. Муниципальные учреждения (предприятия) представляют </w:t>
      </w:r>
      <w:hyperlink w:anchor="Par76" w:tooltip="                                ИНФОРМАЦИЯ" w:history="1">
        <w:r w:rsidRPr="00930740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930740">
        <w:rPr>
          <w:rFonts w:ascii="Times New Roman" w:hAnsi="Times New Roman" w:cs="Times New Roman"/>
          <w:sz w:val="28"/>
          <w:szCs w:val="28"/>
        </w:rPr>
        <w:t xml:space="preserve"> о рассчитываемой за календарный год среднемесячной заработной плате лиц, указанных в </w:t>
      </w:r>
      <w:hyperlink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" w:history="1">
        <w:r w:rsidRPr="0093074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30740">
        <w:rPr>
          <w:rFonts w:ascii="Times New Roman" w:hAnsi="Times New Roman" w:cs="Times New Roman"/>
          <w:sz w:val="28"/>
          <w:szCs w:val="28"/>
        </w:rPr>
        <w:t xml:space="preserve"> настоящего Порядка, в </w:t>
      </w:r>
      <w:r w:rsidRPr="0093074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общи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й</w:t>
      </w:r>
      <w:r w:rsidRPr="0093074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отдел администрации Мичуринского сельского поселения</w:t>
      </w:r>
      <w:r w:rsidRPr="00930740">
        <w:rPr>
          <w:rFonts w:ascii="Times New Roman" w:hAnsi="Times New Roman" w:cs="Times New Roman"/>
          <w:sz w:val="28"/>
          <w:szCs w:val="28"/>
        </w:rPr>
        <w:t xml:space="preserve"> ежегодно, не позднее 30 апреля года, следующего за отчетным годом, по форме согласно приложению к настоящему Порядку.</w:t>
      </w:r>
    </w:p>
    <w:p w:rsidR="00930740" w:rsidRPr="00930740" w:rsidRDefault="00930740" w:rsidP="007D381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Расчет среднемесячной заработной платы руководителей, их заместителей и главных бухгалтеров учреждений осуществляется в </w:t>
      </w:r>
      <w:r w:rsidRPr="00930740">
        <w:rPr>
          <w:rFonts w:ascii="Times New Roman" w:hAnsi="Times New Roman" w:cs="Times New Roman"/>
          <w:sz w:val="28"/>
          <w:szCs w:val="28"/>
        </w:rPr>
        <w:lastRenderedPageBreak/>
        <w:t>соответствии с методикой, утвержденной постановлением Правительства Российской Федерации от 24 декабря 2007 года N 922 "Об особенностях порядка исчисления средней заработной платы", с учетом всех финансовых источников.</w:t>
      </w:r>
    </w:p>
    <w:p w:rsidR="00930740" w:rsidRPr="00930740" w:rsidRDefault="00930740" w:rsidP="007D381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В случае если лицами, указанными в </w:t>
      </w:r>
      <w:hyperlink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" w:history="1">
        <w:r w:rsidRPr="0093074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30740">
        <w:rPr>
          <w:rFonts w:ascii="Times New Roman" w:hAnsi="Times New Roman" w:cs="Times New Roman"/>
          <w:sz w:val="28"/>
          <w:szCs w:val="28"/>
        </w:rPr>
        <w:t xml:space="preserve"> настоящего Порядка, обнаружено, что в представленной информации о рассчитываемой за календарный год среднемесячной заработной плате не отражены или не полностью отражены какие-либо сведения либо имеются ошибки, муниципальное учреждение (предприятие) вправе представить уточненную информацию не позднее 31 мая года, следующего за отчетным годом.</w:t>
      </w:r>
    </w:p>
    <w:p w:rsidR="00930740" w:rsidRPr="00930740" w:rsidRDefault="00930740" w:rsidP="007D381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5. Информация, указанная в пункте 1 настоящего Порядка, размещается на официальном сайте в течение 20 рабочих дней со дня истечения сроков, установленных пунктом 4 настоящего Порядка.</w:t>
      </w:r>
    </w:p>
    <w:p w:rsidR="00930740" w:rsidRPr="00930740" w:rsidRDefault="00930740" w:rsidP="007D381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6. В составе размещаемой на официальном сайте информации о рассчитываемой за календарный год среднемесячной заработной плате лиц, указанных в </w:t>
      </w:r>
      <w:hyperlink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" w:history="1">
        <w:r w:rsidRPr="0093074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30740">
        <w:rPr>
          <w:rFonts w:ascii="Times New Roman" w:hAnsi="Times New Roman" w:cs="Times New Roman"/>
          <w:sz w:val="28"/>
          <w:szCs w:val="28"/>
        </w:rPr>
        <w:t xml:space="preserve"> настоящего Порядка, указывается полное наименование муниципального учреждения (предприятия) и наименование занимаемых должностей.</w:t>
      </w:r>
    </w:p>
    <w:p w:rsidR="00930740" w:rsidRPr="00930740" w:rsidRDefault="00930740" w:rsidP="007D381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7. В составе размещаемой на официальном сайте информации, предусмотренной </w:t>
      </w:r>
      <w:hyperlink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" w:history="1">
        <w:r w:rsidRPr="0093074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930740">
        <w:rPr>
          <w:rFonts w:ascii="Times New Roman" w:hAnsi="Times New Roman" w:cs="Times New Roman"/>
          <w:sz w:val="28"/>
          <w:szCs w:val="28"/>
        </w:rPr>
        <w:t xml:space="preserve">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" w:history="1">
        <w:r w:rsidRPr="0093074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3074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930740" w:rsidRPr="00930740" w:rsidRDefault="00930740" w:rsidP="007D381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8. Информация размещается не позднее 14 рабочих дней со дня истечения срока, установленного для ее подачи, в соответствии с </w:t>
      </w:r>
      <w:hyperlink w:anchor="Par47" w:tooltip="4. Муниципальные учреждения (предприятия) представляют информацию о рассчитываемой за календарный год среднемесячной заработной плате лиц, указанных в пункте 1 настоящего Порядка, в структурное подразделение Администрации Пуровского района ежегодно, не позднее" w:history="1">
        <w:r w:rsidRPr="00930740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93074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30740" w:rsidRPr="00930740" w:rsidRDefault="00930740" w:rsidP="007D381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9. Информация о рассчитываемой за календарный год среднемесячной заработной плате лиц, указанных в </w:t>
      </w:r>
      <w:hyperlink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" w:history="1">
        <w:r w:rsidRPr="0093074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30740">
        <w:rPr>
          <w:rFonts w:ascii="Times New Roman" w:hAnsi="Times New Roman" w:cs="Times New Roman"/>
          <w:sz w:val="28"/>
          <w:szCs w:val="28"/>
        </w:rPr>
        <w:t xml:space="preserve"> настоящего Порядка, находится на официальном сайте до момента прекращения с лицами, указанными в </w:t>
      </w:r>
      <w:hyperlink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" w:history="1">
        <w:r w:rsidRPr="0093074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30740">
        <w:rPr>
          <w:rFonts w:ascii="Times New Roman" w:hAnsi="Times New Roman" w:cs="Times New Roman"/>
          <w:sz w:val="28"/>
          <w:szCs w:val="28"/>
        </w:rPr>
        <w:t xml:space="preserve"> настоящего Порядка, трудового договора.</w:t>
      </w:r>
    </w:p>
    <w:p w:rsidR="00930740" w:rsidRPr="00930740" w:rsidRDefault="00930740" w:rsidP="007D381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О прекращении с лицами, указанными в </w:t>
      </w:r>
      <w:hyperlink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" w:history="1">
        <w:r w:rsidRPr="0093074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30740">
        <w:rPr>
          <w:rFonts w:ascii="Times New Roman" w:hAnsi="Times New Roman" w:cs="Times New Roman"/>
          <w:sz w:val="28"/>
          <w:szCs w:val="28"/>
        </w:rPr>
        <w:t xml:space="preserve"> настоящего Порядка, трудового договора муниципальное учреждение (предприятие) представляет информацию в </w:t>
      </w:r>
      <w:r w:rsidRPr="0093074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общи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й</w:t>
      </w:r>
      <w:r w:rsidRPr="0093074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отдел администрации Мичуринского сельского поселения</w:t>
      </w:r>
      <w:r w:rsidRPr="00930740">
        <w:rPr>
          <w:rFonts w:ascii="Times New Roman" w:hAnsi="Times New Roman" w:cs="Times New Roman"/>
          <w:sz w:val="28"/>
          <w:szCs w:val="28"/>
        </w:rPr>
        <w:t xml:space="preserve">, указанное в </w:t>
      </w:r>
      <w:hyperlink w:anchor="Par45" w:tooltip="3. Размещение на официальном сайте информации, указанной в пункте 1 настоящего Порядка, обеспечивается структурными подразделениями Администрации Пуровского района, осуществляющими функции и полномочия учредителя соответствующего муниципального учреждения (пре" w:history="1">
        <w:r w:rsidRPr="0093074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30740">
        <w:rPr>
          <w:rFonts w:ascii="Times New Roman" w:hAnsi="Times New Roman" w:cs="Times New Roman"/>
          <w:sz w:val="28"/>
          <w:szCs w:val="28"/>
        </w:rPr>
        <w:t xml:space="preserve"> настоящего Порядка, в срок не более 5 рабочих дней со дня его увольнения.</w:t>
      </w:r>
    </w:p>
    <w:p w:rsidR="00930740" w:rsidRPr="00930740" w:rsidRDefault="00930740" w:rsidP="007D381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10. Ответственность за своевременность представления информации, указанной в </w:t>
      </w:r>
      <w:hyperlink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" w:history="1">
        <w:r w:rsidRPr="0093074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30740">
        <w:rPr>
          <w:rFonts w:ascii="Times New Roman" w:hAnsi="Times New Roman" w:cs="Times New Roman"/>
          <w:sz w:val="28"/>
          <w:szCs w:val="28"/>
        </w:rPr>
        <w:t xml:space="preserve"> настоящего Порядка, ее полноту и достоверность возлагается на руководителей муниципальных учреждений (предприятий).</w:t>
      </w:r>
    </w:p>
    <w:p w:rsidR="00930740" w:rsidRPr="00930740" w:rsidRDefault="00930740" w:rsidP="007D3814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11. Контроль за своевременным представлением информации, предусмотренной </w:t>
      </w:r>
      <w:hyperlink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" w:history="1">
        <w:r w:rsidRPr="0093074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930740">
        <w:rPr>
          <w:rFonts w:ascii="Times New Roman" w:hAnsi="Times New Roman" w:cs="Times New Roman"/>
          <w:sz w:val="28"/>
          <w:szCs w:val="28"/>
        </w:rPr>
        <w:t xml:space="preserve"> настоящего Порядка, для размещения на официальном сайте возлагается на </w:t>
      </w:r>
      <w:r w:rsidR="007D3814" w:rsidRPr="0093074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общи</w:t>
      </w:r>
      <w:r w:rsidR="007D381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й</w:t>
      </w:r>
      <w:r w:rsidR="007D3814" w:rsidRPr="0093074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отдел администрации Мичуринского сельского поселения</w:t>
      </w:r>
      <w:r w:rsidRPr="00930740">
        <w:rPr>
          <w:rFonts w:ascii="Times New Roman" w:hAnsi="Times New Roman" w:cs="Times New Roman"/>
          <w:sz w:val="28"/>
          <w:szCs w:val="28"/>
        </w:rPr>
        <w:t>.</w:t>
      </w:r>
    </w:p>
    <w:p w:rsidR="00930740" w:rsidRPr="00930740" w:rsidRDefault="00930740" w:rsidP="009307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740" w:rsidRPr="00930740" w:rsidRDefault="00930740" w:rsidP="009307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3814" w:rsidRDefault="007D3814" w:rsidP="009307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3D8" w:rsidRDefault="00B703D8" w:rsidP="009307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740" w:rsidRPr="00930740" w:rsidRDefault="00930740" w:rsidP="009307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0740" w:rsidRPr="00930740" w:rsidRDefault="00930740" w:rsidP="009307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к Порядку размещения в информационно-телекоммуникационной</w:t>
      </w:r>
    </w:p>
    <w:p w:rsidR="00930740" w:rsidRPr="00930740" w:rsidRDefault="00930740" w:rsidP="009307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сети Интернет информации о рассчитываемой за календарный</w:t>
      </w:r>
    </w:p>
    <w:p w:rsidR="00930740" w:rsidRPr="00930740" w:rsidRDefault="00930740" w:rsidP="009307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год среднемесячной заработной плате руководителей,</w:t>
      </w:r>
    </w:p>
    <w:p w:rsidR="00930740" w:rsidRPr="00930740" w:rsidRDefault="00930740" w:rsidP="009307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их заместителей и главных бухгалтеров муниципальных</w:t>
      </w:r>
    </w:p>
    <w:p w:rsidR="00930740" w:rsidRPr="00930740" w:rsidRDefault="00930740" w:rsidP="009307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учреждений и муниципальных унитарных предприятий</w:t>
      </w:r>
    </w:p>
    <w:p w:rsidR="00930740" w:rsidRPr="00930740" w:rsidRDefault="007D3814" w:rsidP="009307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eastAsia="Calibri" w:hAnsi="Times New Roman" w:cs="Times New Roman"/>
          <w:sz w:val="28"/>
          <w:szCs w:val="28"/>
          <w:lang w:eastAsia="en-US"/>
        </w:rPr>
        <w:t>Мичуринского сельского поселения Динского района</w:t>
      </w:r>
      <w:r w:rsidRPr="00930740">
        <w:rPr>
          <w:rFonts w:ascii="Times New Roman" w:hAnsi="Times New Roman" w:cs="Times New Roman"/>
          <w:sz w:val="28"/>
          <w:szCs w:val="28"/>
        </w:rPr>
        <w:t xml:space="preserve"> </w:t>
      </w:r>
      <w:r w:rsidR="00930740" w:rsidRPr="00930740">
        <w:rPr>
          <w:rFonts w:ascii="Times New Roman" w:hAnsi="Times New Roman" w:cs="Times New Roman"/>
          <w:sz w:val="28"/>
          <w:szCs w:val="28"/>
        </w:rPr>
        <w:t>и представления</w:t>
      </w:r>
    </w:p>
    <w:p w:rsidR="00930740" w:rsidRPr="00930740" w:rsidRDefault="00930740" w:rsidP="009307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указанными лицами данной информации</w:t>
      </w:r>
    </w:p>
    <w:p w:rsidR="00930740" w:rsidRPr="00930740" w:rsidRDefault="00930740" w:rsidP="009307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0740" w:rsidRPr="00930740" w:rsidRDefault="00930740" w:rsidP="009307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ФОРМА</w:t>
      </w:r>
    </w:p>
    <w:p w:rsidR="00930740" w:rsidRPr="00930740" w:rsidRDefault="00930740" w:rsidP="009307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0740" w:rsidRPr="00930740" w:rsidRDefault="00930740" w:rsidP="007D38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В </w:t>
      </w:r>
      <w:r w:rsidR="007D3814">
        <w:rPr>
          <w:rFonts w:ascii="Times New Roman" w:hAnsi="Times New Roman" w:cs="Times New Roman"/>
          <w:sz w:val="28"/>
          <w:szCs w:val="28"/>
        </w:rPr>
        <w:t>общий отдел администрации Мичуринского сельского поселения</w:t>
      </w:r>
    </w:p>
    <w:p w:rsidR="00930740" w:rsidRPr="00930740" w:rsidRDefault="00930740" w:rsidP="00930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740" w:rsidRPr="00930740" w:rsidRDefault="00930740" w:rsidP="00930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 w:rsidRPr="0093074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D3814">
        <w:rPr>
          <w:rFonts w:ascii="Times New Roman" w:hAnsi="Times New Roman" w:cs="Times New Roman"/>
          <w:sz w:val="28"/>
          <w:szCs w:val="28"/>
        </w:rPr>
        <w:t xml:space="preserve">       </w:t>
      </w:r>
      <w:r w:rsidRPr="00930740">
        <w:rPr>
          <w:rFonts w:ascii="Times New Roman" w:hAnsi="Times New Roman" w:cs="Times New Roman"/>
          <w:sz w:val="28"/>
          <w:szCs w:val="28"/>
        </w:rPr>
        <w:t>ИНФОРМАЦИЯ</w:t>
      </w:r>
    </w:p>
    <w:p w:rsidR="00930740" w:rsidRPr="00930740" w:rsidRDefault="00930740" w:rsidP="00930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            о рассчитываемой за календарный год среднемесячной</w:t>
      </w:r>
    </w:p>
    <w:p w:rsidR="00930740" w:rsidRPr="00930740" w:rsidRDefault="00930740" w:rsidP="00930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              заработной плате руководителя, его заместителей</w:t>
      </w:r>
    </w:p>
    <w:p w:rsidR="00930740" w:rsidRPr="00930740" w:rsidRDefault="00930740" w:rsidP="00930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             и главного бухгалтера муниципального учреждения,</w:t>
      </w:r>
    </w:p>
    <w:p w:rsidR="00930740" w:rsidRPr="00930740" w:rsidRDefault="00930740" w:rsidP="00930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                   муниципального унитарного предприятия</w:t>
      </w:r>
    </w:p>
    <w:p w:rsidR="00930740" w:rsidRPr="00930740" w:rsidRDefault="00930740" w:rsidP="00930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740" w:rsidRPr="00930740" w:rsidRDefault="00930740" w:rsidP="00930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Полное наименование</w:t>
      </w:r>
    </w:p>
    <w:p w:rsidR="00930740" w:rsidRPr="00930740" w:rsidRDefault="00930740" w:rsidP="00930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муниципального учреждения,</w:t>
      </w:r>
      <w:r w:rsidR="007D3814">
        <w:rPr>
          <w:rFonts w:ascii="Times New Roman" w:hAnsi="Times New Roman" w:cs="Times New Roman"/>
          <w:sz w:val="28"/>
          <w:szCs w:val="28"/>
        </w:rPr>
        <w:t xml:space="preserve"> </w:t>
      </w:r>
      <w:r w:rsidRPr="00930740">
        <w:rPr>
          <w:rFonts w:ascii="Times New Roman" w:hAnsi="Times New Roman" w:cs="Times New Roman"/>
          <w:sz w:val="28"/>
          <w:szCs w:val="28"/>
        </w:rPr>
        <w:t>муниципального унитарного предприятия: ____________________________________</w:t>
      </w:r>
    </w:p>
    <w:p w:rsidR="00930740" w:rsidRPr="00930740" w:rsidRDefault="00930740" w:rsidP="00930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740" w:rsidRPr="00930740" w:rsidRDefault="00930740" w:rsidP="00930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Отчетный период (год</w:t>
      </w:r>
      <w:proofErr w:type="gramStart"/>
      <w:r w:rsidRPr="00930740">
        <w:rPr>
          <w:rFonts w:ascii="Times New Roman" w:hAnsi="Times New Roman" w:cs="Times New Roman"/>
          <w:sz w:val="28"/>
          <w:szCs w:val="28"/>
        </w:rPr>
        <w:t xml:space="preserve">):   </w:t>
      </w:r>
      <w:proofErr w:type="gramEnd"/>
      <w:r w:rsidRPr="00930740">
        <w:rPr>
          <w:rFonts w:ascii="Times New Roman" w:hAnsi="Times New Roman" w:cs="Times New Roman"/>
          <w:sz w:val="28"/>
          <w:szCs w:val="28"/>
        </w:rPr>
        <w:t xml:space="preserve">              ____________________________________</w:t>
      </w:r>
    </w:p>
    <w:p w:rsidR="00930740" w:rsidRPr="00930740" w:rsidRDefault="00930740" w:rsidP="00930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740" w:rsidRPr="00930740" w:rsidRDefault="00930740" w:rsidP="00930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>Тип информации</w:t>
      </w:r>
    </w:p>
    <w:p w:rsidR="00930740" w:rsidRPr="00930740" w:rsidRDefault="00930740" w:rsidP="00930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740">
        <w:rPr>
          <w:rFonts w:ascii="Times New Roman" w:hAnsi="Times New Roman" w:cs="Times New Roman"/>
          <w:sz w:val="28"/>
          <w:szCs w:val="28"/>
        </w:rPr>
        <w:t xml:space="preserve">(первичная, </w:t>
      </w:r>
      <w:proofErr w:type="gramStart"/>
      <w:r w:rsidRPr="00930740">
        <w:rPr>
          <w:rFonts w:ascii="Times New Roman" w:hAnsi="Times New Roman" w:cs="Times New Roman"/>
          <w:sz w:val="28"/>
          <w:szCs w:val="28"/>
        </w:rPr>
        <w:t xml:space="preserve">уточненная)   </w:t>
      </w:r>
      <w:proofErr w:type="gramEnd"/>
      <w:r w:rsidRPr="00930740">
        <w:rPr>
          <w:rFonts w:ascii="Times New Roman" w:hAnsi="Times New Roman" w:cs="Times New Roman"/>
          <w:sz w:val="28"/>
          <w:szCs w:val="28"/>
        </w:rPr>
        <w:t xml:space="preserve">             ____________________________________</w:t>
      </w:r>
    </w:p>
    <w:p w:rsidR="00930740" w:rsidRPr="00930740" w:rsidRDefault="00930740" w:rsidP="00930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3"/>
        <w:gridCol w:w="2756"/>
        <w:gridCol w:w="2988"/>
      </w:tblGrid>
      <w:tr w:rsidR="00930740" w:rsidRPr="00930740" w:rsidTr="007D3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0" w:rsidRPr="00930740" w:rsidRDefault="00930740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0" w:rsidRPr="00930740" w:rsidRDefault="00930740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0" w:rsidRPr="00930740" w:rsidRDefault="00930740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0" w:rsidRPr="00930740" w:rsidRDefault="00930740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отчетный год (рублей)</w:t>
            </w:r>
          </w:p>
          <w:p w:rsidR="00930740" w:rsidRPr="00930740" w:rsidRDefault="00930740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740" w:rsidRPr="00930740" w:rsidTr="007D3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0" w:rsidRPr="00930740" w:rsidRDefault="00930740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0" w:rsidRPr="00930740" w:rsidRDefault="00930740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0" w:rsidRPr="00930740" w:rsidRDefault="00930740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0" w:rsidRPr="00930740" w:rsidRDefault="00930740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0740" w:rsidRPr="00930740" w:rsidTr="007D3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0" w:rsidRPr="00930740" w:rsidRDefault="00930740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0" w:rsidRPr="00930740" w:rsidRDefault="00930740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0" w:rsidRPr="00930740" w:rsidRDefault="00930740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0" w:rsidRPr="00930740" w:rsidRDefault="00930740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740" w:rsidRPr="00930740" w:rsidRDefault="00930740" w:rsidP="00930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740" w:rsidRPr="007D3814" w:rsidRDefault="00930740" w:rsidP="009307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3814">
        <w:rPr>
          <w:rFonts w:ascii="Times New Roman" w:hAnsi="Times New Roman" w:cs="Times New Roman"/>
          <w:sz w:val="24"/>
          <w:szCs w:val="24"/>
        </w:rPr>
        <w:t>Руководитель</w:t>
      </w:r>
      <w:r w:rsidR="007D3814" w:rsidRPr="007D3814">
        <w:rPr>
          <w:rFonts w:ascii="Times New Roman" w:hAnsi="Times New Roman" w:cs="Times New Roman"/>
          <w:sz w:val="24"/>
          <w:szCs w:val="24"/>
        </w:rPr>
        <w:t xml:space="preserve"> </w:t>
      </w:r>
      <w:r w:rsidRPr="007D3814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930740" w:rsidRPr="007D3814" w:rsidRDefault="00930740" w:rsidP="009307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3814">
        <w:rPr>
          <w:rFonts w:ascii="Times New Roman" w:hAnsi="Times New Roman" w:cs="Times New Roman"/>
          <w:sz w:val="24"/>
          <w:szCs w:val="24"/>
        </w:rPr>
        <w:t>(муниципального унитарного предприятия) _______________ ___________________</w:t>
      </w:r>
    </w:p>
    <w:p w:rsidR="00930740" w:rsidRPr="007D3814" w:rsidRDefault="00930740" w:rsidP="009307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381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D38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D3814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7D381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D3814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:rsidR="00930740" w:rsidRPr="007D3814" w:rsidRDefault="00930740" w:rsidP="009307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0740" w:rsidRPr="007D3814" w:rsidRDefault="00930740" w:rsidP="009307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3814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930740" w:rsidRPr="007D3814" w:rsidRDefault="00930740" w:rsidP="009307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3814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930740" w:rsidRPr="007D3814" w:rsidRDefault="00930740" w:rsidP="009307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3814">
        <w:rPr>
          <w:rFonts w:ascii="Times New Roman" w:hAnsi="Times New Roman" w:cs="Times New Roman"/>
          <w:sz w:val="24"/>
          <w:szCs w:val="24"/>
        </w:rPr>
        <w:t>(муниципального унитарного предприятия) _______________ ___________________</w:t>
      </w:r>
    </w:p>
    <w:p w:rsidR="00930740" w:rsidRPr="007D3814" w:rsidRDefault="00930740" w:rsidP="009307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381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D3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D3814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7D381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D3814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:rsidR="00930740" w:rsidRPr="00324756" w:rsidRDefault="00930740" w:rsidP="00930740">
      <w:pPr>
        <w:pStyle w:val="ConsPlusNormal"/>
        <w:ind w:firstLine="540"/>
        <w:jc w:val="both"/>
        <w:rPr>
          <w:sz w:val="28"/>
          <w:szCs w:val="28"/>
        </w:rPr>
      </w:pPr>
    </w:p>
    <w:p w:rsidR="00F14D5D" w:rsidRDefault="00CC3598" w:rsidP="00CC3598">
      <w:pPr>
        <w:tabs>
          <w:tab w:val="left" w:pos="2370"/>
        </w:tabs>
        <w:spacing w:line="245" w:lineRule="auto"/>
        <w:rPr>
          <w:sz w:val="28"/>
          <w:szCs w:val="28"/>
        </w:rPr>
      </w:pPr>
      <w:r>
        <w:rPr>
          <w:sz w:val="28"/>
          <w:szCs w:val="28"/>
        </w:rPr>
        <w:tab/>
      </w:r>
      <w:bookmarkStart w:id="3" w:name="_GoBack"/>
      <w:bookmarkEnd w:id="3"/>
    </w:p>
    <w:sectPr w:rsidR="00F14D5D" w:rsidSect="004D72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B209F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C3E9E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CB"/>
    <w:rsid w:val="00014A30"/>
    <w:rsid w:val="0006490C"/>
    <w:rsid w:val="000A6A75"/>
    <w:rsid w:val="000E5FE9"/>
    <w:rsid w:val="00101E41"/>
    <w:rsid w:val="00137CDC"/>
    <w:rsid w:val="001449C2"/>
    <w:rsid w:val="00161BDE"/>
    <w:rsid w:val="00190806"/>
    <w:rsid w:val="001964E3"/>
    <w:rsid w:val="001E186D"/>
    <w:rsid w:val="00244157"/>
    <w:rsid w:val="00256CBD"/>
    <w:rsid w:val="002651FC"/>
    <w:rsid w:val="00275689"/>
    <w:rsid w:val="00275CD6"/>
    <w:rsid w:val="00292BCA"/>
    <w:rsid w:val="002A29D4"/>
    <w:rsid w:val="002D1CE0"/>
    <w:rsid w:val="003326E8"/>
    <w:rsid w:val="00332ED3"/>
    <w:rsid w:val="00333F3E"/>
    <w:rsid w:val="0034586F"/>
    <w:rsid w:val="003501D7"/>
    <w:rsid w:val="0037140B"/>
    <w:rsid w:val="00374E6C"/>
    <w:rsid w:val="003D6DC5"/>
    <w:rsid w:val="003F0376"/>
    <w:rsid w:val="003F53EA"/>
    <w:rsid w:val="00422CB5"/>
    <w:rsid w:val="00463B38"/>
    <w:rsid w:val="0046510B"/>
    <w:rsid w:val="00497F00"/>
    <w:rsid w:val="004C6A2F"/>
    <w:rsid w:val="004D7290"/>
    <w:rsid w:val="00555032"/>
    <w:rsid w:val="0057323F"/>
    <w:rsid w:val="00593BEB"/>
    <w:rsid w:val="005A6E8B"/>
    <w:rsid w:val="005A70DA"/>
    <w:rsid w:val="005C5F48"/>
    <w:rsid w:val="005D7D46"/>
    <w:rsid w:val="005F42C7"/>
    <w:rsid w:val="00651720"/>
    <w:rsid w:val="0067768F"/>
    <w:rsid w:val="006A0A52"/>
    <w:rsid w:val="006E7473"/>
    <w:rsid w:val="006F6DE1"/>
    <w:rsid w:val="00707EEC"/>
    <w:rsid w:val="00744200"/>
    <w:rsid w:val="00760EBD"/>
    <w:rsid w:val="007B195B"/>
    <w:rsid w:val="007D3814"/>
    <w:rsid w:val="007E5DA2"/>
    <w:rsid w:val="00807819"/>
    <w:rsid w:val="00835858"/>
    <w:rsid w:val="00853231"/>
    <w:rsid w:val="00857B67"/>
    <w:rsid w:val="0087651C"/>
    <w:rsid w:val="00884F86"/>
    <w:rsid w:val="008D4DC5"/>
    <w:rsid w:val="008F3BBB"/>
    <w:rsid w:val="008F74A8"/>
    <w:rsid w:val="00930740"/>
    <w:rsid w:val="00937F1B"/>
    <w:rsid w:val="00937F69"/>
    <w:rsid w:val="00943FF5"/>
    <w:rsid w:val="00953B60"/>
    <w:rsid w:val="00956348"/>
    <w:rsid w:val="00962BA4"/>
    <w:rsid w:val="00977332"/>
    <w:rsid w:val="00997EAB"/>
    <w:rsid w:val="009D7D13"/>
    <w:rsid w:val="009F0361"/>
    <w:rsid w:val="00A11EBD"/>
    <w:rsid w:val="00A510EA"/>
    <w:rsid w:val="00A8086B"/>
    <w:rsid w:val="00AA4C87"/>
    <w:rsid w:val="00AA790B"/>
    <w:rsid w:val="00AB6387"/>
    <w:rsid w:val="00AC1F29"/>
    <w:rsid w:val="00B05679"/>
    <w:rsid w:val="00B14CDF"/>
    <w:rsid w:val="00B2067E"/>
    <w:rsid w:val="00B26971"/>
    <w:rsid w:val="00B60B28"/>
    <w:rsid w:val="00B703D8"/>
    <w:rsid w:val="00B80E4C"/>
    <w:rsid w:val="00BC50CB"/>
    <w:rsid w:val="00BD49CF"/>
    <w:rsid w:val="00C04F87"/>
    <w:rsid w:val="00C22D30"/>
    <w:rsid w:val="00C333ED"/>
    <w:rsid w:val="00C7459C"/>
    <w:rsid w:val="00C833B6"/>
    <w:rsid w:val="00C94704"/>
    <w:rsid w:val="00C9645D"/>
    <w:rsid w:val="00CA6C94"/>
    <w:rsid w:val="00CC3598"/>
    <w:rsid w:val="00CE2B7E"/>
    <w:rsid w:val="00CF35DE"/>
    <w:rsid w:val="00CF74BD"/>
    <w:rsid w:val="00D34291"/>
    <w:rsid w:val="00D447BC"/>
    <w:rsid w:val="00DA32C1"/>
    <w:rsid w:val="00DE5E7D"/>
    <w:rsid w:val="00E00F1F"/>
    <w:rsid w:val="00E2477F"/>
    <w:rsid w:val="00E31103"/>
    <w:rsid w:val="00ED4E09"/>
    <w:rsid w:val="00EF0824"/>
    <w:rsid w:val="00EF6689"/>
    <w:rsid w:val="00F003AB"/>
    <w:rsid w:val="00F14D5D"/>
    <w:rsid w:val="00F43493"/>
    <w:rsid w:val="00F64646"/>
    <w:rsid w:val="00F64CDA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57276-B5ED-4F04-AA03-CC18EEC0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50C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5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50C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50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0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F42C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D7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Заголовок №2_"/>
    <w:link w:val="22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37F1B"/>
    <w:pPr>
      <w:shd w:val="clear" w:color="auto" w:fill="FFFFFF"/>
      <w:spacing w:after="60" w:line="0" w:lineRule="atLeast"/>
      <w:outlineLvl w:val="1"/>
    </w:pPr>
    <w:rPr>
      <w:rFonts w:eastAsiaTheme="minorHAnsi" w:cstheme="minorBidi"/>
      <w:sz w:val="26"/>
      <w:szCs w:val="26"/>
      <w:lang w:eastAsia="en-US"/>
    </w:rPr>
  </w:style>
  <w:style w:type="character" w:customStyle="1" w:styleId="60pt">
    <w:name w:val="Основной текст (6) + Интервал 0 pt"/>
    <w:rsid w:val="00937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 (6)_"/>
    <w:link w:val="60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7F1B"/>
    <w:pPr>
      <w:shd w:val="clear" w:color="auto" w:fill="FFFFFF"/>
      <w:spacing w:line="379" w:lineRule="exact"/>
    </w:pPr>
    <w:rPr>
      <w:rFonts w:eastAsiaTheme="minorHAnsi" w:cstheme="minorBidi"/>
      <w:sz w:val="26"/>
      <w:szCs w:val="26"/>
      <w:lang w:eastAsia="en-US"/>
    </w:rPr>
  </w:style>
  <w:style w:type="character" w:styleId="a8">
    <w:name w:val="Strong"/>
    <w:uiPriority w:val="99"/>
    <w:qFormat/>
    <w:rsid w:val="00937F1B"/>
    <w:rPr>
      <w:rFonts w:cs="Times New Roman"/>
      <w:b/>
      <w:bCs/>
    </w:rPr>
  </w:style>
  <w:style w:type="paragraph" w:customStyle="1" w:styleId="11">
    <w:name w:val="Заголовок 11"/>
    <w:basedOn w:val="a"/>
    <w:uiPriority w:val="1"/>
    <w:qFormat/>
    <w:rsid w:val="00937F1B"/>
    <w:pPr>
      <w:widowControl w:val="0"/>
      <w:autoSpaceDE w:val="0"/>
      <w:autoSpaceDN w:val="0"/>
      <w:jc w:val="center"/>
      <w:outlineLvl w:val="1"/>
    </w:pPr>
    <w:rPr>
      <w:sz w:val="29"/>
      <w:szCs w:val="29"/>
      <w:lang w:val="en-US" w:eastAsia="en-US"/>
    </w:rPr>
  </w:style>
  <w:style w:type="paragraph" w:customStyle="1" w:styleId="ConsPlusNormal">
    <w:name w:val="ConsPlusNormal"/>
    <w:rsid w:val="00937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basedOn w:val="a0"/>
    <w:uiPriority w:val="20"/>
    <w:qFormat/>
    <w:rsid w:val="00256CB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96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64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F64CDA"/>
    <w:pPr>
      <w:spacing w:before="100" w:beforeAutospacing="1" w:after="100" w:afterAutospacing="1"/>
    </w:pPr>
  </w:style>
  <w:style w:type="paragraph" w:customStyle="1" w:styleId="s1">
    <w:name w:val="s_1"/>
    <w:basedOn w:val="a"/>
    <w:rsid w:val="00F64CDA"/>
    <w:pPr>
      <w:spacing w:before="100" w:beforeAutospacing="1" w:after="100" w:afterAutospacing="1"/>
    </w:pPr>
  </w:style>
  <w:style w:type="paragraph" w:customStyle="1" w:styleId="s9">
    <w:name w:val="s_9"/>
    <w:basedOn w:val="a"/>
    <w:rsid w:val="00F64CDA"/>
    <w:pPr>
      <w:spacing w:before="100" w:beforeAutospacing="1" w:after="100" w:afterAutospacing="1"/>
    </w:pPr>
  </w:style>
  <w:style w:type="paragraph" w:customStyle="1" w:styleId="s22">
    <w:name w:val="s_22"/>
    <w:basedOn w:val="a"/>
    <w:rsid w:val="00F64CDA"/>
    <w:pPr>
      <w:spacing w:before="100" w:beforeAutospacing="1" w:after="100" w:afterAutospacing="1"/>
    </w:pPr>
  </w:style>
  <w:style w:type="character" w:customStyle="1" w:styleId="s91">
    <w:name w:val="s_91"/>
    <w:basedOn w:val="a0"/>
    <w:rsid w:val="00F64CDA"/>
  </w:style>
  <w:style w:type="paragraph" w:customStyle="1" w:styleId="formattext">
    <w:name w:val="formattext"/>
    <w:basedOn w:val="a"/>
    <w:rsid w:val="00AA4C87"/>
    <w:pPr>
      <w:spacing w:before="100" w:beforeAutospacing="1" w:after="100" w:afterAutospacing="1"/>
    </w:pPr>
  </w:style>
  <w:style w:type="paragraph" w:customStyle="1" w:styleId="ConsNonformat">
    <w:name w:val="ConsNonformat"/>
    <w:rsid w:val="00F14D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 Знак Знак Знак"/>
    <w:basedOn w:val="a"/>
    <w:next w:val="a"/>
    <w:semiHidden/>
    <w:rsid w:val="00F14D5D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0">
    <w:name w:val="Абзац списка1"/>
    <w:basedOn w:val="a"/>
    <w:rsid w:val="00F14D5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930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2268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691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244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49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7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26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7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0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5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0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0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66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comcen</cp:lastModifiedBy>
  <cp:revision>31</cp:revision>
  <cp:lastPrinted>2022-06-20T12:23:00Z</cp:lastPrinted>
  <dcterms:created xsi:type="dcterms:W3CDTF">2019-02-22T08:43:00Z</dcterms:created>
  <dcterms:modified xsi:type="dcterms:W3CDTF">2022-06-20T13:07:00Z</dcterms:modified>
</cp:coreProperties>
</file>