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9" w:rsidRDefault="00612689" w:rsidP="000450A7">
      <w:pPr>
        <w:shd w:val="clear" w:color="auto" w:fill="FFFFFF"/>
        <w:tabs>
          <w:tab w:val="left" w:pos="5280"/>
        </w:tabs>
        <w:spacing w:line="295" w:lineRule="exact"/>
        <w:ind w:left="4262"/>
        <w:jc w:val="right"/>
        <w:rPr>
          <w:rFonts w:eastAsia="Times New Roman"/>
          <w:b/>
          <w:bCs/>
          <w:spacing w:val="-25"/>
          <w:sz w:val="28"/>
          <w:szCs w:val="28"/>
        </w:rPr>
      </w:pPr>
      <w:r w:rsidRPr="00612689">
        <w:rPr>
          <w:rFonts w:eastAsia="Times New Roman"/>
          <w:b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pacing w:val="-25"/>
          <w:sz w:val="28"/>
          <w:szCs w:val="28"/>
        </w:rPr>
        <w:tab/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612689" w:rsidP="0000585F">
      <w:pPr>
        <w:shd w:val="clear" w:color="auto" w:fill="FFFFFF"/>
        <w:tabs>
          <w:tab w:val="left" w:pos="7322"/>
        </w:tabs>
        <w:spacing w:before="590"/>
      </w:pPr>
      <w:r w:rsidRPr="005421B3">
        <w:rPr>
          <w:rFonts w:eastAsia="Times New Roman"/>
          <w:bCs/>
          <w:spacing w:val="-13"/>
          <w:sz w:val="28"/>
          <w:szCs w:val="28"/>
        </w:rPr>
        <w:t xml:space="preserve">от </w:t>
      </w:r>
      <w:r w:rsidR="008854F3">
        <w:rPr>
          <w:rFonts w:eastAsia="Times New Roman"/>
          <w:bCs/>
          <w:spacing w:val="-13"/>
          <w:sz w:val="28"/>
          <w:szCs w:val="28"/>
        </w:rPr>
        <w:t>20.02.</w:t>
      </w:r>
      <w:r w:rsidR="00954571">
        <w:rPr>
          <w:rFonts w:eastAsia="Times New Roman"/>
          <w:bCs/>
          <w:spacing w:val="-13"/>
          <w:sz w:val="28"/>
          <w:szCs w:val="28"/>
        </w:rPr>
        <w:t xml:space="preserve"> </w:t>
      </w:r>
      <w:r w:rsidR="00EF780D">
        <w:rPr>
          <w:rFonts w:eastAsia="Times New Roman"/>
          <w:bCs/>
          <w:spacing w:val="-13"/>
          <w:sz w:val="28"/>
          <w:szCs w:val="28"/>
        </w:rPr>
        <w:t>20</w:t>
      </w:r>
      <w:r w:rsidR="002618E6">
        <w:rPr>
          <w:rFonts w:eastAsia="Times New Roman"/>
          <w:bCs/>
          <w:spacing w:val="-13"/>
          <w:sz w:val="28"/>
          <w:szCs w:val="28"/>
        </w:rPr>
        <w:t>20</w:t>
      </w:r>
      <w:r w:rsidR="0000585F" w:rsidRPr="005421B3">
        <w:rPr>
          <w:rFonts w:eastAsia="Times New Roman"/>
          <w:bCs/>
          <w:spacing w:val="-13"/>
          <w:sz w:val="28"/>
          <w:szCs w:val="28"/>
        </w:rPr>
        <w:tab/>
      </w:r>
      <w:r w:rsidRPr="005421B3">
        <w:rPr>
          <w:rFonts w:ascii="Arial" w:eastAsia="Times New Roman" w:cs="Arial"/>
          <w:bCs/>
          <w:sz w:val="28"/>
          <w:szCs w:val="28"/>
        </w:rPr>
        <w:tab/>
      </w:r>
      <w:r w:rsidRPr="005421B3">
        <w:rPr>
          <w:rFonts w:eastAsia="Times New Roman"/>
          <w:bCs/>
          <w:spacing w:val="-6"/>
          <w:sz w:val="28"/>
          <w:szCs w:val="28"/>
        </w:rPr>
        <w:t>№</w:t>
      </w:r>
      <w:r w:rsidR="00EF780D">
        <w:rPr>
          <w:rFonts w:eastAsia="Times New Roman"/>
          <w:bCs/>
          <w:spacing w:val="-6"/>
          <w:sz w:val="28"/>
          <w:szCs w:val="28"/>
        </w:rPr>
        <w:t xml:space="preserve"> </w:t>
      </w:r>
      <w:r w:rsidR="008854F3">
        <w:rPr>
          <w:rFonts w:eastAsia="Times New Roman"/>
          <w:bCs/>
          <w:spacing w:val="-6"/>
          <w:sz w:val="28"/>
          <w:szCs w:val="28"/>
        </w:rPr>
        <w:t>49-7/4</w:t>
      </w:r>
      <w:bookmarkStart w:id="0" w:name="_GoBack"/>
      <w:bookmarkEnd w:id="0"/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53707D" w:rsidRDefault="004B07ED" w:rsidP="004B19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О </w:t>
      </w:r>
      <w:r w:rsidR="00EB2BA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даче согласия муниципальному казенному учреждению «По обеспечению хозяйственной деятельности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администрации Мичуринского сельского поселения</w:t>
      </w:r>
      <w:r w:rsidR="0021040F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Динского района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»</w:t>
      </w:r>
      <w:r w:rsidR="00B50CE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на передачу </w:t>
      </w:r>
      <w:r w:rsidR="006B45B3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муниципального </w:t>
      </w:r>
      <w:r w:rsidR="00B50CE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имущества в безвозмездное пользование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</w:p>
    <w:p w:rsidR="00F255B5" w:rsidRPr="004B1983" w:rsidRDefault="00F255B5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12689" w:rsidRDefault="00D06313" w:rsidP="00C17CBD">
      <w:pPr>
        <w:shd w:val="clear" w:color="auto" w:fill="FFFFFF"/>
        <w:ind w:right="14"/>
        <w:jc w:val="both"/>
      </w:pPr>
      <w:r>
        <w:rPr>
          <w:rFonts w:eastAsia="Times New Roman"/>
          <w:sz w:val="28"/>
          <w:szCs w:val="28"/>
        </w:rPr>
        <w:t xml:space="preserve">          </w:t>
      </w:r>
      <w:r w:rsidR="00C444A9">
        <w:rPr>
          <w:rFonts w:eastAsia="Times New Roman"/>
          <w:sz w:val="28"/>
          <w:szCs w:val="28"/>
        </w:rPr>
        <w:t>В соответствии с Гражданским Кодексом Российской Федерации, Федеральным Законом от 06.10.2003 года №</w:t>
      </w:r>
      <w:r w:rsidR="00EF3200">
        <w:rPr>
          <w:rFonts w:eastAsia="Times New Roman"/>
          <w:sz w:val="28"/>
          <w:szCs w:val="28"/>
        </w:rPr>
        <w:t xml:space="preserve"> </w:t>
      </w:r>
      <w:r w:rsidR="00C444A9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 w:rsidR="00EF3200">
        <w:rPr>
          <w:rFonts w:eastAsia="Times New Roman"/>
          <w:sz w:val="28"/>
          <w:szCs w:val="28"/>
        </w:rPr>
        <w:t xml:space="preserve"> в Российской Федерации»</w:t>
      </w:r>
      <w:r w:rsidR="00C627B3">
        <w:rPr>
          <w:rFonts w:eastAsia="Times New Roman"/>
          <w:sz w:val="28"/>
          <w:szCs w:val="28"/>
        </w:rPr>
        <w:t>,</w:t>
      </w:r>
      <w:r w:rsidR="00EF3200">
        <w:rPr>
          <w:rFonts w:eastAsia="Times New Roman"/>
          <w:sz w:val="28"/>
          <w:szCs w:val="28"/>
        </w:rPr>
        <w:t xml:space="preserve"> </w:t>
      </w:r>
      <w:r w:rsidR="00AF21EF">
        <w:rPr>
          <w:rFonts w:eastAsia="Times New Roman"/>
          <w:sz w:val="28"/>
          <w:szCs w:val="28"/>
        </w:rPr>
        <w:t xml:space="preserve">Федеральным Законом от 26.07.2006 года № 135-ФЗ «О защите </w:t>
      </w:r>
      <w:proofErr w:type="gramStart"/>
      <w:r w:rsidR="00AF21EF">
        <w:rPr>
          <w:rFonts w:eastAsia="Times New Roman"/>
          <w:sz w:val="28"/>
          <w:szCs w:val="28"/>
        </w:rPr>
        <w:t xml:space="preserve">конкуренции», </w:t>
      </w:r>
      <w:r w:rsidR="00EF3200">
        <w:rPr>
          <w:rFonts w:eastAsia="Times New Roman"/>
          <w:sz w:val="28"/>
          <w:szCs w:val="28"/>
        </w:rPr>
        <w:t>руководствуясь Уставами Мичуринского сельского поселения и муниципального казенного учреждения «</w:t>
      </w:r>
      <w:r w:rsidR="00EF3200" w:rsidRPr="00EF3200">
        <w:rPr>
          <w:rFonts w:eastAsia="Times New Roman"/>
          <w:bCs/>
          <w:color w:val="000000" w:themeColor="text1"/>
          <w:spacing w:val="-12"/>
          <w:sz w:val="28"/>
          <w:szCs w:val="28"/>
        </w:rPr>
        <w:t>По обеспечению хозяйственной деятельности администрации Мичуринского сельского поселения»</w:t>
      </w:r>
      <w:r w:rsidR="00783A91">
        <w:rPr>
          <w:rFonts w:eastAsia="Times New Roman"/>
          <w:bCs/>
          <w:color w:val="000000" w:themeColor="text1"/>
          <w:spacing w:val="-12"/>
          <w:sz w:val="28"/>
          <w:szCs w:val="28"/>
        </w:rPr>
        <w:t>,</w:t>
      </w:r>
      <w:r w:rsidR="00EF3200">
        <w:rPr>
          <w:sz w:val="28"/>
        </w:rPr>
        <w:t xml:space="preserve"> Положени</w:t>
      </w:r>
      <w:r w:rsidR="00783A91">
        <w:rPr>
          <w:sz w:val="28"/>
        </w:rPr>
        <w:t>ем</w:t>
      </w:r>
      <w:r w:rsidR="00EF3200">
        <w:rPr>
          <w:sz w:val="28"/>
        </w:rPr>
        <w:t xml:space="preserve"> о порядке управления и распоряжения объектами муниципальной собственности муниципального образования Мичуринское сельское поселение Динского района, утвержденн</w:t>
      </w:r>
      <w:r w:rsidR="002618E6">
        <w:rPr>
          <w:sz w:val="28"/>
        </w:rPr>
        <w:t>ым</w:t>
      </w:r>
      <w:r w:rsidR="00EF3200">
        <w:rPr>
          <w:sz w:val="28"/>
        </w:rPr>
        <w:t xml:space="preserve"> решением Совета муниципального образования Мичуринское сельское поселение от </w:t>
      </w:r>
      <w:r w:rsidR="002618E6">
        <w:rPr>
          <w:sz w:val="28"/>
        </w:rPr>
        <w:t xml:space="preserve">26 июля 2012 года №222-40/2 </w:t>
      </w:r>
      <w:r w:rsidR="002618E6" w:rsidRPr="008E0F0C">
        <w:rPr>
          <w:sz w:val="28"/>
        </w:rPr>
        <w:t>(с изменениями от 22.02.2018 г. №222-42/3)</w:t>
      </w:r>
      <w:r w:rsidR="00EF3200">
        <w:rPr>
          <w:sz w:val="28"/>
        </w:rPr>
        <w:t xml:space="preserve">, </w:t>
      </w:r>
      <w:r w:rsidR="00612689">
        <w:rPr>
          <w:rFonts w:eastAsia="Times New Roman"/>
          <w:sz w:val="28"/>
          <w:szCs w:val="28"/>
        </w:rPr>
        <w:t>Совет Мичуринского сельского поселения</w:t>
      </w:r>
      <w:proofErr w:type="gramEnd"/>
      <w:r w:rsidR="00612689">
        <w:rPr>
          <w:rFonts w:eastAsia="Times New Roman"/>
          <w:sz w:val="28"/>
          <w:szCs w:val="28"/>
        </w:rPr>
        <w:t xml:space="preserve"> Динского района РЕШИЛ:</w:t>
      </w:r>
    </w:p>
    <w:p w:rsidR="004C7BF3" w:rsidRPr="00B50CE7" w:rsidRDefault="00A87140" w:rsidP="00C17CBD">
      <w:pPr>
        <w:pStyle w:val="a8"/>
        <w:numPr>
          <w:ilvl w:val="1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Д</w:t>
      </w:r>
      <w:r w:rsidR="004C7BF3" w:rsidRPr="00B50CE7">
        <w:rPr>
          <w:rFonts w:eastAsia="Times New Roman"/>
          <w:bCs/>
          <w:spacing w:val="-13"/>
          <w:sz w:val="28"/>
          <w:szCs w:val="28"/>
        </w:rPr>
        <w:t>ать согласие муниципальному казенному учреждению «По обеспечению хозяйственной деятельности администрации Мичуринского сельского поселения» на передачу</w:t>
      </w:r>
      <w:r w:rsidR="00B50CE7" w:rsidRPr="00B50CE7">
        <w:rPr>
          <w:rFonts w:eastAsia="Times New Roman"/>
          <w:bCs/>
          <w:spacing w:val="-13"/>
          <w:sz w:val="28"/>
          <w:szCs w:val="28"/>
        </w:rPr>
        <w:t xml:space="preserve"> </w:t>
      </w:r>
      <w:r w:rsidR="00AF21EF">
        <w:rPr>
          <w:rFonts w:eastAsia="Times New Roman"/>
          <w:bCs/>
          <w:spacing w:val="-13"/>
          <w:sz w:val="28"/>
          <w:szCs w:val="28"/>
        </w:rPr>
        <w:t xml:space="preserve">муниципальных </w:t>
      </w:r>
      <w:r w:rsidR="00FA6990">
        <w:rPr>
          <w:rFonts w:eastAsia="Times New Roman"/>
          <w:bCs/>
          <w:spacing w:val="-13"/>
          <w:sz w:val="28"/>
          <w:szCs w:val="28"/>
        </w:rPr>
        <w:t>нежилых помещений, расположенных в здании администрации по адресу</w:t>
      </w:r>
      <w:r w:rsidR="004C7BF3" w:rsidRPr="00B50CE7">
        <w:rPr>
          <w:rFonts w:eastAsia="Times New Roman"/>
          <w:bCs/>
          <w:spacing w:val="-13"/>
          <w:sz w:val="28"/>
          <w:szCs w:val="28"/>
        </w:rPr>
        <w:t>:</w:t>
      </w:r>
      <w:r w:rsidR="00FA6990">
        <w:rPr>
          <w:rFonts w:eastAsia="Times New Roman"/>
          <w:bCs/>
          <w:spacing w:val="-13"/>
          <w:sz w:val="28"/>
          <w:szCs w:val="28"/>
        </w:rPr>
        <w:t xml:space="preserve"> Краснодарский край, Динской район, поселок Агроном, улица Почтовая, 14, согласно перечня (прилагается)</w:t>
      </w:r>
      <w:proofErr w:type="gramStart"/>
      <w:r w:rsidR="00FA6990">
        <w:rPr>
          <w:rFonts w:eastAsia="Times New Roman"/>
          <w:bCs/>
          <w:spacing w:val="-13"/>
          <w:sz w:val="28"/>
          <w:szCs w:val="28"/>
        </w:rPr>
        <w:t xml:space="preserve"> :</w:t>
      </w:r>
      <w:proofErr w:type="gramEnd"/>
    </w:p>
    <w:p w:rsidR="00297309" w:rsidRDefault="002618E6" w:rsidP="00FA6990">
      <w:pPr>
        <w:shd w:val="clear" w:color="auto" w:fill="FFFFFF"/>
        <w:tabs>
          <w:tab w:val="left" w:pos="993"/>
        </w:tabs>
        <w:ind w:firstLine="567"/>
        <w:jc w:val="both"/>
        <w:rPr>
          <w:rFonts w:eastAsia="Times New Roman"/>
          <w:bCs/>
          <w:spacing w:val="-13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-</w:t>
      </w:r>
      <w:r w:rsidR="00297309">
        <w:rPr>
          <w:rFonts w:eastAsia="Times New Roman"/>
          <w:bCs/>
          <w:spacing w:val="-13"/>
          <w:sz w:val="28"/>
          <w:szCs w:val="28"/>
        </w:rPr>
        <w:t xml:space="preserve"> на условиях торгов</w:t>
      </w:r>
      <w:r w:rsidR="00DE1692">
        <w:rPr>
          <w:rFonts w:eastAsia="Times New Roman"/>
          <w:bCs/>
          <w:spacing w:val="-13"/>
          <w:sz w:val="28"/>
          <w:szCs w:val="28"/>
        </w:rPr>
        <w:t xml:space="preserve"> на право заключения договора по передаче</w:t>
      </w:r>
      <w:r w:rsidR="00A42EA9">
        <w:rPr>
          <w:rFonts w:eastAsia="Times New Roman"/>
          <w:bCs/>
          <w:spacing w:val="-13"/>
          <w:sz w:val="28"/>
          <w:szCs w:val="28"/>
        </w:rPr>
        <w:t xml:space="preserve"> в безвозмездное пользование – для организации хозяйственной деятельности в жилищно-коммунальной сфере</w:t>
      </w:r>
      <w:r>
        <w:rPr>
          <w:rFonts w:eastAsia="Times New Roman"/>
          <w:bCs/>
          <w:spacing w:val="-13"/>
          <w:sz w:val="28"/>
          <w:szCs w:val="28"/>
        </w:rPr>
        <w:t>.</w:t>
      </w:r>
    </w:p>
    <w:p w:rsidR="00CF23AB" w:rsidRDefault="002618E6" w:rsidP="009C2132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rFonts w:eastAsia="Times New Roman"/>
          <w:bCs/>
          <w:spacing w:val="-13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2</w:t>
      </w:r>
      <w:r w:rsidR="009316EB">
        <w:rPr>
          <w:rFonts w:eastAsia="Times New Roman"/>
          <w:bCs/>
          <w:spacing w:val="-13"/>
          <w:sz w:val="28"/>
          <w:szCs w:val="28"/>
        </w:rPr>
        <w:t xml:space="preserve">. </w:t>
      </w:r>
      <w:r w:rsidR="00D809C6">
        <w:rPr>
          <w:rFonts w:eastAsia="Times New Roman"/>
          <w:bCs/>
          <w:spacing w:val="-13"/>
          <w:sz w:val="28"/>
          <w:szCs w:val="28"/>
        </w:rPr>
        <w:t>МКУ «</w:t>
      </w:r>
      <w:r w:rsidR="00D809C6" w:rsidRPr="00B50CE7">
        <w:rPr>
          <w:rFonts w:eastAsia="Times New Roman"/>
          <w:bCs/>
          <w:spacing w:val="-13"/>
          <w:sz w:val="28"/>
          <w:szCs w:val="28"/>
        </w:rPr>
        <w:t>По обеспечению хозяйственной деятельности администрации Мичуринского сельского поселения</w:t>
      </w:r>
      <w:r w:rsidR="00D809C6">
        <w:rPr>
          <w:rFonts w:eastAsia="Times New Roman"/>
          <w:bCs/>
          <w:spacing w:val="-13"/>
          <w:sz w:val="28"/>
          <w:szCs w:val="28"/>
        </w:rPr>
        <w:t xml:space="preserve"> Динского района</w:t>
      </w:r>
      <w:r w:rsidR="00D809C6" w:rsidRPr="00B50CE7">
        <w:rPr>
          <w:rFonts w:eastAsia="Times New Roman"/>
          <w:bCs/>
          <w:spacing w:val="-13"/>
          <w:sz w:val="28"/>
          <w:szCs w:val="28"/>
        </w:rPr>
        <w:t>»</w:t>
      </w:r>
      <w:r w:rsidR="00D809C6">
        <w:rPr>
          <w:rFonts w:eastAsia="Times New Roman"/>
          <w:bCs/>
          <w:spacing w:val="-13"/>
          <w:sz w:val="28"/>
          <w:szCs w:val="28"/>
        </w:rPr>
        <w:t xml:space="preserve"> (</w:t>
      </w:r>
      <w:r>
        <w:rPr>
          <w:rFonts w:eastAsia="Times New Roman"/>
          <w:bCs/>
          <w:spacing w:val="-13"/>
          <w:sz w:val="28"/>
          <w:szCs w:val="28"/>
        </w:rPr>
        <w:t>Новиков</w:t>
      </w:r>
      <w:r w:rsidR="00D809C6">
        <w:rPr>
          <w:rFonts w:eastAsia="Times New Roman"/>
          <w:bCs/>
          <w:spacing w:val="-13"/>
          <w:sz w:val="28"/>
          <w:szCs w:val="28"/>
        </w:rPr>
        <w:t>)</w:t>
      </w:r>
      <w:r w:rsidR="00CF23AB">
        <w:rPr>
          <w:rFonts w:eastAsia="Times New Roman"/>
          <w:bCs/>
          <w:spacing w:val="-13"/>
          <w:sz w:val="28"/>
          <w:szCs w:val="28"/>
        </w:rPr>
        <w:t>:</w:t>
      </w:r>
    </w:p>
    <w:p w:rsidR="00CF23AB" w:rsidRDefault="00CF23AB" w:rsidP="009C2132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rFonts w:eastAsia="Times New Roman"/>
          <w:bCs/>
          <w:spacing w:val="-13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 xml:space="preserve">2.1. </w:t>
      </w:r>
      <w:r>
        <w:rPr>
          <w:sz w:val="28"/>
          <w:szCs w:val="28"/>
        </w:rPr>
        <w:t xml:space="preserve">провести оценку </w:t>
      </w:r>
      <w:r w:rsidR="00B54ABC">
        <w:rPr>
          <w:sz w:val="28"/>
          <w:szCs w:val="28"/>
        </w:rPr>
        <w:t>рыночной стоимости права пользования муниципальным имуществом;</w:t>
      </w:r>
    </w:p>
    <w:p w:rsidR="009316EB" w:rsidRDefault="00CF23AB" w:rsidP="009C2132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rFonts w:eastAsia="Times New Roman"/>
          <w:bCs/>
          <w:spacing w:val="-13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 xml:space="preserve">2.2. </w:t>
      </w:r>
      <w:r w:rsidR="009316EB">
        <w:rPr>
          <w:rFonts w:eastAsia="Times New Roman"/>
          <w:bCs/>
          <w:spacing w:val="-13"/>
          <w:sz w:val="28"/>
          <w:szCs w:val="28"/>
        </w:rPr>
        <w:t>провести аукцион по продаже права заключения договор</w:t>
      </w:r>
      <w:r w:rsidR="00A138DC">
        <w:rPr>
          <w:rFonts w:eastAsia="Times New Roman"/>
          <w:bCs/>
          <w:spacing w:val="-13"/>
          <w:sz w:val="28"/>
          <w:szCs w:val="28"/>
        </w:rPr>
        <w:t>а</w:t>
      </w:r>
      <w:r w:rsidR="009316EB">
        <w:rPr>
          <w:rFonts w:eastAsia="Times New Roman"/>
          <w:bCs/>
          <w:spacing w:val="-13"/>
          <w:sz w:val="28"/>
          <w:szCs w:val="28"/>
        </w:rPr>
        <w:t xml:space="preserve"> безвозмездного пользования</w:t>
      </w:r>
      <w:r w:rsidR="00B65504">
        <w:rPr>
          <w:rFonts w:eastAsia="Times New Roman"/>
          <w:bCs/>
          <w:spacing w:val="-13"/>
          <w:sz w:val="28"/>
          <w:szCs w:val="28"/>
        </w:rPr>
        <w:t xml:space="preserve"> </w:t>
      </w:r>
      <w:r w:rsidR="009316EB">
        <w:rPr>
          <w:rFonts w:eastAsia="Times New Roman"/>
          <w:bCs/>
          <w:spacing w:val="-13"/>
          <w:sz w:val="28"/>
          <w:szCs w:val="28"/>
        </w:rPr>
        <w:t>муниципальн</w:t>
      </w:r>
      <w:r w:rsidR="00A138DC">
        <w:rPr>
          <w:rFonts w:eastAsia="Times New Roman"/>
          <w:bCs/>
          <w:spacing w:val="-13"/>
          <w:sz w:val="28"/>
          <w:szCs w:val="28"/>
        </w:rPr>
        <w:t>ым</w:t>
      </w:r>
      <w:r w:rsidR="009316EB">
        <w:rPr>
          <w:rFonts w:eastAsia="Times New Roman"/>
          <w:bCs/>
          <w:spacing w:val="-13"/>
          <w:sz w:val="28"/>
          <w:szCs w:val="28"/>
        </w:rPr>
        <w:t xml:space="preserve"> имущество</w:t>
      </w:r>
      <w:r w:rsidR="00A138DC">
        <w:rPr>
          <w:rFonts w:eastAsia="Times New Roman"/>
          <w:bCs/>
          <w:spacing w:val="-13"/>
          <w:sz w:val="28"/>
          <w:szCs w:val="28"/>
        </w:rPr>
        <w:t>м</w:t>
      </w:r>
      <w:r w:rsidR="009316EB">
        <w:rPr>
          <w:rFonts w:eastAsia="Times New Roman"/>
          <w:bCs/>
          <w:spacing w:val="-13"/>
          <w:sz w:val="28"/>
          <w:szCs w:val="28"/>
        </w:rPr>
        <w:t xml:space="preserve">, </w:t>
      </w:r>
      <w:proofErr w:type="gramStart"/>
      <w:r w:rsidR="009316EB">
        <w:rPr>
          <w:rFonts w:eastAsia="Times New Roman"/>
          <w:bCs/>
          <w:spacing w:val="-13"/>
          <w:sz w:val="28"/>
          <w:szCs w:val="28"/>
        </w:rPr>
        <w:t>передаваемо</w:t>
      </w:r>
      <w:r w:rsidR="00A138DC">
        <w:rPr>
          <w:rFonts w:eastAsia="Times New Roman"/>
          <w:bCs/>
          <w:spacing w:val="-13"/>
          <w:sz w:val="28"/>
          <w:szCs w:val="28"/>
        </w:rPr>
        <w:t>м</w:t>
      </w:r>
      <w:proofErr w:type="gramEnd"/>
      <w:r w:rsidR="009316EB">
        <w:rPr>
          <w:rFonts w:eastAsia="Times New Roman"/>
          <w:bCs/>
          <w:spacing w:val="-13"/>
          <w:sz w:val="28"/>
          <w:szCs w:val="28"/>
        </w:rPr>
        <w:t xml:space="preserve"> хозяйствующ</w:t>
      </w:r>
      <w:r w:rsidR="00A138DC">
        <w:rPr>
          <w:rFonts w:eastAsia="Times New Roman"/>
          <w:bCs/>
          <w:spacing w:val="-13"/>
          <w:sz w:val="28"/>
          <w:szCs w:val="28"/>
        </w:rPr>
        <w:t>ему</w:t>
      </w:r>
      <w:r w:rsidR="009316EB">
        <w:rPr>
          <w:rFonts w:eastAsia="Times New Roman"/>
          <w:bCs/>
          <w:spacing w:val="-13"/>
          <w:sz w:val="28"/>
          <w:szCs w:val="28"/>
        </w:rPr>
        <w:t xml:space="preserve"> субъект</w:t>
      </w:r>
      <w:r w:rsidR="00A138DC">
        <w:rPr>
          <w:rFonts w:eastAsia="Times New Roman"/>
          <w:bCs/>
          <w:spacing w:val="-13"/>
          <w:sz w:val="28"/>
          <w:szCs w:val="28"/>
        </w:rPr>
        <w:t>у</w:t>
      </w:r>
      <w:r w:rsidR="00D809C6">
        <w:rPr>
          <w:rFonts w:eastAsia="Times New Roman"/>
          <w:bCs/>
          <w:spacing w:val="-13"/>
          <w:sz w:val="28"/>
          <w:szCs w:val="28"/>
        </w:rPr>
        <w:t xml:space="preserve"> на условиях проведения торгов</w:t>
      </w:r>
      <w:r>
        <w:rPr>
          <w:rFonts w:eastAsia="Times New Roman"/>
          <w:bCs/>
          <w:spacing w:val="-13"/>
          <w:sz w:val="28"/>
          <w:szCs w:val="28"/>
        </w:rPr>
        <w:t>, сроком на 5 лет</w:t>
      </w:r>
      <w:r w:rsidR="008E443B">
        <w:rPr>
          <w:rFonts w:eastAsia="Times New Roman"/>
          <w:bCs/>
          <w:spacing w:val="-13"/>
          <w:sz w:val="28"/>
          <w:szCs w:val="28"/>
        </w:rPr>
        <w:t>.</w:t>
      </w:r>
    </w:p>
    <w:p w:rsidR="008E443B" w:rsidRDefault="00A138DC" w:rsidP="008E443B">
      <w:pPr>
        <w:shd w:val="clear" w:color="auto" w:fill="FFFFFF"/>
        <w:spacing w:line="317" w:lineRule="exact"/>
        <w:ind w:righ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3</w:t>
      </w:r>
      <w:r w:rsidR="008E443B" w:rsidRPr="008E443B">
        <w:rPr>
          <w:rFonts w:eastAsia="Times New Roman"/>
          <w:bCs/>
          <w:spacing w:val="-13"/>
          <w:sz w:val="28"/>
          <w:szCs w:val="28"/>
        </w:rPr>
        <w:t xml:space="preserve">. </w:t>
      </w:r>
      <w:proofErr w:type="gramStart"/>
      <w:r w:rsidR="008E443B" w:rsidRPr="008E443B">
        <w:rPr>
          <w:rFonts w:eastAsia="Times New Roman"/>
          <w:sz w:val="28"/>
          <w:szCs w:val="28"/>
        </w:rPr>
        <w:t>Контроль за</w:t>
      </w:r>
      <w:proofErr w:type="gramEnd"/>
      <w:r w:rsidR="008E443B" w:rsidRPr="008E443B">
        <w:rPr>
          <w:rFonts w:eastAsia="Times New Roman"/>
          <w:sz w:val="28"/>
          <w:szCs w:val="28"/>
        </w:rPr>
        <w:t xml:space="preserve"> исполнением настоящего решения возложить на комиссию Совета по финансово-бюджетным, налоговым, имущественным, </w:t>
      </w:r>
      <w:r w:rsidR="008E443B" w:rsidRPr="008E443B">
        <w:rPr>
          <w:rFonts w:eastAsia="Times New Roman"/>
          <w:sz w:val="28"/>
          <w:szCs w:val="28"/>
        </w:rPr>
        <w:lastRenderedPageBreak/>
        <w:t>правовым отношениям (</w:t>
      </w:r>
      <w:r>
        <w:rPr>
          <w:rFonts w:eastAsia="Times New Roman"/>
          <w:sz w:val="28"/>
          <w:szCs w:val="28"/>
        </w:rPr>
        <w:t>Гавриленко</w:t>
      </w:r>
      <w:r w:rsidR="008E443B" w:rsidRPr="008E443B">
        <w:rPr>
          <w:rFonts w:eastAsia="Times New Roman"/>
          <w:sz w:val="28"/>
          <w:szCs w:val="28"/>
        </w:rPr>
        <w:t>) и администрацию Мичуринского сельского поселения Динского района (Иванов).</w:t>
      </w:r>
    </w:p>
    <w:p w:rsidR="00106E05" w:rsidRDefault="00A138DC" w:rsidP="008E443B">
      <w:pPr>
        <w:shd w:val="clear" w:color="auto" w:fill="FFFFFF"/>
        <w:spacing w:line="317" w:lineRule="exact"/>
        <w:ind w:left="993" w:right="7" w:hanging="42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8E443B" w:rsidRPr="008E443B">
        <w:rPr>
          <w:rFonts w:eastAsia="Times New Roman"/>
          <w:sz w:val="28"/>
          <w:szCs w:val="28"/>
        </w:rPr>
        <w:t xml:space="preserve">. </w:t>
      </w:r>
      <w:r w:rsidR="008E443B" w:rsidRPr="008E443B">
        <w:rPr>
          <w:sz w:val="28"/>
          <w:szCs w:val="28"/>
        </w:rPr>
        <w:t>Настоящее решение вступает в силу со дня его подписания.</w:t>
      </w:r>
    </w:p>
    <w:p w:rsidR="008E443B" w:rsidRDefault="008E443B" w:rsidP="008E443B">
      <w:pPr>
        <w:shd w:val="clear" w:color="auto" w:fill="FFFFFF"/>
        <w:spacing w:line="317" w:lineRule="exact"/>
        <w:ind w:left="993" w:right="7" w:hanging="426"/>
        <w:jc w:val="both"/>
        <w:rPr>
          <w:rFonts w:eastAsia="Times New Roman"/>
          <w:spacing w:val="-15"/>
          <w:sz w:val="28"/>
          <w:szCs w:val="28"/>
        </w:rPr>
      </w:pPr>
    </w:p>
    <w:p w:rsidR="00106E05" w:rsidRDefault="00106E05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FF714C" w:rsidRDefault="00FF714C" w:rsidP="006907B0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</w:p>
    <w:p w:rsidR="004D5A8A" w:rsidRDefault="00A138DC" w:rsidP="0039667B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  <w:r>
        <w:rPr>
          <w:rFonts w:eastAsia="Times New Roman"/>
          <w:spacing w:val="-15"/>
          <w:sz w:val="28"/>
          <w:szCs w:val="28"/>
        </w:rPr>
        <w:t>Г</w:t>
      </w:r>
      <w:r w:rsidR="006907B0">
        <w:rPr>
          <w:rFonts w:eastAsia="Times New Roman"/>
          <w:spacing w:val="-15"/>
          <w:sz w:val="28"/>
          <w:szCs w:val="28"/>
        </w:rPr>
        <w:t>лав</w:t>
      </w:r>
      <w:r>
        <w:rPr>
          <w:rFonts w:eastAsia="Times New Roman"/>
          <w:spacing w:val="-15"/>
          <w:sz w:val="28"/>
          <w:szCs w:val="28"/>
        </w:rPr>
        <w:t xml:space="preserve">а </w:t>
      </w:r>
      <w:r w:rsidR="006907B0">
        <w:rPr>
          <w:rFonts w:eastAsia="Times New Roman"/>
          <w:spacing w:val="-15"/>
          <w:sz w:val="28"/>
          <w:szCs w:val="28"/>
        </w:rPr>
        <w:t xml:space="preserve">Мичуринского сельского поселения </w:t>
      </w:r>
      <w:r w:rsidR="00DE6AC2">
        <w:rPr>
          <w:rFonts w:eastAsia="Times New Roman"/>
          <w:spacing w:val="-15"/>
          <w:sz w:val="28"/>
          <w:szCs w:val="28"/>
        </w:rPr>
        <w:tab/>
      </w:r>
      <w:r w:rsidR="00DE6AC2">
        <w:rPr>
          <w:rFonts w:eastAsia="Times New Roman"/>
          <w:spacing w:val="-15"/>
          <w:sz w:val="28"/>
          <w:szCs w:val="28"/>
        </w:rPr>
        <w:tab/>
      </w:r>
      <w:r w:rsidR="00DE6AC2">
        <w:rPr>
          <w:rFonts w:eastAsia="Times New Roman"/>
          <w:spacing w:val="-15"/>
          <w:sz w:val="28"/>
          <w:szCs w:val="28"/>
        </w:rPr>
        <w:tab/>
      </w:r>
      <w:r w:rsidR="00490189">
        <w:rPr>
          <w:rFonts w:eastAsia="Times New Roman"/>
          <w:spacing w:val="-15"/>
          <w:sz w:val="28"/>
          <w:szCs w:val="28"/>
        </w:rPr>
        <w:t xml:space="preserve">       </w:t>
      </w:r>
      <w:r>
        <w:rPr>
          <w:rFonts w:eastAsia="Times New Roman"/>
          <w:spacing w:val="-15"/>
          <w:sz w:val="28"/>
          <w:szCs w:val="28"/>
        </w:rPr>
        <w:t>В.Ю. Иванов</w:t>
      </w: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B54AB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27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689"/>
    <w:rsid w:val="00002499"/>
    <w:rsid w:val="0000585F"/>
    <w:rsid w:val="00020701"/>
    <w:rsid w:val="000450A7"/>
    <w:rsid w:val="00053677"/>
    <w:rsid w:val="00056DF2"/>
    <w:rsid w:val="00071B1D"/>
    <w:rsid w:val="00076CC9"/>
    <w:rsid w:val="000B012C"/>
    <w:rsid w:val="000B33A2"/>
    <w:rsid w:val="000E6882"/>
    <w:rsid w:val="00106E05"/>
    <w:rsid w:val="00134BCD"/>
    <w:rsid w:val="001372FC"/>
    <w:rsid w:val="00141156"/>
    <w:rsid w:val="00182487"/>
    <w:rsid w:val="001C1588"/>
    <w:rsid w:val="001C4D25"/>
    <w:rsid w:val="001C6C57"/>
    <w:rsid w:val="001C7727"/>
    <w:rsid w:val="001D5334"/>
    <w:rsid w:val="001F735B"/>
    <w:rsid w:val="0021040F"/>
    <w:rsid w:val="00213E48"/>
    <w:rsid w:val="00215E44"/>
    <w:rsid w:val="00226CDE"/>
    <w:rsid w:val="002618E6"/>
    <w:rsid w:val="002748DA"/>
    <w:rsid w:val="00292EDD"/>
    <w:rsid w:val="00297309"/>
    <w:rsid w:val="002A14FC"/>
    <w:rsid w:val="002A2575"/>
    <w:rsid w:val="002D6EC8"/>
    <w:rsid w:val="002F4061"/>
    <w:rsid w:val="00301BBB"/>
    <w:rsid w:val="00301EE7"/>
    <w:rsid w:val="003070C3"/>
    <w:rsid w:val="00322D22"/>
    <w:rsid w:val="0033396C"/>
    <w:rsid w:val="00333F3E"/>
    <w:rsid w:val="00355AA3"/>
    <w:rsid w:val="003829A7"/>
    <w:rsid w:val="0039667B"/>
    <w:rsid w:val="003F7A64"/>
    <w:rsid w:val="00406C7F"/>
    <w:rsid w:val="004372E4"/>
    <w:rsid w:val="00461D5A"/>
    <w:rsid w:val="00470C02"/>
    <w:rsid w:val="0047219E"/>
    <w:rsid w:val="004735B9"/>
    <w:rsid w:val="00490189"/>
    <w:rsid w:val="004B07ED"/>
    <w:rsid w:val="004B1983"/>
    <w:rsid w:val="004B1EE8"/>
    <w:rsid w:val="004B2B6F"/>
    <w:rsid w:val="004C7BF3"/>
    <w:rsid w:val="004D5A8A"/>
    <w:rsid w:val="004D5E9C"/>
    <w:rsid w:val="004F4672"/>
    <w:rsid w:val="0053707D"/>
    <w:rsid w:val="005421B3"/>
    <w:rsid w:val="00542A6F"/>
    <w:rsid w:val="00543C2C"/>
    <w:rsid w:val="0055134F"/>
    <w:rsid w:val="0055559F"/>
    <w:rsid w:val="00572676"/>
    <w:rsid w:val="00581B33"/>
    <w:rsid w:val="005A7F7C"/>
    <w:rsid w:val="005B70A6"/>
    <w:rsid w:val="005D35FE"/>
    <w:rsid w:val="005E30AC"/>
    <w:rsid w:val="005F0965"/>
    <w:rsid w:val="006122C8"/>
    <w:rsid w:val="00612689"/>
    <w:rsid w:val="00614D94"/>
    <w:rsid w:val="00632797"/>
    <w:rsid w:val="006907B0"/>
    <w:rsid w:val="006A2565"/>
    <w:rsid w:val="006B45B3"/>
    <w:rsid w:val="006B6322"/>
    <w:rsid w:val="006C0DB9"/>
    <w:rsid w:val="0070091A"/>
    <w:rsid w:val="0072473F"/>
    <w:rsid w:val="00740C05"/>
    <w:rsid w:val="007418AA"/>
    <w:rsid w:val="00761A0A"/>
    <w:rsid w:val="00771C10"/>
    <w:rsid w:val="007721D2"/>
    <w:rsid w:val="00783A91"/>
    <w:rsid w:val="00790977"/>
    <w:rsid w:val="007A408E"/>
    <w:rsid w:val="007D5D08"/>
    <w:rsid w:val="00841FB6"/>
    <w:rsid w:val="008854F3"/>
    <w:rsid w:val="008C4C1E"/>
    <w:rsid w:val="008C623E"/>
    <w:rsid w:val="008E443B"/>
    <w:rsid w:val="008E4D01"/>
    <w:rsid w:val="008F7590"/>
    <w:rsid w:val="00902764"/>
    <w:rsid w:val="009316EB"/>
    <w:rsid w:val="00931C8D"/>
    <w:rsid w:val="00954571"/>
    <w:rsid w:val="0096675B"/>
    <w:rsid w:val="00966FB7"/>
    <w:rsid w:val="009676CC"/>
    <w:rsid w:val="00977F32"/>
    <w:rsid w:val="009B102D"/>
    <w:rsid w:val="009B1241"/>
    <w:rsid w:val="009C2132"/>
    <w:rsid w:val="009D39CD"/>
    <w:rsid w:val="009E7CC8"/>
    <w:rsid w:val="00A0328C"/>
    <w:rsid w:val="00A138DC"/>
    <w:rsid w:val="00A37053"/>
    <w:rsid w:val="00A37353"/>
    <w:rsid w:val="00A42EA9"/>
    <w:rsid w:val="00A663AA"/>
    <w:rsid w:val="00A87140"/>
    <w:rsid w:val="00A87808"/>
    <w:rsid w:val="00AD70FA"/>
    <w:rsid w:val="00AE0CFC"/>
    <w:rsid w:val="00AF21EF"/>
    <w:rsid w:val="00AF2442"/>
    <w:rsid w:val="00B1513B"/>
    <w:rsid w:val="00B50CE7"/>
    <w:rsid w:val="00B54ABC"/>
    <w:rsid w:val="00B55923"/>
    <w:rsid w:val="00B65504"/>
    <w:rsid w:val="00B655D9"/>
    <w:rsid w:val="00B66989"/>
    <w:rsid w:val="00B851E0"/>
    <w:rsid w:val="00B930DC"/>
    <w:rsid w:val="00BB2510"/>
    <w:rsid w:val="00BC57DB"/>
    <w:rsid w:val="00BE6CC7"/>
    <w:rsid w:val="00C03492"/>
    <w:rsid w:val="00C17CBD"/>
    <w:rsid w:val="00C214D3"/>
    <w:rsid w:val="00C444A9"/>
    <w:rsid w:val="00C627B3"/>
    <w:rsid w:val="00C746A4"/>
    <w:rsid w:val="00C77501"/>
    <w:rsid w:val="00C8227F"/>
    <w:rsid w:val="00CB23A1"/>
    <w:rsid w:val="00CB4237"/>
    <w:rsid w:val="00CC6293"/>
    <w:rsid w:val="00CF23AB"/>
    <w:rsid w:val="00CF74BD"/>
    <w:rsid w:val="00D04D11"/>
    <w:rsid w:val="00D06313"/>
    <w:rsid w:val="00D103FA"/>
    <w:rsid w:val="00D34DE4"/>
    <w:rsid w:val="00D41A62"/>
    <w:rsid w:val="00D56273"/>
    <w:rsid w:val="00D578E5"/>
    <w:rsid w:val="00D726F5"/>
    <w:rsid w:val="00D809C6"/>
    <w:rsid w:val="00DA5161"/>
    <w:rsid w:val="00DC306D"/>
    <w:rsid w:val="00DC49BD"/>
    <w:rsid w:val="00DE0B9F"/>
    <w:rsid w:val="00DE1692"/>
    <w:rsid w:val="00DE6AC2"/>
    <w:rsid w:val="00DF2B43"/>
    <w:rsid w:val="00E03C85"/>
    <w:rsid w:val="00E31D0F"/>
    <w:rsid w:val="00E35DDE"/>
    <w:rsid w:val="00E42150"/>
    <w:rsid w:val="00E537AF"/>
    <w:rsid w:val="00EB2BA0"/>
    <w:rsid w:val="00EC2A9D"/>
    <w:rsid w:val="00EE0955"/>
    <w:rsid w:val="00EF3200"/>
    <w:rsid w:val="00EF780D"/>
    <w:rsid w:val="00F13FD7"/>
    <w:rsid w:val="00F255B5"/>
    <w:rsid w:val="00F51BE7"/>
    <w:rsid w:val="00F77867"/>
    <w:rsid w:val="00F95DDD"/>
    <w:rsid w:val="00FA6990"/>
    <w:rsid w:val="00FB577D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 Знак Знак Знак"/>
    <w:basedOn w:val="a"/>
    <w:rsid w:val="00EF320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customStyle="1" w:styleId="22">
    <w:name w:val="Знак2 Знак Знак Знак"/>
    <w:basedOn w:val="a"/>
    <w:rsid w:val="002618E6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D9733-DF46-4B55-8496-47975544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88</cp:revision>
  <cp:lastPrinted>2020-04-28T08:24:00Z</cp:lastPrinted>
  <dcterms:created xsi:type="dcterms:W3CDTF">2016-01-20T08:19:00Z</dcterms:created>
  <dcterms:modified xsi:type="dcterms:W3CDTF">2020-04-28T09:04:00Z</dcterms:modified>
</cp:coreProperties>
</file>