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644F0" w:rsidRPr="00DB749A" w:rsidRDefault="006644F0" w:rsidP="006644F0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p w:rsidR="006644F0" w:rsidRPr="00DB749A" w:rsidRDefault="006644F0" w:rsidP="006644F0">
      <w:pPr>
        <w:autoSpaceDE w:val="0"/>
        <w:autoSpaceDN w:val="0"/>
        <w:adjustRightInd w:val="0"/>
        <w:spacing w:line="240" w:lineRule="auto"/>
        <w:ind w:left="5387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DB749A">
        <w:rPr>
          <w:rFonts w:ascii="Times New Roman" w:hAnsi="Times New Roman" w:cs="Times New Roman"/>
          <w:sz w:val="28"/>
          <w:szCs w:val="28"/>
        </w:rPr>
        <w:t>ПРИЛОЖЕНИЕ № 9</w:t>
      </w:r>
    </w:p>
    <w:p w:rsidR="006644F0" w:rsidRPr="00DB749A" w:rsidRDefault="006644F0" w:rsidP="006644F0">
      <w:pPr>
        <w:autoSpaceDE w:val="0"/>
        <w:autoSpaceDN w:val="0"/>
        <w:adjustRightInd w:val="0"/>
        <w:spacing w:line="240" w:lineRule="auto"/>
        <w:ind w:left="5387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DB749A">
        <w:rPr>
          <w:rFonts w:ascii="Times New Roman" w:hAnsi="Times New Roman" w:cs="Times New Roman"/>
          <w:sz w:val="28"/>
          <w:szCs w:val="28"/>
        </w:rPr>
        <w:t xml:space="preserve">к Правилам благоустройства </w:t>
      </w:r>
    </w:p>
    <w:p w:rsidR="006644F0" w:rsidRPr="00DB749A" w:rsidRDefault="006644F0" w:rsidP="006644F0">
      <w:pPr>
        <w:autoSpaceDE w:val="0"/>
        <w:autoSpaceDN w:val="0"/>
        <w:adjustRightInd w:val="0"/>
        <w:spacing w:line="240" w:lineRule="auto"/>
        <w:ind w:left="5387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DB749A">
        <w:rPr>
          <w:rFonts w:ascii="Times New Roman" w:hAnsi="Times New Roman" w:cs="Times New Roman"/>
          <w:sz w:val="28"/>
          <w:szCs w:val="28"/>
        </w:rPr>
        <w:t xml:space="preserve">и санитарного содержания территории </w:t>
      </w:r>
      <w:r>
        <w:rPr>
          <w:rFonts w:ascii="Times New Roman" w:hAnsi="Times New Roman" w:cs="Times New Roman"/>
          <w:sz w:val="28"/>
          <w:szCs w:val="28"/>
        </w:rPr>
        <w:t>Мичуринского</w:t>
      </w:r>
      <w:r w:rsidRPr="00DB749A">
        <w:rPr>
          <w:rFonts w:ascii="Times New Roman" w:hAnsi="Times New Roman" w:cs="Times New Roman"/>
          <w:sz w:val="28"/>
          <w:szCs w:val="28"/>
        </w:rPr>
        <w:t xml:space="preserve"> сельского поселения </w:t>
      </w:r>
      <w:r>
        <w:rPr>
          <w:rFonts w:ascii="Times New Roman" w:hAnsi="Times New Roman" w:cs="Times New Roman"/>
          <w:sz w:val="28"/>
          <w:szCs w:val="28"/>
        </w:rPr>
        <w:t>Динского района</w:t>
      </w:r>
      <w:r w:rsidRPr="00DB749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644F0" w:rsidRPr="00DB749A" w:rsidRDefault="006644F0" w:rsidP="006644F0">
      <w:pPr>
        <w:autoSpaceDE w:val="0"/>
        <w:autoSpaceDN w:val="0"/>
        <w:adjustRightInd w:val="0"/>
        <w:spacing w:line="240" w:lineRule="auto"/>
        <w:ind w:left="5387"/>
        <w:jc w:val="center"/>
        <w:outlineLvl w:val="0"/>
        <w:rPr>
          <w:rFonts w:ascii="Times New Roman" w:hAnsi="Times New Roman" w:cs="Times New Roman"/>
          <w:sz w:val="28"/>
          <w:szCs w:val="28"/>
        </w:rPr>
      </w:pPr>
    </w:p>
    <w:p w:rsidR="006644F0" w:rsidRPr="00DB749A" w:rsidRDefault="006644F0" w:rsidP="006644F0">
      <w:pPr>
        <w:pStyle w:val="a3"/>
        <w:numPr>
          <w:ilvl w:val="0"/>
          <w:numId w:val="1"/>
        </w:num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B749A">
        <w:rPr>
          <w:rFonts w:ascii="Times New Roman" w:hAnsi="Times New Roman" w:cs="Times New Roman"/>
          <w:sz w:val="28"/>
          <w:szCs w:val="28"/>
        </w:rPr>
        <w:t>Цветовые решения торговых павильонов</w:t>
      </w:r>
    </w:p>
    <w:p w:rsidR="006644F0" w:rsidRPr="00DB749A" w:rsidRDefault="006644F0" w:rsidP="006644F0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B749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D5D0625" wp14:editId="74C1A7A8">
            <wp:extent cx="5286375" cy="3834483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акет оптима1.jpg"/>
                    <pic:cNvPicPr/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856" t="28036" r="29599" b="26490"/>
                    <a:stretch/>
                  </pic:blipFill>
                  <pic:spPr bwMode="auto">
                    <a:xfrm>
                      <a:off x="0" y="0"/>
                      <a:ext cx="5292923" cy="38392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644F0" w:rsidRPr="00DB749A" w:rsidRDefault="006644F0" w:rsidP="006644F0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644F0" w:rsidRPr="00DB749A" w:rsidRDefault="006644F0" w:rsidP="006644F0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644F0" w:rsidRPr="00DB749A" w:rsidRDefault="006644F0" w:rsidP="006644F0">
      <w:pPr>
        <w:pStyle w:val="a3"/>
        <w:numPr>
          <w:ilvl w:val="0"/>
          <w:numId w:val="1"/>
        </w:numPr>
        <w:autoSpaceDE w:val="0"/>
        <w:autoSpaceDN w:val="0"/>
        <w:adjustRightInd w:val="0"/>
        <w:spacing w:line="240" w:lineRule="auto"/>
        <w:ind w:left="0" w:firstLine="426"/>
        <w:jc w:val="both"/>
        <w:rPr>
          <w:rFonts w:ascii="Times New Roman" w:hAnsi="Times New Roman" w:cs="Times New Roman"/>
          <w:sz w:val="28"/>
          <w:szCs w:val="28"/>
        </w:rPr>
      </w:pPr>
      <w:r w:rsidRPr="00DB749A">
        <w:rPr>
          <w:rFonts w:ascii="Times New Roman" w:hAnsi="Times New Roman" w:cs="Times New Roman"/>
          <w:sz w:val="28"/>
          <w:szCs w:val="28"/>
        </w:rPr>
        <w:t>Цветовые решения остановочных павильонов с нестационарными торговыми объектами</w:t>
      </w:r>
    </w:p>
    <w:p w:rsidR="006644F0" w:rsidRPr="00DB749A" w:rsidRDefault="006644F0" w:rsidP="006644F0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B749A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4449DFBA" wp14:editId="6118BA9C">
            <wp:extent cx="5925592" cy="292417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97" t="17675" b="6776"/>
                    <a:stretch/>
                  </pic:blipFill>
                  <pic:spPr bwMode="auto">
                    <a:xfrm>
                      <a:off x="0" y="0"/>
                      <a:ext cx="5924804" cy="29237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644F0" w:rsidRPr="00DB749A" w:rsidRDefault="006644F0" w:rsidP="006644F0">
      <w:pPr>
        <w:pStyle w:val="a3"/>
        <w:numPr>
          <w:ilvl w:val="0"/>
          <w:numId w:val="1"/>
        </w:numPr>
        <w:autoSpaceDE w:val="0"/>
        <w:autoSpaceDN w:val="0"/>
        <w:adjustRightInd w:val="0"/>
        <w:spacing w:line="240" w:lineRule="auto"/>
        <w:ind w:left="0" w:firstLine="426"/>
        <w:jc w:val="both"/>
        <w:rPr>
          <w:rFonts w:ascii="Times New Roman" w:hAnsi="Times New Roman" w:cs="Times New Roman"/>
          <w:sz w:val="28"/>
          <w:szCs w:val="28"/>
        </w:rPr>
      </w:pPr>
      <w:r w:rsidRPr="00DB749A">
        <w:rPr>
          <w:rFonts w:ascii="Times New Roman" w:hAnsi="Times New Roman" w:cs="Times New Roman"/>
          <w:sz w:val="28"/>
          <w:szCs w:val="28"/>
        </w:rPr>
        <w:t>Цветовые решения остановочных павильонов с нестационарными торговыми объектами</w:t>
      </w:r>
    </w:p>
    <w:p w:rsidR="006644F0" w:rsidRPr="00DB749A" w:rsidRDefault="006644F0" w:rsidP="006644F0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B749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CBBDCEC" wp14:editId="1E1712F1">
            <wp:extent cx="5895668" cy="31242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C1amera (5)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14" t="34616" r="16181" b="5770"/>
                    <a:stretch/>
                  </pic:blipFill>
                  <pic:spPr bwMode="auto">
                    <a:xfrm>
                      <a:off x="0" y="0"/>
                      <a:ext cx="5892833" cy="31226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644F0" w:rsidRPr="00DB749A" w:rsidRDefault="006644F0" w:rsidP="006644F0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644F0" w:rsidRPr="00DB749A" w:rsidRDefault="006644F0" w:rsidP="006644F0">
      <w:pPr>
        <w:pStyle w:val="a3"/>
        <w:numPr>
          <w:ilvl w:val="0"/>
          <w:numId w:val="1"/>
        </w:numPr>
        <w:autoSpaceDE w:val="0"/>
        <w:autoSpaceDN w:val="0"/>
        <w:adjustRightInd w:val="0"/>
        <w:spacing w:line="240" w:lineRule="auto"/>
        <w:ind w:left="0" w:firstLine="426"/>
        <w:jc w:val="both"/>
        <w:rPr>
          <w:rFonts w:ascii="Times New Roman" w:hAnsi="Times New Roman" w:cs="Times New Roman"/>
          <w:sz w:val="28"/>
          <w:szCs w:val="28"/>
        </w:rPr>
      </w:pPr>
      <w:r w:rsidRPr="00DB749A">
        <w:rPr>
          <w:rFonts w:ascii="Times New Roman" w:hAnsi="Times New Roman" w:cs="Times New Roman"/>
          <w:sz w:val="28"/>
          <w:szCs w:val="28"/>
        </w:rPr>
        <w:t>Цветовые решения остановочных павильонов с нестационарными торговыми объектами</w:t>
      </w:r>
    </w:p>
    <w:p w:rsidR="006644F0" w:rsidRPr="00DB749A" w:rsidRDefault="006644F0" w:rsidP="006644F0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B749A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763E6CC8" wp14:editId="53E02E90">
            <wp:extent cx="5600700" cy="4055692"/>
            <wp:effectExtent l="0" t="0" r="0" b="2540"/>
            <wp:docPr id="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8"/>
                    <a:srcRect l="5769" t="12889"/>
                    <a:stretch/>
                  </pic:blipFill>
                  <pic:spPr bwMode="auto">
                    <a:xfrm>
                      <a:off x="0" y="0"/>
                      <a:ext cx="5597708" cy="40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644F0" w:rsidRPr="00DB749A" w:rsidRDefault="006644F0" w:rsidP="006644F0">
      <w:pPr>
        <w:autoSpaceDE w:val="0"/>
        <w:autoSpaceDN w:val="0"/>
        <w:adjustRightInd w:val="0"/>
        <w:spacing w:line="240" w:lineRule="auto"/>
        <w:outlineLvl w:val="0"/>
        <w:rPr>
          <w:rFonts w:ascii="Times New Roman" w:hAnsi="Times New Roman" w:cs="Times New Roman"/>
          <w:sz w:val="28"/>
          <w:szCs w:val="28"/>
        </w:rPr>
      </w:pPr>
      <w:r w:rsidRPr="00DB749A">
        <w:rPr>
          <w:rFonts w:ascii="Times New Roman" w:hAnsi="Times New Roman" w:cs="Times New Roman"/>
          <w:sz w:val="28"/>
          <w:szCs w:val="28"/>
        </w:rPr>
        <w:t>Заместитель главы администрации</w:t>
      </w:r>
    </w:p>
    <w:p w:rsidR="006644F0" w:rsidRPr="00DB749A" w:rsidRDefault="006644F0" w:rsidP="006644F0">
      <w:pPr>
        <w:autoSpaceDE w:val="0"/>
        <w:autoSpaceDN w:val="0"/>
        <w:adjustRightInd w:val="0"/>
        <w:spacing w:line="240" w:lineRule="auto"/>
        <w:outlineLvl w:val="0"/>
        <w:rPr>
          <w:rFonts w:ascii="Times New Roman" w:hAnsi="Times New Roman" w:cs="Times New Roman"/>
          <w:sz w:val="28"/>
          <w:szCs w:val="28"/>
        </w:rPr>
      </w:pPr>
      <w:r w:rsidRPr="00DB749A">
        <w:rPr>
          <w:rFonts w:ascii="Times New Roman" w:hAnsi="Times New Roman" w:cs="Times New Roman"/>
          <w:sz w:val="28"/>
          <w:szCs w:val="28"/>
        </w:rPr>
        <w:t xml:space="preserve">по земельным и имущественным </w:t>
      </w:r>
    </w:p>
    <w:p w:rsidR="006644F0" w:rsidRPr="00DB749A" w:rsidRDefault="006644F0" w:rsidP="006644F0">
      <w:pPr>
        <w:autoSpaceDE w:val="0"/>
        <w:autoSpaceDN w:val="0"/>
        <w:adjustRightInd w:val="0"/>
        <w:spacing w:line="240" w:lineRule="auto"/>
        <w:outlineLvl w:val="0"/>
        <w:rPr>
          <w:rFonts w:ascii="Times New Roman" w:hAnsi="Times New Roman" w:cs="Times New Roman"/>
          <w:sz w:val="28"/>
          <w:szCs w:val="28"/>
        </w:rPr>
      </w:pPr>
      <w:r w:rsidRPr="00DB749A">
        <w:rPr>
          <w:rFonts w:ascii="Times New Roman" w:hAnsi="Times New Roman" w:cs="Times New Roman"/>
          <w:sz w:val="28"/>
          <w:szCs w:val="28"/>
        </w:rPr>
        <w:t>отношениям, ЖКХ, транспорту и связи</w:t>
      </w:r>
      <w:r w:rsidRPr="00DB749A">
        <w:rPr>
          <w:rFonts w:ascii="Times New Roman" w:hAnsi="Times New Roman" w:cs="Times New Roman"/>
          <w:sz w:val="28"/>
          <w:szCs w:val="28"/>
        </w:rPr>
        <w:tab/>
      </w:r>
      <w:r w:rsidRPr="00DB749A">
        <w:rPr>
          <w:rFonts w:ascii="Times New Roman" w:hAnsi="Times New Roman" w:cs="Times New Roman"/>
          <w:sz w:val="28"/>
          <w:szCs w:val="28"/>
        </w:rPr>
        <w:tab/>
      </w:r>
      <w:r w:rsidRPr="00DB749A">
        <w:rPr>
          <w:rFonts w:ascii="Times New Roman" w:hAnsi="Times New Roman" w:cs="Times New Roman"/>
          <w:sz w:val="28"/>
          <w:szCs w:val="28"/>
        </w:rPr>
        <w:tab/>
      </w:r>
      <w:r w:rsidRPr="00DB749A">
        <w:rPr>
          <w:rFonts w:ascii="Times New Roman" w:hAnsi="Times New Roman" w:cs="Times New Roman"/>
          <w:sz w:val="28"/>
          <w:szCs w:val="28"/>
        </w:rPr>
        <w:tab/>
      </w:r>
      <w:r w:rsidRPr="00DB749A">
        <w:rPr>
          <w:rFonts w:ascii="Times New Roman" w:hAnsi="Times New Roman" w:cs="Times New Roman"/>
          <w:sz w:val="28"/>
          <w:szCs w:val="28"/>
        </w:rPr>
        <w:tab/>
      </w:r>
      <w:proofErr w:type="spellStart"/>
      <w:r w:rsidRPr="00DB749A">
        <w:rPr>
          <w:rFonts w:ascii="Times New Roman" w:hAnsi="Times New Roman" w:cs="Times New Roman"/>
          <w:sz w:val="28"/>
          <w:szCs w:val="28"/>
        </w:rPr>
        <w:t>В.И.Любый</w:t>
      </w:r>
      <w:proofErr w:type="spellEnd"/>
    </w:p>
    <w:p w:rsidR="005F0262" w:rsidRDefault="005F0262"/>
    <w:sectPr w:rsidR="005F026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3944132C"/>
    <w:multiLevelType w:val="hybridMultilevel"/>
    <w:tmpl w:val="891C9D7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644F0"/>
    <w:rsid w:val="005F0262"/>
    <w:rsid w:val="006644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AF24D45C-5827-465F-9ACC-523B06E9E32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6644F0"/>
    <w:pPr>
      <w:spacing w:after="200" w:line="276" w:lineRule="auto"/>
    </w:pPr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6644F0"/>
    <w:pPr>
      <w:spacing w:after="0"/>
      <w:ind w:left="720"/>
      <w:contextualSpacing/>
    </w:pPr>
    <w:rPr>
      <w:rFonts w:ascii="Arial" w:eastAsia="Arial" w:hAnsi="Arial" w:cs="Arial"/>
      <w:color w:val="00000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78</Words>
  <Characters>451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comcen</dc:creator>
  <cp:keywords/>
  <dc:description/>
  <cp:lastModifiedBy>comcen</cp:lastModifiedBy>
  <cp:revision>1</cp:revision>
  <dcterms:created xsi:type="dcterms:W3CDTF">2017-08-25T12:42:00Z</dcterms:created>
  <dcterms:modified xsi:type="dcterms:W3CDTF">2017-08-25T12:42:00Z</dcterms:modified>
</cp:coreProperties>
</file>