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9A" w:rsidRPr="00DB749A" w:rsidRDefault="00214EFA" w:rsidP="00214EFA">
      <w:pPr>
        <w:spacing w:after="0" w:line="240" w:lineRule="auto"/>
        <w:jc w:val="both"/>
        <w:rPr>
          <w:rStyle w:val="af8"/>
          <w:rFonts w:ascii="Times New Roman" w:hAnsi="Times New Roman" w:cs="Times New Roman"/>
          <w:i w:val="0"/>
          <w:sz w:val="28"/>
          <w:szCs w:val="28"/>
        </w:rPr>
      </w:pPr>
      <w:bookmarkStart w:id="0" w:name="_Toc472352439"/>
      <w:r w:rsidRPr="00DF3EED">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49A" w:rsidRPr="00DB749A">
        <w:rPr>
          <w:rStyle w:val="af8"/>
          <w:rFonts w:ascii="Times New Roman" w:hAnsi="Times New Roman" w:cs="Times New Roman"/>
          <w:i w:val="0"/>
          <w:sz w:val="28"/>
          <w:szCs w:val="28"/>
        </w:rPr>
        <w:t>ПРИЛОЖЕНИЕ</w:t>
      </w:r>
    </w:p>
    <w:p w:rsidR="00DB749A" w:rsidRPr="00DB749A" w:rsidRDefault="00140F91" w:rsidP="00214EFA">
      <w:pPr>
        <w:pStyle w:val="af7"/>
        <w:rPr>
          <w:rStyle w:val="af8"/>
          <w:rFonts w:ascii="Times New Roman" w:hAnsi="Times New Roman" w:cs="Times New Roman"/>
          <w:i w:val="0"/>
          <w:sz w:val="28"/>
          <w:szCs w:val="28"/>
        </w:rPr>
      </w:pPr>
      <w:r>
        <w:rPr>
          <w:rStyle w:val="af8"/>
          <w:rFonts w:ascii="Times New Roman" w:hAnsi="Times New Roman" w:cs="Times New Roman"/>
          <w:i w:val="0"/>
          <w:sz w:val="28"/>
          <w:szCs w:val="28"/>
        </w:rPr>
        <w:t xml:space="preserve">                                                       </w:t>
      </w:r>
      <w:r w:rsidR="00214EFA">
        <w:rPr>
          <w:rStyle w:val="af8"/>
          <w:rFonts w:ascii="Times New Roman" w:hAnsi="Times New Roman" w:cs="Times New Roman"/>
          <w:i w:val="0"/>
          <w:sz w:val="28"/>
          <w:szCs w:val="28"/>
        </w:rPr>
        <w:t xml:space="preserve">                               </w:t>
      </w:r>
      <w:r>
        <w:rPr>
          <w:rStyle w:val="af8"/>
          <w:rFonts w:ascii="Times New Roman" w:hAnsi="Times New Roman" w:cs="Times New Roman"/>
          <w:i w:val="0"/>
          <w:sz w:val="28"/>
          <w:szCs w:val="28"/>
        </w:rPr>
        <w:t>к решению</w:t>
      </w:r>
      <w:r w:rsidR="00DB749A" w:rsidRPr="00DB749A">
        <w:rPr>
          <w:rStyle w:val="af8"/>
          <w:rFonts w:ascii="Times New Roman" w:hAnsi="Times New Roman" w:cs="Times New Roman"/>
          <w:i w:val="0"/>
          <w:sz w:val="28"/>
          <w:szCs w:val="28"/>
        </w:rPr>
        <w:t xml:space="preserve"> Совета</w:t>
      </w:r>
    </w:p>
    <w:p w:rsidR="00DB749A" w:rsidRPr="00DB749A" w:rsidRDefault="00140F91" w:rsidP="00214EFA">
      <w:pPr>
        <w:pStyle w:val="af7"/>
        <w:ind w:left="5954"/>
        <w:rPr>
          <w:rStyle w:val="af8"/>
          <w:rFonts w:ascii="Times New Roman" w:hAnsi="Times New Roman" w:cs="Times New Roman"/>
          <w:i w:val="0"/>
          <w:sz w:val="28"/>
          <w:szCs w:val="28"/>
        </w:rPr>
      </w:pPr>
      <w:r>
        <w:rPr>
          <w:rStyle w:val="af8"/>
          <w:rFonts w:ascii="Times New Roman" w:hAnsi="Times New Roman" w:cs="Times New Roman"/>
          <w:i w:val="0"/>
          <w:sz w:val="28"/>
          <w:szCs w:val="28"/>
        </w:rPr>
        <w:t xml:space="preserve">Мичуринского сельского </w:t>
      </w:r>
      <w:r w:rsidR="00DB749A" w:rsidRPr="00DB749A">
        <w:rPr>
          <w:rStyle w:val="af8"/>
          <w:rFonts w:ascii="Times New Roman" w:hAnsi="Times New Roman" w:cs="Times New Roman"/>
          <w:i w:val="0"/>
          <w:sz w:val="28"/>
          <w:szCs w:val="28"/>
        </w:rPr>
        <w:t>поселения</w:t>
      </w:r>
    </w:p>
    <w:p w:rsidR="00DB749A" w:rsidRPr="00DB749A" w:rsidRDefault="00140F91" w:rsidP="00140F91">
      <w:pPr>
        <w:pStyle w:val="af7"/>
        <w:ind w:left="5954"/>
        <w:rPr>
          <w:rStyle w:val="af8"/>
          <w:rFonts w:ascii="Times New Roman" w:hAnsi="Times New Roman" w:cs="Times New Roman"/>
          <w:i w:val="0"/>
          <w:sz w:val="28"/>
          <w:szCs w:val="28"/>
        </w:rPr>
      </w:pPr>
      <w:r>
        <w:rPr>
          <w:rStyle w:val="af8"/>
          <w:rFonts w:ascii="Times New Roman" w:hAnsi="Times New Roman" w:cs="Times New Roman"/>
          <w:i w:val="0"/>
          <w:sz w:val="28"/>
          <w:szCs w:val="28"/>
        </w:rPr>
        <w:t>Динского района</w:t>
      </w:r>
    </w:p>
    <w:p w:rsidR="00DB749A" w:rsidRPr="00DB749A" w:rsidRDefault="00140F91" w:rsidP="00140F91">
      <w:pPr>
        <w:pStyle w:val="af7"/>
        <w:ind w:left="5954"/>
        <w:rPr>
          <w:rStyle w:val="af8"/>
          <w:rFonts w:ascii="Times New Roman" w:hAnsi="Times New Roman" w:cs="Times New Roman"/>
          <w:i w:val="0"/>
          <w:sz w:val="28"/>
          <w:szCs w:val="28"/>
        </w:rPr>
      </w:pPr>
      <w:r>
        <w:rPr>
          <w:rStyle w:val="af8"/>
          <w:rFonts w:ascii="Times New Roman" w:hAnsi="Times New Roman" w:cs="Times New Roman"/>
          <w:i w:val="0"/>
          <w:sz w:val="28"/>
          <w:szCs w:val="28"/>
        </w:rPr>
        <w:t>о</w:t>
      </w:r>
      <w:r w:rsidR="00DB749A" w:rsidRPr="00DB749A">
        <w:rPr>
          <w:rStyle w:val="af8"/>
          <w:rFonts w:ascii="Times New Roman" w:hAnsi="Times New Roman" w:cs="Times New Roman"/>
          <w:i w:val="0"/>
          <w:sz w:val="28"/>
          <w:szCs w:val="28"/>
        </w:rPr>
        <w:t>т</w:t>
      </w:r>
      <w:r>
        <w:rPr>
          <w:rStyle w:val="af8"/>
          <w:rFonts w:ascii="Times New Roman" w:hAnsi="Times New Roman" w:cs="Times New Roman"/>
          <w:i w:val="0"/>
          <w:sz w:val="28"/>
          <w:szCs w:val="28"/>
        </w:rPr>
        <w:t>________</w:t>
      </w:r>
      <w:r w:rsidR="00DB749A" w:rsidRPr="00DB749A">
        <w:rPr>
          <w:rStyle w:val="af8"/>
          <w:rFonts w:ascii="Times New Roman" w:hAnsi="Times New Roman" w:cs="Times New Roman"/>
          <w:i w:val="0"/>
          <w:sz w:val="28"/>
          <w:szCs w:val="28"/>
        </w:rPr>
        <w:t xml:space="preserve">  №</w:t>
      </w:r>
      <w:r>
        <w:rPr>
          <w:rStyle w:val="af8"/>
          <w:rFonts w:ascii="Times New Roman" w:hAnsi="Times New Roman" w:cs="Times New Roman"/>
          <w:i w:val="0"/>
          <w:sz w:val="28"/>
          <w:szCs w:val="28"/>
        </w:rPr>
        <w:t>_______</w:t>
      </w:r>
      <w:r w:rsidR="00DB749A" w:rsidRPr="00DB749A">
        <w:rPr>
          <w:rStyle w:val="af8"/>
          <w:rFonts w:ascii="Times New Roman" w:hAnsi="Times New Roman" w:cs="Times New Roman"/>
          <w:i w:val="0"/>
          <w:color w:val="FFFFFF" w:themeColor="background1"/>
          <w:sz w:val="28"/>
          <w:szCs w:val="28"/>
        </w:rPr>
        <w:t>.</w:t>
      </w:r>
    </w:p>
    <w:p w:rsidR="00DB749A" w:rsidRPr="00DB749A" w:rsidRDefault="00DB749A" w:rsidP="00DB749A">
      <w:pPr>
        <w:pStyle w:val="af7"/>
        <w:rPr>
          <w:rStyle w:val="af8"/>
          <w:rFonts w:ascii="Times New Roman" w:hAnsi="Times New Roman" w:cs="Times New Roman"/>
          <w:i w:val="0"/>
          <w:sz w:val="28"/>
          <w:szCs w:val="28"/>
        </w:rPr>
      </w:pPr>
    </w:p>
    <w:p w:rsidR="00DB749A" w:rsidRPr="00DB749A" w:rsidRDefault="00DB749A" w:rsidP="00DB749A">
      <w:pPr>
        <w:pStyle w:val="af7"/>
        <w:rPr>
          <w:rStyle w:val="af8"/>
          <w:rFonts w:ascii="Times New Roman" w:hAnsi="Times New Roman" w:cs="Times New Roman"/>
          <w:i w:val="0"/>
          <w:sz w:val="28"/>
          <w:szCs w:val="28"/>
        </w:rPr>
      </w:pPr>
    </w:p>
    <w:p w:rsidR="00DB749A" w:rsidRPr="00140F91" w:rsidRDefault="00DB749A" w:rsidP="00DB749A">
      <w:pPr>
        <w:pStyle w:val="af7"/>
        <w:jc w:val="center"/>
        <w:rPr>
          <w:rStyle w:val="af8"/>
          <w:rFonts w:ascii="Times New Roman" w:hAnsi="Times New Roman" w:cs="Times New Roman"/>
          <w:b/>
          <w:i w:val="0"/>
          <w:sz w:val="28"/>
          <w:szCs w:val="28"/>
        </w:rPr>
      </w:pPr>
      <w:r w:rsidRPr="00140F91">
        <w:rPr>
          <w:rStyle w:val="af8"/>
          <w:rFonts w:ascii="Times New Roman" w:hAnsi="Times New Roman" w:cs="Times New Roman"/>
          <w:b/>
          <w:i w:val="0"/>
          <w:sz w:val="28"/>
          <w:szCs w:val="28"/>
        </w:rPr>
        <w:t>Правила</w:t>
      </w:r>
    </w:p>
    <w:p w:rsidR="00DB749A" w:rsidRPr="00140F91" w:rsidRDefault="00DB749A" w:rsidP="00DB749A">
      <w:pPr>
        <w:pStyle w:val="af7"/>
        <w:jc w:val="center"/>
        <w:rPr>
          <w:rStyle w:val="af8"/>
          <w:rFonts w:ascii="Times New Roman" w:hAnsi="Times New Roman" w:cs="Times New Roman"/>
          <w:b/>
          <w:i w:val="0"/>
          <w:sz w:val="28"/>
          <w:szCs w:val="28"/>
        </w:rPr>
      </w:pPr>
      <w:r w:rsidRPr="00140F91">
        <w:rPr>
          <w:rStyle w:val="af8"/>
          <w:rFonts w:ascii="Times New Roman" w:hAnsi="Times New Roman" w:cs="Times New Roman"/>
          <w:b/>
          <w:i w:val="0"/>
          <w:sz w:val="28"/>
          <w:szCs w:val="28"/>
        </w:rPr>
        <w:t>благоустройства и санитарного содержания территории</w:t>
      </w:r>
    </w:p>
    <w:p w:rsidR="00DB749A" w:rsidRPr="00140F91" w:rsidRDefault="00140F91" w:rsidP="00DB749A">
      <w:pPr>
        <w:pStyle w:val="af7"/>
        <w:jc w:val="center"/>
        <w:rPr>
          <w:rStyle w:val="af8"/>
          <w:rFonts w:ascii="Times New Roman" w:hAnsi="Times New Roman" w:cs="Times New Roman"/>
          <w:b/>
          <w:i w:val="0"/>
          <w:sz w:val="28"/>
          <w:szCs w:val="28"/>
        </w:rPr>
      </w:pPr>
      <w:r w:rsidRPr="00140F91">
        <w:rPr>
          <w:rStyle w:val="af8"/>
          <w:rFonts w:ascii="Times New Roman" w:hAnsi="Times New Roman" w:cs="Times New Roman"/>
          <w:b/>
          <w:i w:val="0"/>
          <w:sz w:val="28"/>
          <w:szCs w:val="28"/>
        </w:rPr>
        <w:t>Мичуринского</w:t>
      </w:r>
      <w:r w:rsidR="00DB749A" w:rsidRPr="00140F91">
        <w:rPr>
          <w:rStyle w:val="af8"/>
          <w:rFonts w:ascii="Times New Roman" w:hAnsi="Times New Roman" w:cs="Times New Roman"/>
          <w:b/>
          <w:i w:val="0"/>
          <w:sz w:val="28"/>
          <w:szCs w:val="28"/>
        </w:rPr>
        <w:t xml:space="preserve"> сельского поселения </w:t>
      </w:r>
      <w:r w:rsidRPr="00140F91">
        <w:rPr>
          <w:rStyle w:val="af8"/>
          <w:rFonts w:ascii="Times New Roman" w:hAnsi="Times New Roman" w:cs="Times New Roman"/>
          <w:b/>
          <w:i w:val="0"/>
          <w:sz w:val="28"/>
          <w:szCs w:val="28"/>
        </w:rPr>
        <w:t>Динского района</w:t>
      </w:r>
      <w:bookmarkEnd w:id="0"/>
    </w:p>
    <w:p w:rsidR="00DB749A" w:rsidRPr="00DB749A" w:rsidRDefault="00DB749A" w:rsidP="00DB749A">
      <w:pPr>
        <w:pStyle w:val="af7"/>
        <w:jc w:val="center"/>
        <w:rPr>
          <w:rStyle w:val="af8"/>
          <w:rFonts w:ascii="Times New Roman" w:hAnsi="Times New Roman" w:cs="Times New Roman"/>
          <w:b/>
          <w:i w:val="0"/>
          <w:sz w:val="28"/>
          <w:szCs w:val="28"/>
        </w:rPr>
      </w:pPr>
    </w:p>
    <w:p w:rsidR="00DB749A" w:rsidRPr="00DB749A" w:rsidRDefault="00DB749A" w:rsidP="00DB749A">
      <w:pPr>
        <w:pStyle w:val="af7"/>
        <w:numPr>
          <w:ilvl w:val="0"/>
          <w:numId w:val="3"/>
        </w:numPr>
        <w:tabs>
          <w:tab w:val="left" w:pos="567"/>
        </w:tabs>
        <w:contextualSpacing/>
        <w:jc w:val="center"/>
        <w:rPr>
          <w:rStyle w:val="af8"/>
          <w:rFonts w:ascii="Times New Roman" w:eastAsia="Times New Roman" w:hAnsi="Times New Roman" w:cs="Times New Roman"/>
          <w:i w:val="0"/>
          <w:iCs w:val="0"/>
          <w:sz w:val="28"/>
          <w:szCs w:val="28"/>
        </w:rPr>
      </w:pPr>
      <w:r w:rsidRPr="00DB749A">
        <w:rPr>
          <w:rStyle w:val="af8"/>
          <w:rFonts w:ascii="Times New Roman" w:hAnsi="Times New Roman" w:cs="Times New Roman"/>
          <w:i w:val="0"/>
          <w:sz w:val="28"/>
          <w:szCs w:val="28"/>
        </w:rPr>
        <w:t>Общие положения</w:t>
      </w:r>
    </w:p>
    <w:p w:rsidR="00DB749A" w:rsidRPr="00DB749A" w:rsidRDefault="00DB749A" w:rsidP="00DB749A">
      <w:pPr>
        <w:pStyle w:val="af7"/>
        <w:numPr>
          <w:ilvl w:val="1"/>
          <w:numId w:val="1"/>
        </w:numPr>
        <w:tabs>
          <w:tab w:val="left" w:pos="567"/>
        </w:tabs>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Правила благоустройства 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(далее - Правила) разработаны с целью благоустройства и поддержания надлежащего санитарного состояния </w:t>
      </w:r>
      <w:r w:rsidRPr="00140F91">
        <w:rPr>
          <w:rFonts w:ascii="Times New Roman" w:hAnsi="Times New Roman" w:cs="Times New Roman"/>
          <w:sz w:val="28"/>
          <w:szCs w:val="28"/>
        </w:rPr>
        <w:t xml:space="preserve">территории </w:t>
      </w:r>
      <w:r w:rsidR="00140F91" w:rsidRPr="00140F91">
        <w:rPr>
          <w:rFonts w:ascii="Times New Roman" w:hAnsi="Times New Roman" w:cs="Times New Roman"/>
          <w:sz w:val="28"/>
          <w:szCs w:val="28"/>
        </w:rPr>
        <w:t>Мичуринского</w:t>
      </w:r>
      <w:r w:rsidRPr="00140F91">
        <w:rPr>
          <w:rFonts w:ascii="Times New Roman" w:hAnsi="Times New Roman" w:cs="Times New Roman"/>
          <w:sz w:val="28"/>
          <w:szCs w:val="28"/>
        </w:rPr>
        <w:t xml:space="preserve"> сельского поселения </w:t>
      </w:r>
      <w:r w:rsidR="00140F91" w:rsidRPr="00140F91">
        <w:rPr>
          <w:rFonts w:ascii="Times New Roman" w:hAnsi="Times New Roman" w:cs="Times New Roman"/>
          <w:sz w:val="28"/>
          <w:szCs w:val="28"/>
        </w:rPr>
        <w:t>Динского района</w:t>
      </w:r>
      <w:r w:rsidRPr="00140F91">
        <w:rPr>
          <w:rFonts w:ascii="Times New Roman" w:hAnsi="Times New Roman" w:cs="Times New Roman"/>
          <w:sz w:val="28"/>
          <w:szCs w:val="28"/>
        </w:rPr>
        <w:t xml:space="preserve"> в соответствии с </w:t>
      </w:r>
      <w:hyperlink r:id="rId7" w:history="1">
        <w:r w:rsidRPr="00140F91">
          <w:rPr>
            <w:rStyle w:val="af9"/>
            <w:rFonts w:ascii="Times New Roman" w:hAnsi="Times New Roman" w:cs="Times New Roman"/>
            <w:b w:val="0"/>
            <w:color w:val="auto"/>
            <w:sz w:val="28"/>
            <w:szCs w:val="28"/>
          </w:rPr>
          <w:t>Федеральным законом</w:t>
        </w:r>
      </w:hyperlink>
      <w:r w:rsidRPr="00140F9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hyperlink r:id="rId8" w:history="1">
        <w:r w:rsidRPr="00140F91">
          <w:rPr>
            <w:rStyle w:val="af9"/>
            <w:rFonts w:ascii="Times New Roman" w:hAnsi="Times New Roman" w:cs="Times New Roman"/>
            <w:b w:val="0"/>
            <w:color w:val="auto"/>
            <w:sz w:val="28"/>
            <w:szCs w:val="28"/>
          </w:rPr>
          <w:t>Федеральным законом</w:t>
        </w:r>
      </w:hyperlink>
      <w:r w:rsidRPr="00140F91">
        <w:rPr>
          <w:rFonts w:ascii="Times New Roman" w:hAnsi="Times New Roman" w:cs="Times New Roman"/>
          <w:b/>
          <w:sz w:val="28"/>
          <w:szCs w:val="28"/>
        </w:rPr>
        <w:t xml:space="preserve"> </w:t>
      </w:r>
      <w:r w:rsidRPr="00140F91">
        <w:rPr>
          <w:rFonts w:ascii="Times New Roman" w:hAnsi="Times New Roman" w:cs="Times New Roman"/>
          <w:sz w:val="28"/>
          <w:szCs w:val="28"/>
        </w:rPr>
        <w:t>от 10.01.2002 №</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7-ФЗ «Об охране окружающей среды»,</w:t>
      </w:r>
      <w:r w:rsidR="00140F91">
        <w:rPr>
          <w:rFonts w:ascii="Times New Roman" w:hAnsi="Times New Roman" w:cs="Times New Roman"/>
          <w:sz w:val="28"/>
          <w:szCs w:val="28"/>
        </w:rPr>
        <w:t xml:space="preserve"> </w:t>
      </w:r>
      <w:hyperlink r:id="rId9" w:history="1">
        <w:r w:rsidRPr="00140F91">
          <w:rPr>
            <w:rStyle w:val="af9"/>
            <w:rFonts w:ascii="Times New Roman" w:hAnsi="Times New Roman" w:cs="Times New Roman"/>
            <w:b w:val="0"/>
            <w:color w:val="auto"/>
            <w:sz w:val="28"/>
            <w:szCs w:val="28"/>
          </w:rPr>
          <w:t>Федеральным законом</w:t>
        </w:r>
      </w:hyperlink>
      <w:r w:rsidRPr="00140F91">
        <w:rPr>
          <w:rFonts w:ascii="Times New Roman" w:hAnsi="Times New Roman" w:cs="Times New Roman"/>
          <w:sz w:val="28"/>
          <w:szCs w:val="28"/>
        </w:rPr>
        <w:t xml:space="preserve"> от 30.03.1999 №</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52-ФЗ «О 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156 «Об обращении с твердыми коммунальными отходами и внесении изменения в постановление Правительства Российской Федерации от 25 августа 2008 г. №</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 xml:space="preserve">641», </w:t>
      </w:r>
      <w:hyperlink r:id="rId10" w:history="1">
        <w:r w:rsidRPr="00140F91">
          <w:rPr>
            <w:rStyle w:val="af9"/>
            <w:rFonts w:ascii="Times New Roman" w:hAnsi="Times New Roman" w:cs="Times New Roman"/>
            <w:b w:val="0"/>
            <w:color w:val="auto"/>
            <w:sz w:val="28"/>
            <w:szCs w:val="28"/>
          </w:rPr>
          <w:t>постановлением</w:t>
        </w:r>
      </w:hyperlink>
      <w:r w:rsidRPr="00140F91">
        <w:rPr>
          <w:rFonts w:ascii="Times New Roman" w:hAnsi="Times New Roman" w:cs="Times New Roman"/>
          <w:sz w:val="28"/>
          <w:szCs w:val="28"/>
        </w:rPr>
        <w:t xml:space="preserve"> Госстроя России от 27.09.2003 №</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170 «Об</w:t>
      </w:r>
      <w:r w:rsidR="00140F91">
        <w:rPr>
          <w:rFonts w:ascii="Times New Roman" w:hAnsi="Times New Roman" w:cs="Times New Roman"/>
          <w:sz w:val="28"/>
          <w:szCs w:val="28"/>
        </w:rPr>
        <w:t xml:space="preserve"> </w:t>
      </w:r>
      <w:r w:rsidRPr="00140F91">
        <w:rPr>
          <w:rFonts w:ascii="Times New Roman" w:hAnsi="Times New Roman" w:cs="Times New Roman"/>
          <w:sz w:val="28"/>
          <w:szCs w:val="28"/>
        </w:rPr>
        <w:t>утверждении Правил и норм технической</w:t>
      </w:r>
      <w:r w:rsidRPr="00DB749A">
        <w:rPr>
          <w:rFonts w:ascii="Times New Roman" w:hAnsi="Times New Roman" w:cs="Times New Roman"/>
          <w:sz w:val="28"/>
          <w:szCs w:val="28"/>
        </w:rPr>
        <w:t xml:space="preserve"> эксплуатации жилищного фонда», Законом Краснодарского края от 13.03.2000 №245-КЗ «Об отходах производства и потребления», </w:t>
      </w:r>
      <w:hyperlink r:id="rId11" w:history="1">
        <w:r w:rsidRPr="00140F91">
          <w:rPr>
            <w:rStyle w:val="af9"/>
            <w:rFonts w:ascii="Times New Roman" w:hAnsi="Times New Roman" w:cs="Times New Roman"/>
            <w:b w:val="0"/>
            <w:color w:val="auto"/>
            <w:sz w:val="28"/>
            <w:szCs w:val="28"/>
          </w:rPr>
          <w:t>Законом</w:t>
        </w:r>
      </w:hyperlink>
      <w:r w:rsidRPr="00DB749A">
        <w:rPr>
          <w:rFonts w:ascii="Times New Roman" w:hAnsi="Times New Roman" w:cs="Times New Roman"/>
          <w:sz w:val="28"/>
          <w:szCs w:val="28"/>
        </w:rPr>
        <w:t xml:space="preserve"> Краснодарского края от 23.07.2003 №</w:t>
      </w:r>
      <w:r w:rsidR="00140F91">
        <w:rPr>
          <w:rFonts w:ascii="Times New Roman" w:hAnsi="Times New Roman" w:cs="Times New Roman"/>
          <w:sz w:val="28"/>
          <w:szCs w:val="28"/>
        </w:rPr>
        <w:t xml:space="preserve"> </w:t>
      </w:r>
      <w:r w:rsidRPr="00DB749A">
        <w:rPr>
          <w:rFonts w:ascii="Times New Roman" w:hAnsi="Times New Roman" w:cs="Times New Roman"/>
          <w:sz w:val="28"/>
          <w:szCs w:val="28"/>
        </w:rPr>
        <w:t>608-КЗ «Об административных правонарушениях», Порядком сбора (в том числе раздельного)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20.01.2017 №</w:t>
      </w:r>
      <w:r w:rsidR="00140F91">
        <w:rPr>
          <w:rFonts w:ascii="Times New Roman" w:hAnsi="Times New Roman" w:cs="Times New Roman"/>
          <w:sz w:val="28"/>
          <w:szCs w:val="28"/>
        </w:rPr>
        <w:t xml:space="preserve"> </w:t>
      </w:r>
      <w:r w:rsidRPr="00DB749A">
        <w:rPr>
          <w:rFonts w:ascii="Times New Roman" w:hAnsi="Times New Roman" w:cs="Times New Roman"/>
          <w:sz w:val="28"/>
          <w:szCs w:val="28"/>
        </w:rPr>
        <w:t>48,</w:t>
      </w:r>
      <w:r w:rsidR="00140F91">
        <w:rPr>
          <w:rFonts w:ascii="Times New Roman" w:hAnsi="Times New Roman" w:cs="Times New Roman"/>
          <w:sz w:val="28"/>
          <w:szCs w:val="28"/>
        </w:rPr>
        <w:t xml:space="preserve"> </w:t>
      </w:r>
      <w:r w:rsidR="00140F91" w:rsidRPr="00DB749A">
        <w:rPr>
          <w:rFonts w:ascii="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13.04.2017 №711/пр, </w:t>
      </w:r>
      <w:r w:rsidR="00140F91">
        <w:rPr>
          <w:rFonts w:ascii="Times New Roman" w:hAnsi="Times New Roman" w:cs="Times New Roman"/>
          <w:sz w:val="28"/>
          <w:szCs w:val="28"/>
        </w:rPr>
        <w:t>«Об утверждении методических рекомендаций</w:t>
      </w:r>
      <w:r w:rsidRPr="00DB749A">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w:t>
      </w:r>
      <w:r w:rsidR="00140F91">
        <w:rPr>
          <w:rFonts w:ascii="Times New Roman" w:hAnsi="Times New Roman" w:cs="Times New Roman"/>
          <w:sz w:val="28"/>
          <w:szCs w:val="28"/>
        </w:rPr>
        <w:t>»</w:t>
      </w:r>
      <w:r w:rsidRPr="00DB749A">
        <w:rPr>
          <w:rFonts w:ascii="Times New Roman" w:hAnsi="Times New Roman" w:cs="Times New Roman"/>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DB749A" w:rsidRPr="00DB749A" w:rsidRDefault="00DB749A" w:rsidP="00DB749A">
      <w:pPr>
        <w:numPr>
          <w:ilvl w:val="1"/>
          <w:numId w:val="1"/>
        </w:numPr>
        <w:tabs>
          <w:tab w:val="left" w:pos="567"/>
        </w:tabs>
        <w:spacing w:after="0" w:line="240" w:lineRule="auto"/>
        <w:ind w:left="0" w:firstLine="709"/>
        <w:contextualSpacing/>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w:t>
      </w:r>
    </w:p>
    <w:p w:rsidR="00DB749A" w:rsidRPr="00DB749A" w:rsidRDefault="00DB749A" w:rsidP="00DB749A">
      <w:pPr>
        <w:numPr>
          <w:ilvl w:val="1"/>
          <w:numId w:val="1"/>
        </w:numPr>
        <w:tabs>
          <w:tab w:val="left" w:pos="567"/>
        </w:tabs>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lastRenderedPageBreak/>
        <w:t xml:space="preserve">К объектам благоустройства относятся: парки, сады, бульвары, площади, </w:t>
      </w:r>
      <w:hyperlink r:id="rId12" w:anchor="sub_233" w:history="1">
        <w:r w:rsidRPr="00DB749A">
          <w:rPr>
            <w:rStyle w:val="af9"/>
            <w:rFonts w:ascii="Times New Roman" w:hAnsi="Times New Roman" w:cs="Times New Roman"/>
            <w:sz w:val="28"/>
            <w:szCs w:val="28"/>
          </w:rPr>
          <w:t>улицы</w:t>
        </w:r>
      </w:hyperlink>
      <w:r w:rsidRPr="00DB749A">
        <w:rPr>
          <w:rFonts w:ascii="Times New Roman" w:hAnsi="Times New Roman" w:cs="Times New Roman"/>
          <w:b/>
          <w:sz w:val="28"/>
          <w:szCs w:val="28"/>
        </w:rPr>
        <w:t xml:space="preserve">, </w:t>
      </w:r>
      <w:hyperlink r:id="rId13" w:anchor="sub_218" w:history="1">
        <w:r w:rsidRPr="00DB749A">
          <w:rPr>
            <w:rStyle w:val="af9"/>
            <w:rFonts w:ascii="Times New Roman" w:hAnsi="Times New Roman" w:cs="Times New Roman"/>
            <w:sz w:val="28"/>
            <w:szCs w:val="28"/>
          </w:rPr>
          <w:t>пляжи</w:t>
        </w:r>
      </w:hyperlink>
      <w:r w:rsidRPr="00DB749A">
        <w:rPr>
          <w:rFonts w:ascii="Times New Roman" w:hAnsi="Times New Roman" w:cs="Times New Roman"/>
          <w:sz w:val="28"/>
          <w:szCs w:val="28"/>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DB749A" w:rsidRPr="00DB749A" w:rsidRDefault="00DB749A" w:rsidP="00DB749A">
      <w:pPr>
        <w:numPr>
          <w:ilvl w:val="1"/>
          <w:numId w:val="1"/>
        </w:numPr>
        <w:tabs>
          <w:tab w:val="left" w:pos="567"/>
        </w:tabs>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DB749A" w:rsidRPr="00DB749A" w:rsidRDefault="00DB749A" w:rsidP="00DB749A">
      <w:pPr>
        <w:pStyle w:val="1"/>
        <w:numPr>
          <w:ilvl w:val="1"/>
          <w:numId w:val="1"/>
        </w:numPr>
        <w:tabs>
          <w:tab w:val="left" w:pos="567"/>
        </w:tabs>
        <w:spacing w:before="0"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Участниками деятельности по благоустройству являются, в том числе: </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1.7.1.Жители,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1.7.2.Представители администрации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1.7.3.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финансированиимероприятий по благоустройству;</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1.7.4.Представители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1.7.5.Исполнители работ, в том числе</w:t>
      </w:r>
      <w:r w:rsidR="00140F91">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строители, производители малых архитектурных форм и иные.</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Участие жителей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11настоящих правил. Форма участия определяется  администрацией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с учетом настоящих  правил в зависимости от особенностей проекта по благоустройству.</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B749A" w:rsidRPr="00DB749A" w:rsidRDefault="00DB749A" w:rsidP="00DB749A">
      <w:pPr>
        <w:numPr>
          <w:ilvl w:val="2"/>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Принцип</w:t>
      </w:r>
      <w:r w:rsidR="00554A9C">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B749A" w:rsidRPr="00DB749A" w:rsidRDefault="00DB749A" w:rsidP="00DB749A">
      <w:pPr>
        <w:numPr>
          <w:ilvl w:val="2"/>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Принцип комфортной организации пешеходной среды -создание в </w:t>
      </w:r>
      <w:r w:rsidR="00140F91">
        <w:rPr>
          <w:rFonts w:ascii="Times New Roman" w:hAnsi="Times New Roman" w:cs="Times New Roman"/>
          <w:sz w:val="28"/>
          <w:szCs w:val="28"/>
        </w:rPr>
        <w:t>Мичуринском</w:t>
      </w:r>
      <w:r w:rsidRPr="00DB749A">
        <w:rPr>
          <w:rFonts w:ascii="Times New Roman" w:hAnsi="Times New Roman" w:cs="Times New Roman"/>
          <w:sz w:val="28"/>
          <w:szCs w:val="28"/>
        </w:rPr>
        <w:t xml:space="preserve"> сельском поселении </w:t>
      </w:r>
      <w:r w:rsidR="00140F91">
        <w:rPr>
          <w:rFonts w:ascii="Times New Roman" w:hAnsi="Times New Roman" w:cs="Times New Roman"/>
          <w:sz w:val="28"/>
          <w:szCs w:val="28"/>
        </w:rPr>
        <w:t>Динского района</w:t>
      </w:r>
      <w:r w:rsidR="00554A9C">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должна быть обеспечена путем совмещения </w:t>
      </w:r>
      <w:r w:rsidRPr="00DB749A">
        <w:rPr>
          <w:rFonts w:ascii="Times New Roman" w:eastAsia="Times New Roman" w:hAnsi="Times New Roman" w:cs="Times New Roman"/>
          <w:sz w:val="28"/>
          <w:szCs w:val="28"/>
        </w:rPr>
        <w:lastRenderedPageBreak/>
        <w:t>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B749A" w:rsidRPr="00DB749A" w:rsidRDefault="00DB749A" w:rsidP="00DB749A">
      <w:pPr>
        <w:numPr>
          <w:ilvl w:val="2"/>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B749A" w:rsidRPr="00DB749A" w:rsidRDefault="00DB749A" w:rsidP="00DB749A">
      <w:pPr>
        <w:numPr>
          <w:ilvl w:val="2"/>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ориентация на пешехода, формирование единого (без барьерного) пешеходного уровня;</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комфортный уровень освещения территории;</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DB749A" w:rsidRPr="00DB749A" w:rsidRDefault="00554A9C"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Реализацию проекта</w:t>
      </w:r>
      <w:r w:rsidR="00DB749A" w:rsidRPr="00DB749A">
        <w:rPr>
          <w:rFonts w:ascii="Times New Roman" w:eastAsia="Times New Roman" w:hAnsi="Times New Roman" w:cs="Times New Roman"/>
          <w:sz w:val="28"/>
          <w:szCs w:val="28"/>
        </w:rPr>
        <w:t xml:space="preserve"> благоустройства осуществлять с при</w:t>
      </w:r>
      <w:r>
        <w:rPr>
          <w:rFonts w:ascii="Times New Roman" w:eastAsia="Times New Roman" w:hAnsi="Times New Roman" w:cs="Times New Roman"/>
          <w:sz w:val="28"/>
          <w:szCs w:val="28"/>
        </w:rPr>
        <w:t>влечением инвестиций застройщиков</w:t>
      </w:r>
      <w:r w:rsidR="00DB749A" w:rsidRPr="00DB749A">
        <w:rPr>
          <w:rFonts w:ascii="Times New Roman" w:eastAsia="Times New Roman" w:hAnsi="Times New Roman" w:cs="Times New Roman"/>
          <w:sz w:val="28"/>
          <w:szCs w:val="28"/>
        </w:rPr>
        <w:t>, развивающих данную территорию.</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 стратегии социально-экономического развития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554A9C">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ставятся основные задачи в област</w:t>
      </w:r>
      <w:r w:rsidR="00554A9C">
        <w:rPr>
          <w:rFonts w:ascii="Times New Roman" w:eastAsia="Times New Roman" w:hAnsi="Times New Roman" w:cs="Times New Roman"/>
          <w:sz w:val="28"/>
          <w:szCs w:val="28"/>
        </w:rPr>
        <w:t xml:space="preserve">и обеспечения качества сельской </w:t>
      </w:r>
      <w:r w:rsidRPr="00DB749A">
        <w:rPr>
          <w:rFonts w:ascii="Times New Roman" w:eastAsia="Times New Roman" w:hAnsi="Times New Roman" w:cs="Times New Roman"/>
          <w:sz w:val="28"/>
          <w:szCs w:val="28"/>
        </w:rPr>
        <w:t xml:space="preserve"> среды.</w:t>
      </w:r>
    </w:p>
    <w:p w:rsidR="00DB749A" w:rsidRPr="00DB749A" w:rsidRDefault="00DB749A" w:rsidP="00DB749A">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DB749A" w:rsidRPr="00DB749A" w:rsidRDefault="00DB749A" w:rsidP="00DB749A">
      <w:pPr>
        <w:pStyle w:val="af7"/>
        <w:numPr>
          <w:ilvl w:val="1"/>
          <w:numId w:val="1"/>
        </w:numPr>
        <w:tabs>
          <w:tab w:val="left" w:pos="567"/>
        </w:tabs>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DB749A" w:rsidRPr="00DB749A" w:rsidRDefault="00DB749A" w:rsidP="00DB749A">
      <w:pPr>
        <w:pStyle w:val="af7"/>
        <w:numPr>
          <w:ilvl w:val="1"/>
          <w:numId w:val="1"/>
        </w:numPr>
        <w:tabs>
          <w:tab w:val="left" w:pos="567"/>
        </w:tabs>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Методическое обеспечение и координация работ по благоустройству возлагаются на администрацию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(далее - администрация поселения) в части улучшения облика поселения, колористики, дизайна материально-пространственной среды и ландшафтной архитектуры.</w:t>
      </w:r>
    </w:p>
    <w:p w:rsidR="00DB749A" w:rsidRPr="00DB749A" w:rsidRDefault="00DB749A" w:rsidP="00DB749A">
      <w:pPr>
        <w:pStyle w:val="af7"/>
        <w:numPr>
          <w:ilvl w:val="1"/>
          <w:numId w:val="1"/>
        </w:numPr>
        <w:tabs>
          <w:tab w:val="left" w:pos="567"/>
        </w:tabs>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Контроль за соблюдением настоящих Правил осущ</w:t>
      </w:r>
      <w:r w:rsidR="00554A9C">
        <w:rPr>
          <w:rFonts w:ascii="Times New Roman" w:hAnsi="Times New Roman" w:cs="Times New Roman"/>
          <w:sz w:val="28"/>
          <w:szCs w:val="28"/>
        </w:rPr>
        <w:t>ествляет администрация Мичуринского сельского поселения  и ее</w:t>
      </w:r>
      <w:r w:rsidRPr="00DB749A">
        <w:rPr>
          <w:rFonts w:ascii="Times New Roman" w:hAnsi="Times New Roman" w:cs="Times New Roman"/>
          <w:sz w:val="28"/>
          <w:szCs w:val="28"/>
        </w:rPr>
        <w:t xml:space="preserve"> структурные подразделения в пределах своей компетенции.</w:t>
      </w:r>
    </w:p>
    <w:p w:rsidR="00DB749A" w:rsidRPr="00DB749A" w:rsidRDefault="00DB749A" w:rsidP="00DB749A">
      <w:pPr>
        <w:pStyle w:val="af7"/>
        <w:tabs>
          <w:tab w:val="left" w:pos="567"/>
        </w:tabs>
        <w:ind w:left="709"/>
        <w:contextualSpacing/>
        <w:jc w:val="both"/>
        <w:rPr>
          <w:rFonts w:ascii="Times New Roman" w:hAnsi="Times New Roman" w:cs="Times New Roman"/>
          <w:sz w:val="28"/>
          <w:szCs w:val="28"/>
        </w:rPr>
      </w:pPr>
    </w:p>
    <w:p w:rsidR="00DB749A" w:rsidRPr="00DB749A" w:rsidRDefault="00DB749A" w:rsidP="00DB749A">
      <w:pPr>
        <w:pStyle w:val="ac"/>
        <w:numPr>
          <w:ilvl w:val="0"/>
          <w:numId w:val="1"/>
        </w:numPr>
        <w:tabs>
          <w:tab w:val="left" w:pos="567"/>
        </w:tabs>
        <w:spacing w:line="240" w:lineRule="auto"/>
        <w:jc w:val="center"/>
        <w:rPr>
          <w:rFonts w:ascii="Times New Roman" w:hAnsi="Times New Roman" w:cs="Times New Roman"/>
          <w:sz w:val="28"/>
          <w:szCs w:val="28"/>
        </w:rPr>
      </w:pPr>
      <w:r w:rsidRPr="00DB749A">
        <w:rPr>
          <w:rFonts w:ascii="Times New Roman" w:hAnsi="Times New Roman" w:cs="Times New Roman"/>
          <w:b/>
          <w:sz w:val="28"/>
          <w:szCs w:val="28"/>
        </w:rPr>
        <w:t>Основные понятия</w:t>
      </w:r>
    </w:p>
    <w:p w:rsidR="00DB749A" w:rsidRPr="00DB749A" w:rsidRDefault="00DB749A" w:rsidP="00DB749A">
      <w:pPr>
        <w:pStyle w:val="ac"/>
        <w:numPr>
          <w:ilvl w:val="1"/>
          <w:numId w:val="1"/>
        </w:numPr>
        <w:tabs>
          <w:tab w:val="left" w:pos="567"/>
        </w:tabs>
        <w:spacing w:line="240" w:lineRule="auto"/>
        <w:ind w:left="0" w:firstLine="709"/>
        <w:jc w:val="both"/>
        <w:rPr>
          <w:rFonts w:ascii="Times New Roman" w:hAnsi="Times New Roman" w:cs="Times New Roman"/>
          <w:sz w:val="28"/>
          <w:szCs w:val="28"/>
        </w:rPr>
      </w:pPr>
      <w:r w:rsidRPr="00DB749A">
        <w:rPr>
          <w:rFonts w:ascii="Times New Roman" w:hAnsi="Times New Roman" w:cs="Times New Roman"/>
          <w:sz w:val="28"/>
          <w:szCs w:val="28"/>
        </w:rPr>
        <w:lastRenderedPageBreak/>
        <w:t xml:space="preserve">В настоящих правилах благоустройства 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применяются следующие термины с соответствующими определениями:</w:t>
      </w:r>
    </w:p>
    <w:p w:rsidR="00DB749A" w:rsidRPr="00DB749A" w:rsidRDefault="00DB749A" w:rsidP="00DB749A">
      <w:pPr>
        <w:pStyle w:val="ac"/>
        <w:numPr>
          <w:ilvl w:val="2"/>
          <w:numId w:val="1"/>
        </w:numPr>
        <w:tabs>
          <w:tab w:val="left" w:pos="567"/>
        </w:tabs>
        <w:spacing w:line="240" w:lineRule="auto"/>
        <w:ind w:left="0" w:firstLine="709"/>
        <w:jc w:val="both"/>
        <w:rPr>
          <w:rFonts w:ascii="Times New Roman" w:hAnsi="Times New Roman" w:cs="Times New Roman"/>
          <w:sz w:val="28"/>
          <w:szCs w:val="28"/>
        </w:rPr>
      </w:pPr>
      <w:r w:rsidRPr="00DB749A">
        <w:rPr>
          <w:rFonts w:ascii="Times New Roman" w:hAnsi="Times New Roman" w:cs="Times New Roman"/>
          <w:b/>
          <w:sz w:val="28"/>
          <w:szCs w:val="28"/>
        </w:rPr>
        <w:t>Благоустройство</w:t>
      </w:r>
      <w:r w:rsidRPr="00DB749A">
        <w:rPr>
          <w:rFonts w:ascii="Times New Roman" w:eastAsia="Times New Roman" w:hAnsi="Times New Roman" w:cs="Times New Roman"/>
          <w:b/>
          <w:sz w:val="28"/>
          <w:szCs w:val="28"/>
        </w:rPr>
        <w:t xml:space="preserve"> территорий</w:t>
      </w:r>
      <w:r w:rsidRPr="00DB749A">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color w:val="auto"/>
          <w:sz w:val="28"/>
          <w:szCs w:val="28"/>
        </w:rPr>
        <w:t>Брошенный разукомплектованный автотранспорт</w:t>
      </w:r>
      <w:r w:rsidRPr="00DB749A">
        <w:rPr>
          <w:rFonts w:ascii="Times New Roman"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Бункер – </w:t>
      </w:r>
      <w:r w:rsidRPr="00DB749A">
        <w:rPr>
          <w:rFonts w:ascii="Times New Roman" w:hAnsi="Times New Roman" w:cs="Times New Roman"/>
          <w:sz w:val="28"/>
          <w:szCs w:val="28"/>
        </w:rPr>
        <w:t xml:space="preserve"> емкость, предназначенная для складирования крупногабаритных отходов.</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Городская среда</w:t>
      </w:r>
      <w:r w:rsidRPr="00DB749A">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Дворовая территория – </w:t>
      </w:r>
      <w:r w:rsidRPr="00DB749A">
        <w:rPr>
          <w:rFonts w:ascii="Times New Roman"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color w:val="000000" w:themeColor="text1"/>
          <w:sz w:val="28"/>
          <w:szCs w:val="28"/>
        </w:rPr>
        <w:t>Дорога</w:t>
      </w:r>
      <w:r w:rsidRPr="00554A9C">
        <w:rPr>
          <w:rFonts w:ascii="Times New Roman" w:hAnsi="Times New Roman" w:cs="Times New Roman"/>
          <w:color w:val="000000" w:themeColor="text1"/>
          <w:sz w:val="28"/>
          <w:szCs w:val="28"/>
        </w:rPr>
        <w:t xml:space="preserve"> - обустроенная</w:t>
      </w:r>
      <w:r w:rsidRPr="00DB749A">
        <w:rPr>
          <w:rFonts w:ascii="Times New Roman" w:hAnsi="Times New Roman" w:cs="Times New Roman"/>
          <w:sz w:val="28"/>
          <w:szCs w:val="28"/>
        </w:rPr>
        <w:t xml:space="preserve">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Капитальный ремонт дорожного покрытия</w:t>
      </w:r>
      <w:r w:rsidRPr="00DB749A">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lastRenderedPageBreak/>
        <w:t>Качество городской среды</w:t>
      </w:r>
      <w:r w:rsidRPr="00DB749A">
        <w:rPr>
          <w:rFonts w:ascii="Times New Roman" w:eastAsia="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Комплексное развитие городской среды</w:t>
      </w:r>
      <w:r w:rsidRPr="00DB749A">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инфраструктуры,системы управления, технологий, коммуникаций между горожанами и сообществами. </w:t>
      </w:r>
    </w:p>
    <w:p w:rsidR="00DB749A" w:rsidRPr="00554A9C"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b w:val="0"/>
          <w:color w:val="auto"/>
          <w:sz w:val="28"/>
          <w:szCs w:val="28"/>
        </w:rPr>
        <w:t>Контейнер</w:t>
      </w:r>
      <w:r w:rsidRPr="00554A9C">
        <w:rPr>
          <w:rFonts w:ascii="Times New Roman" w:hAnsi="Times New Roman" w:cs="Times New Roman"/>
          <w:b/>
          <w:sz w:val="28"/>
          <w:szCs w:val="28"/>
        </w:rPr>
        <w:t>–</w:t>
      </w:r>
      <w:r w:rsidRPr="00554A9C">
        <w:rPr>
          <w:rFonts w:ascii="Times New Roman" w:hAnsi="Times New Roman" w:cs="Times New Roman"/>
          <w:sz w:val="28"/>
          <w:szCs w:val="28"/>
        </w:rPr>
        <w:t>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DB749A" w:rsidRPr="00554A9C"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color w:val="auto"/>
          <w:sz w:val="28"/>
          <w:szCs w:val="28"/>
        </w:rPr>
        <w:t>Контейнерная площадка</w:t>
      </w:r>
      <w:r w:rsidRPr="00554A9C">
        <w:rPr>
          <w:rFonts w:ascii="Times New Roman" w:hAnsi="Times New Roman" w:cs="Times New Roman"/>
          <w:sz w:val="28"/>
          <w:szCs w:val="28"/>
        </w:rPr>
        <w:t xml:space="preserve"> – место размещения контейнеров для сбора (накопления) ТКО и бункеров для сбора КГО.</w:t>
      </w:r>
    </w:p>
    <w:p w:rsidR="00DB749A" w:rsidRPr="00554A9C"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color w:val="auto"/>
          <w:sz w:val="28"/>
          <w:szCs w:val="28"/>
        </w:rPr>
        <w:t xml:space="preserve">Крупногабаритные отходы </w:t>
      </w:r>
      <w:r w:rsidRPr="00554A9C">
        <w:rPr>
          <w:rFonts w:ascii="Times New Roman" w:hAnsi="Times New Roman" w:cs="Times New Roman"/>
          <w:b/>
          <w:sz w:val="28"/>
          <w:szCs w:val="28"/>
        </w:rPr>
        <w:t>(далее-КГО)</w:t>
      </w:r>
      <w:r w:rsidRPr="00554A9C">
        <w:rPr>
          <w:rFonts w:ascii="Times New Roman" w:hAnsi="Times New Roman" w:cs="Times New Roman"/>
          <w:sz w:val="28"/>
          <w:szCs w:val="28"/>
        </w:rPr>
        <w:t>–ТКО, размер которых не позволяет осуществлять их складирование в контейнерах (мебель, отходы от текущего ремонта жилых помещений.</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54A9C">
        <w:rPr>
          <w:rStyle w:val="afa"/>
          <w:rFonts w:ascii="Times New Roman" w:hAnsi="Times New Roman" w:cs="Times New Roman"/>
          <w:color w:val="auto"/>
          <w:sz w:val="28"/>
          <w:szCs w:val="28"/>
        </w:rPr>
        <w:t xml:space="preserve">Маломобильные группы населения </w:t>
      </w:r>
      <w:r w:rsidRPr="00554A9C">
        <w:rPr>
          <w:rFonts w:ascii="Times New Roman" w:hAnsi="Times New Roman" w:cs="Times New Roman"/>
          <w:sz w:val="28"/>
          <w:szCs w:val="28"/>
        </w:rPr>
        <w:t>(МГН) - люди, испытывающие затруднения при самостоятельном передвижении, получении</w:t>
      </w:r>
      <w:r w:rsidRPr="00DB749A">
        <w:rPr>
          <w:rFonts w:ascii="Times New Roman" w:hAnsi="Times New Roman" w:cs="Times New Roman"/>
          <w:sz w:val="28"/>
          <w:szCs w:val="28"/>
        </w:rPr>
        <w:t xml:space="preserve"> услуги, необходимой информации.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Места складирования отходов </w:t>
      </w:r>
      <w:r w:rsidRPr="00DB749A">
        <w:rPr>
          <w:rFonts w:ascii="Times New Roman" w:hAnsi="Times New Roman" w:cs="Times New Roman"/>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Многофункциональный центр  предоставления государственных и муниципальных услуг населению </w:t>
      </w:r>
      <w:r w:rsidR="00140F91">
        <w:rPr>
          <w:rFonts w:ascii="Times New Roman" w:hAnsi="Times New Roman" w:cs="Times New Roman"/>
          <w:b/>
          <w:sz w:val="28"/>
          <w:szCs w:val="28"/>
        </w:rPr>
        <w:t>Динского района</w:t>
      </w:r>
      <w:r w:rsidRPr="00DB749A">
        <w:rPr>
          <w:rFonts w:ascii="Times New Roman" w:hAnsi="Times New Roman" w:cs="Times New Roman"/>
          <w:b/>
          <w:sz w:val="28"/>
          <w:szCs w:val="28"/>
        </w:rPr>
        <w:t xml:space="preserve"> (МФЦ)- </w:t>
      </w:r>
      <w:r w:rsidRPr="00DB749A">
        <w:rPr>
          <w:rFonts w:ascii="Times New Roman" w:hAnsi="Times New Roman" w:cs="Times New Roman"/>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Мусоровоз </w:t>
      </w:r>
      <w:r w:rsidRPr="00DB749A">
        <w:rPr>
          <w:rFonts w:ascii="Times New Roman" w:hAnsi="Times New Roman" w:cs="Times New Roman"/>
          <w:sz w:val="28"/>
          <w:szCs w:val="28"/>
        </w:rPr>
        <w:t>– специализированное автотранспортное средство, используемое для транспортирования ТКО.</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Несанкционированная свалка мусора</w:t>
      </w:r>
      <w:r w:rsidRPr="00DB749A">
        <w:rPr>
          <w:rFonts w:ascii="Times New Roman" w:hAnsi="Times New Roman" w:cs="Times New Roman"/>
          <w:b/>
          <w:sz w:val="28"/>
          <w:szCs w:val="28"/>
        </w:rPr>
        <w:t xml:space="preserve"> – </w:t>
      </w:r>
      <w:r w:rsidRPr="00DB749A">
        <w:rPr>
          <w:rFonts w:ascii="Times New Roman" w:hAnsi="Times New Roman" w:cs="Times New Roman"/>
          <w:sz w:val="28"/>
          <w:szCs w:val="28"/>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Общественные пространства</w:t>
      </w:r>
      <w:r w:rsidRPr="00DB749A">
        <w:rPr>
          <w:rFonts w:ascii="Times New Roman" w:eastAsia="Times New Roman" w:hAnsi="Times New Roman" w:cs="Times New Roman"/>
          <w:sz w:val="28"/>
          <w:szCs w:val="28"/>
        </w:rPr>
        <w:t xml:space="preserve"> - это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которые постоянно доступны для населения</w:t>
      </w:r>
      <w:r w:rsidR="0058360A">
        <w:rPr>
          <w:rFonts w:ascii="Times New Roman" w:eastAsia="Times New Roman" w:hAnsi="Times New Roman" w:cs="Times New Roman"/>
          <w:sz w:val="28"/>
          <w:szCs w:val="28"/>
        </w:rPr>
        <w:t xml:space="preserve"> в том числе площади,</w:t>
      </w:r>
      <w:r w:rsidRPr="00DB749A">
        <w:rPr>
          <w:rFonts w:ascii="Times New Roman" w:eastAsia="Times New Roman" w:hAnsi="Times New Roman" w:cs="Times New Roman"/>
          <w:sz w:val="28"/>
          <w:szCs w:val="28"/>
        </w:rPr>
        <w:t xml:space="preserve">, улицы, пешеходные зоны, </w:t>
      </w:r>
      <w:r w:rsidRPr="00DB749A">
        <w:rPr>
          <w:rFonts w:ascii="Times New Roman" w:eastAsia="Times New Roman" w:hAnsi="Times New Roman" w:cs="Times New Roman"/>
          <w:sz w:val="28"/>
          <w:szCs w:val="28"/>
        </w:rPr>
        <w:lastRenderedPageBreak/>
        <w:t>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Объекты благоустройства территории</w:t>
      </w:r>
      <w:r w:rsidRPr="00DB749A">
        <w:rPr>
          <w:rFonts w:ascii="Times New Roman" w:eastAsia="Times New Roman" w:hAnsi="Times New Roman" w:cs="Times New Roman"/>
          <w:sz w:val="28"/>
          <w:szCs w:val="28"/>
        </w:rPr>
        <w:t xml:space="preserve"> </w:t>
      </w:r>
      <w:r w:rsidR="0058360A">
        <w:rPr>
          <w:rFonts w:ascii="Times New Roman" w:eastAsia="Times New Roman" w:hAnsi="Times New Roman" w:cs="Times New Roman"/>
          <w:sz w:val="28"/>
          <w:szCs w:val="28"/>
        </w:rPr>
        <w:t>–</w:t>
      </w:r>
      <w:r w:rsidRPr="00DB749A">
        <w:rPr>
          <w:rFonts w:ascii="Times New Roman" w:eastAsia="Times New Roman" w:hAnsi="Times New Roman" w:cs="Times New Roman"/>
          <w:sz w:val="28"/>
          <w:szCs w:val="28"/>
        </w:rPr>
        <w:t xml:space="preserve"> территории</w:t>
      </w:r>
      <w:r w:rsidR="0058360A">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Отходы производства и потребления (далее - отходы) - </w:t>
      </w:r>
      <w:r w:rsidRPr="00DB749A">
        <w:rPr>
          <w:rFonts w:ascii="Times New Roman" w:hAnsi="Times New Roman" w:cs="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Отходы для вторичного использования </w:t>
      </w:r>
      <w:r w:rsidRPr="00DB749A">
        <w:rPr>
          <w:rFonts w:ascii="Times New Roman" w:hAnsi="Times New Roman" w:cs="Times New Roman"/>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Повреждение зеленых насаждений</w:t>
      </w:r>
      <w:r w:rsidRPr="00DB749A">
        <w:rPr>
          <w:rFonts w:ascii="Times New Roman" w:hAnsi="Times New Roman" w:cs="Times New Roman"/>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B749A" w:rsidRPr="0058360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 xml:space="preserve">Придомовая территория – </w:t>
      </w:r>
      <w:r w:rsidRPr="00DB749A">
        <w:rPr>
          <w:rFonts w:ascii="Times New Roman" w:hAnsi="Times New Roman" w:cs="Times New Roman"/>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lastRenderedPageBreak/>
        <w:t>Проезд</w:t>
      </w:r>
      <w:r w:rsidRPr="00DB749A">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Проект благоустройства</w:t>
      </w:r>
      <w:r w:rsidRPr="00DB749A">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Развитие объекта благоустройства</w:t>
      </w:r>
      <w:r w:rsidRPr="00DB749A">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 xml:space="preserve">Региональный оператор </w:t>
      </w:r>
      <w:r w:rsidRPr="00DB749A">
        <w:rPr>
          <w:rFonts w:ascii="Times New Roman" w:eastAsia="Times New Roman" w:hAnsi="Times New Roman" w:cs="Times New Roman"/>
          <w:sz w:val="28"/>
          <w:szCs w:val="28"/>
        </w:rPr>
        <w:t>-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B749A" w:rsidRPr="0058360A" w:rsidRDefault="00DB749A" w:rsidP="00DB749A">
      <w:pPr>
        <w:numPr>
          <w:ilvl w:val="2"/>
          <w:numId w:val="1"/>
        </w:numPr>
        <w:spacing w:after="0" w:line="240" w:lineRule="auto"/>
        <w:ind w:left="0" w:firstLine="720"/>
        <w:contextualSpacing/>
        <w:jc w:val="both"/>
        <w:rPr>
          <w:rStyle w:val="af9"/>
          <w:rFonts w:ascii="Times New Roman" w:eastAsia="Times New Roman" w:hAnsi="Times New Roman" w:cs="Times New Roman"/>
          <w:b w:val="0"/>
          <w:bCs w:val="0"/>
          <w:color w:val="auto"/>
          <w:sz w:val="28"/>
          <w:szCs w:val="28"/>
        </w:rPr>
      </w:pPr>
      <w:r w:rsidRPr="0058360A">
        <w:rPr>
          <w:rStyle w:val="afa"/>
          <w:rFonts w:ascii="Times New Roman" w:hAnsi="Times New Roman" w:cs="Times New Roman"/>
          <w:color w:val="auto"/>
          <w:sz w:val="28"/>
          <w:szCs w:val="28"/>
        </w:rPr>
        <w:t>Санитарная очистка территории</w:t>
      </w:r>
      <w:r w:rsidRPr="0058360A">
        <w:rPr>
          <w:rFonts w:ascii="Times New Roman" w:hAnsi="Times New Roman" w:cs="Times New Roman"/>
          <w:b/>
          <w:sz w:val="28"/>
          <w:szCs w:val="28"/>
        </w:rPr>
        <w:t xml:space="preserve"> -  </w:t>
      </w:r>
      <w:r w:rsidRPr="0058360A">
        <w:rPr>
          <w:rFonts w:ascii="Times New Roman" w:hAnsi="Times New Roman" w:cs="Times New Roman"/>
          <w:sz w:val="28"/>
          <w:szCs w:val="28"/>
        </w:rPr>
        <w:t>сбор,</w:t>
      </w:r>
      <w:r w:rsidR="0058360A" w:rsidRPr="0058360A">
        <w:rPr>
          <w:rFonts w:ascii="Times New Roman" w:hAnsi="Times New Roman" w:cs="Times New Roman"/>
          <w:sz w:val="28"/>
          <w:szCs w:val="28"/>
        </w:rPr>
        <w:t xml:space="preserve"> </w:t>
      </w:r>
      <w:r w:rsidRPr="0058360A">
        <w:rPr>
          <w:rStyle w:val="af9"/>
          <w:rFonts w:ascii="Times New Roman" w:hAnsi="Times New Roman" w:cs="Times New Roman"/>
          <w:color w:val="auto"/>
          <w:sz w:val="28"/>
          <w:szCs w:val="28"/>
        </w:rPr>
        <w:t>транспортировка отходов для размещения, использования или обезвреживания.</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Санитарное содержание территории поселения</w:t>
      </w:r>
      <w:r w:rsidRPr="0058360A">
        <w:rPr>
          <w:rFonts w:ascii="Times New Roman" w:hAnsi="Times New Roman" w:cs="Times New Roman"/>
          <w:sz w:val="28"/>
          <w:szCs w:val="28"/>
        </w:rPr>
        <w:t xml:space="preserve"> </w:t>
      </w:r>
      <w:r w:rsidRPr="00DB749A">
        <w:rPr>
          <w:rFonts w:ascii="Times New Roman" w:hAnsi="Times New Roman" w:cs="Times New Roman"/>
          <w:sz w:val="28"/>
          <w:szCs w:val="28"/>
        </w:rPr>
        <w:t>-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hAnsi="Times New Roman" w:cs="Times New Roman"/>
          <w:b/>
          <w:sz w:val="28"/>
          <w:szCs w:val="28"/>
        </w:rPr>
        <w:t>Сбор ТКО–</w:t>
      </w:r>
      <w:r w:rsidRPr="00DB749A">
        <w:rPr>
          <w:rFonts w:ascii="Times New Roman" w:hAnsi="Times New Roman" w:cs="Times New Roman"/>
          <w:sz w:val="28"/>
          <w:szCs w:val="28"/>
        </w:rPr>
        <w:t>складирование ТКО в специально отведенных для этого местах.</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Содержание объекта благоустройства</w:t>
      </w:r>
      <w:r w:rsidRPr="00DB749A">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DB749A" w:rsidRPr="0058360A" w:rsidRDefault="00DB749A" w:rsidP="0058360A">
      <w:pPr>
        <w:numPr>
          <w:ilvl w:val="2"/>
          <w:numId w:val="1"/>
        </w:numPr>
        <w:tabs>
          <w:tab w:val="left" w:pos="426"/>
        </w:tabs>
        <w:spacing w:after="0" w:line="240" w:lineRule="auto"/>
        <w:ind w:left="0" w:firstLine="720"/>
        <w:contextualSpacing/>
        <w:jc w:val="both"/>
        <w:rPr>
          <w:rFonts w:ascii="Times New Roman" w:eastAsia="Times New Roman" w:hAnsi="Times New Roman" w:cs="Times New Roman"/>
          <w:b/>
          <w:sz w:val="28"/>
          <w:szCs w:val="28"/>
        </w:rPr>
      </w:pPr>
      <w:r w:rsidRPr="0058360A">
        <w:rPr>
          <w:rStyle w:val="afa"/>
          <w:rFonts w:ascii="Times New Roman" w:hAnsi="Times New Roman" w:cs="Times New Roman"/>
          <w:color w:val="auto"/>
          <w:sz w:val="28"/>
          <w:szCs w:val="28"/>
        </w:rPr>
        <w:t xml:space="preserve">Специфические коммунальные отходы – </w:t>
      </w:r>
      <w:r w:rsidRPr="0058360A">
        <w:rPr>
          <w:rStyle w:val="afa"/>
          <w:rFonts w:ascii="Times New Roman" w:hAnsi="Times New Roman" w:cs="Times New Roman"/>
          <w:b w:val="0"/>
          <w:color w:val="auto"/>
          <w:sz w:val="28"/>
          <w:szCs w:val="28"/>
        </w:rPr>
        <w:t>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Субъекты городской среды</w:t>
      </w:r>
      <w:r w:rsidRPr="00DB749A">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Твердое покрытие</w:t>
      </w:r>
      <w:r w:rsidRPr="00DB749A">
        <w:rPr>
          <w:rFonts w:ascii="Times New Roman" w:eastAsia="Times New Roman" w:hAnsi="Times New Roman" w:cs="Times New Roman"/>
          <w:sz w:val="28"/>
          <w:szCs w:val="28"/>
        </w:rPr>
        <w:t xml:space="preserve"> - дорожное покрытие в составе дорожных одежд.</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lastRenderedPageBreak/>
        <w:t xml:space="preserve">Твердые коммунальные отходы (ТКО) </w:t>
      </w:r>
      <w:r w:rsidRPr="00DB749A">
        <w:rPr>
          <w:rFonts w:ascii="Times New Roman" w:eastAsia="Times New Roman" w:hAnsi="Times New Roman" w:cs="Times New Roman"/>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Тротуар</w:t>
      </w:r>
      <w:r w:rsidRPr="0058360A">
        <w:rPr>
          <w:rFonts w:ascii="Times New Roman" w:hAnsi="Times New Roman" w:cs="Times New Roman"/>
          <w:sz w:val="28"/>
          <w:szCs w:val="28"/>
        </w:rPr>
        <w:t xml:space="preserve"> -</w:t>
      </w:r>
      <w:r w:rsidRPr="00DB749A">
        <w:rPr>
          <w:rFonts w:ascii="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Уборка территорий</w:t>
      </w:r>
      <w:r w:rsidRPr="00DB749A">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Улица</w:t>
      </w:r>
      <w:r w:rsidRPr="00DB749A">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Уничтожение зеленых насаждений</w:t>
      </w:r>
      <w:r w:rsidRPr="00DB749A">
        <w:rPr>
          <w:rFonts w:ascii="Times New Roman" w:hAnsi="Times New Roman" w:cs="Times New Roman"/>
          <w:sz w:val="28"/>
          <w:szCs w:val="28"/>
        </w:rPr>
        <w:t xml:space="preserve"> - механическое, термическое, биологическое или химическое воздействие на </w:t>
      </w:r>
      <w:hyperlink w:anchor="sub_201" w:history="1">
        <w:r w:rsidRPr="00DB749A">
          <w:rPr>
            <w:rFonts w:ascii="Times New Roman" w:hAnsi="Times New Roman" w:cs="Times New Roman"/>
            <w:sz w:val="28"/>
            <w:szCs w:val="28"/>
          </w:rPr>
          <w:t>зеленые насаждения</w:t>
        </w:r>
      </w:hyperlink>
      <w:r w:rsidRPr="00DB749A">
        <w:rPr>
          <w:rFonts w:ascii="Times New Roman"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8360A">
        <w:rPr>
          <w:rStyle w:val="afa"/>
          <w:rFonts w:ascii="Times New Roman" w:hAnsi="Times New Roman" w:cs="Times New Roman"/>
          <w:color w:val="auto"/>
          <w:sz w:val="28"/>
          <w:szCs w:val="28"/>
        </w:rPr>
        <w:t>Хозяйственно-бытовые сточные воды</w:t>
      </w:r>
      <w:r w:rsidRPr="00DB749A">
        <w:rPr>
          <w:rFonts w:ascii="Times New Roman"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B749A" w:rsidRPr="00DB749A" w:rsidRDefault="00DB749A" w:rsidP="00DB749A">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b/>
          <w:sz w:val="28"/>
          <w:szCs w:val="28"/>
        </w:rPr>
        <w:t>Элементы благоустройства территории</w:t>
      </w:r>
      <w:r w:rsidRPr="00DB749A">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1"/>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Элементы благоустройства территории</w:t>
      </w:r>
    </w:p>
    <w:p w:rsidR="00DB749A" w:rsidRPr="00DB749A" w:rsidRDefault="00DB749A" w:rsidP="00DB749A">
      <w:pPr>
        <w:pStyle w:val="ac"/>
        <w:numPr>
          <w:ilvl w:val="1"/>
          <w:numId w:val="1"/>
        </w:numPr>
        <w:spacing w:line="240" w:lineRule="auto"/>
        <w:ind w:left="0" w:firstLine="709"/>
        <w:jc w:val="both"/>
        <w:rPr>
          <w:rFonts w:ascii="Times New Roman" w:hAnsi="Times New Roman" w:cs="Times New Roman"/>
          <w:sz w:val="28"/>
          <w:szCs w:val="28"/>
        </w:rPr>
      </w:pPr>
      <w:r w:rsidRPr="00DB749A">
        <w:rPr>
          <w:rFonts w:ascii="Times New Roman" w:hAnsi="Times New Roman" w:cs="Times New Roman"/>
          <w:sz w:val="28"/>
          <w:szCs w:val="28"/>
        </w:rPr>
        <w:lastRenderedPageBreak/>
        <w:t>К элементам благоустройства территории относятся</w:t>
      </w:r>
      <w:r w:rsidR="008A4BEC">
        <w:rPr>
          <w:rFonts w:ascii="Times New Roman" w:hAnsi="Times New Roman" w:cs="Times New Roman"/>
          <w:sz w:val="28"/>
          <w:szCs w:val="28"/>
        </w:rPr>
        <w:t xml:space="preserve"> </w:t>
      </w:r>
      <w:r w:rsidRPr="00DB749A">
        <w:rPr>
          <w:rFonts w:ascii="Times New Roman" w:hAnsi="Times New Roman" w:cs="Times New Roman"/>
          <w:sz w:val="28"/>
          <w:szCs w:val="28"/>
        </w:rPr>
        <w:t>в том числе следующие элементы:</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пешеходные коммуникации;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детские площадки;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спортивные площадки;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контейнерные площадки;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площадки для выгула и дрессировки животных;</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площадки автостоянок, размещение и хранение транспортных средств на территории муниципальных образований;</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элементы освещения;</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средства размещения информации и рекламные конструкции;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ограждения (заборы);</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элементы объектов капитального строительства;</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малые архитектурные формы;</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элементы озеленения;</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уличное коммунально-бытовое и техническое оборудование;</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водные устройства;</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элементы инженерной подготовки и защиты территории;</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покрытия;</w:t>
      </w:r>
    </w:p>
    <w:p w:rsidR="00DB749A" w:rsidRPr="00DB749A" w:rsidRDefault="00DB749A" w:rsidP="00DB749A">
      <w:pPr>
        <w:pStyle w:val="ac"/>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некапитальные нест</w:t>
      </w:r>
      <w:bookmarkStart w:id="1" w:name="_Toc472352443"/>
      <w:r w:rsidRPr="00DB749A">
        <w:rPr>
          <w:rFonts w:ascii="Times New Roman" w:eastAsia="Times New Roman" w:hAnsi="Times New Roman" w:cs="Times New Roman"/>
          <w:sz w:val="28"/>
          <w:szCs w:val="28"/>
        </w:rPr>
        <w:t>ационарные сооружения.</w:t>
      </w:r>
    </w:p>
    <w:p w:rsidR="00DB749A" w:rsidRPr="0058360A" w:rsidRDefault="00DB749A" w:rsidP="00DB749A">
      <w:pPr>
        <w:pStyle w:val="ac"/>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 xml:space="preserve">3.2. </w:t>
      </w:r>
      <w:r w:rsidRPr="0058360A">
        <w:rPr>
          <w:rFonts w:ascii="Times New Roman" w:hAnsi="Times New Roman" w:cs="Times New Roman"/>
          <w:b/>
          <w:sz w:val="28"/>
          <w:szCs w:val="28"/>
        </w:rPr>
        <w:t>Элементы инженерной подготовки и защиты территории</w:t>
      </w:r>
      <w:bookmarkEnd w:id="1"/>
      <w:r w:rsidRPr="0058360A">
        <w:rPr>
          <w:rFonts w:ascii="Times New Roman" w:eastAsia="Times New Roman" w:hAnsi="Times New Roman" w:cs="Times New Roman"/>
          <w:b/>
          <w:sz w:val="28"/>
          <w:szCs w:val="28"/>
        </w:rPr>
        <w:t>.</w:t>
      </w:r>
    </w:p>
    <w:p w:rsidR="00DB749A" w:rsidRPr="00DB749A" w:rsidRDefault="00DB749A" w:rsidP="00DB749A">
      <w:pPr>
        <w:pStyle w:val="ac"/>
        <w:numPr>
          <w:ilvl w:val="2"/>
          <w:numId w:val="4"/>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организации рельефа предусмотреть снятие плодородного слоя почвы толщиной 150 - 200 мм и оборудование места для его временного </w:t>
      </w:r>
      <w:r w:rsidRPr="00DB749A">
        <w:rPr>
          <w:rFonts w:ascii="Times New Roman" w:eastAsia="Times New Roman" w:hAnsi="Times New Roman" w:cs="Times New Roman"/>
          <w:sz w:val="28"/>
          <w:szCs w:val="28"/>
        </w:rPr>
        <w:lastRenderedPageBreak/>
        <w:t>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w:t>
      </w:r>
      <w:r w:rsidR="008A4BEC">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w:t>
      </w:r>
      <w:r w:rsidRPr="00DB749A">
        <w:rPr>
          <w:rFonts w:ascii="Times New Roman" w:eastAsia="Times New Roman" w:hAnsi="Times New Roman" w:cs="Times New Roman"/>
          <w:sz w:val="28"/>
          <w:szCs w:val="28"/>
        </w:rPr>
        <w:lastRenderedPageBreak/>
        <w:t>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поселения.</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w:t>
      </w:r>
      <w:r w:rsidRPr="00DB749A">
        <w:rPr>
          <w:rFonts w:ascii="Times New Roman" w:eastAsia="Times New Roman" w:hAnsi="Times New Roman" w:cs="Times New Roman"/>
          <w:sz w:val="28"/>
          <w:szCs w:val="28"/>
        </w:rPr>
        <w:lastRenderedPageBreak/>
        <w:t>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rsidR="00DB749A" w:rsidRPr="0058360A" w:rsidRDefault="00DB749A" w:rsidP="00DB749A">
      <w:pPr>
        <w:pStyle w:val="ac"/>
        <w:numPr>
          <w:ilvl w:val="1"/>
          <w:numId w:val="4"/>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Элементы озеленения</w:t>
      </w:r>
      <w:bookmarkEnd w:id="2"/>
      <w:r w:rsidRPr="0058360A">
        <w:rPr>
          <w:rFonts w:ascii="Times New Roman" w:eastAsia="Times New Roman" w:hAnsi="Times New Roman" w:cs="Times New Roman"/>
          <w:b/>
          <w:sz w:val="28"/>
          <w:szCs w:val="28"/>
        </w:rPr>
        <w:t>.</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вести с учетом факторов потери (в той или иной степени) способности экосистемы поселения к саморегуляции. Для обеспечения жизнеспособности зелёных насаждений и озеленяемых территорий</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требуется: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учитывать степень техногенных нагрузок от прилегающих территорий;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w:t>
      </w:r>
      <w:r w:rsidR="0058360A">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посадке деревьев в зонах действия теплотрасс учитывать фактор прогревания почвы в обе стороны от оси теплотрассы.</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DB749A" w:rsidRPr="00DB749A" w:rsidRDefault="00DB749A" w:rsidP="00DB749A">
      <w:pPr>
        <w:numPr>
          <w:ilvl w:val="3"/>
          <w:numId w:val="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защиты от ветра использовать зеленые насаждения ажурной конструкции с вертикальной сомкнутостью полога 60 - 70%.</w:t>
      </w:r>
    </w:p>
    <w:p w:rsidR="00DB749A" w:rsidRPr="00DB749A" w:rsidRDefault="00DB749A" w:rsidP="00DB749A">
      <w:pPr>
        <w:numPr>
          <w:ilvl w:val="3"/>
          <w:numId w:val="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DB749A" w:rsidRPr="00DB749A" w:rsidRDefault="00DB749A" w:rsidP="00DB749A">
      <w:pPr>
        <w:numPr>
          <w:ilvl w:val="3"/>
          <w:numId w:val="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B749A" w:rsidRPr="00DB749A" w:rsidRDefault="00DB749A" w:rsidP="00DB749A">
      <w:pPr>
        <w:numPr>
          <w:ilvl w:val="3"/>
          <w:numId w:val="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Жители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008A4BEC">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должны быть обеспечены качественными озелененными территориями в шаговой доступности от дома.</w:t>
      </w:r>
      <w:r w:rsidR="0058360A">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DB749A" w:rsidRPr="00DB749A" w:rsidRDefault="00DB749A" w:rsidP="00DB749A">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w:t>
      </w:r>
      <w:r w:rsidR="0058360A">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для поддержания внутри поселенческих экосистемных связей.</w:t>
      </w:r>
      <w:bookmarkStart w:id="3" w:name="_Toc472352445"/>
    </w:p>
    <w:p w:rsidR="00DB749A" w:rsidRPr="0058360A" w:rsidRDefault="00DB749A" w:rsidP="00DB749A">
      <w:pPr>
        <w:spacing w:line="240" w:lineRule="auto"/>
        <w:ind w:firstLine="720"/>
        <w:jc w:val="both"/>
        <w:rPr>
          <w:rFonts w:ascii="Times New Roman" w:hAnsi="Times New Roman" w:cs="Times New Roman"/>
          <w:b/>
          <w:sz w:val="28"/>
          <w:szCs w:val="28"/>
        </w:rPr>
      </w:pPr>
      <w:r w:rsidRPr="0058360A">
        <w:rPr>
          <w:rFonts w:ascii="Times New Roman" w:eastAsia="Times New Roman" w:hAnsi="Times New Roman" w:cs="Times New Roman"/>
          <w:b/>
          <w:sz w:val="28"/>
          <w:szCs w:val="28"/>
        </w:rPr>
        <w:t>3.4. Виды покрытий</w:t>
      </w:r>
      <w:bookmarkEnd w:id="3"/>
      <w:r w:rsidRPr="0058360A">
        <w:rPr>
          <w:rFonts w:ascii="Times New Roman" w:eastAsia="Times New Roman" w:hAnsi="Times New Roman" w:cs="Times New Roman"/>
          <w:b/>
          <w:sz w:val="28"/>
          <w:szCs w:val="28"/>
        </w:rPr>
        <w:t>.</w:t>
      </w:r>
    </w:p>
    <w:p w:rsidR="00DB749A" w:rsidRPr="00DB749A" w:rsidRDefault="00DB749A" w:rsidP="00DB749A">
      <w:pPr>
        <w:pStyle w:val="ac"/>
        <w:numPr>
          <w:ilvl w:val="2"/>
          <w:numId w:val="5"/>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Покрытия поверхности должны обеспечивать 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условия безопасного и комфортного передвижения, а также формирвать архитектурно-художественный облик среды. Для целей благоустройства территории определять следующие виды покрытий: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не рекомендуется допускать наличия участков почвы без перечисленных видов покрытий, за исключением дорожной</w:t>
      </w:r>
      <w:r w:rsidR="0058360A">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сети на особо </w:t>
      </w:r>
      <w:r w:rsidRPr="00DB749A">
        <w:rPr>
          <w:rFonts w:ascii="Times New Roman" w:eastAsia="Times New Roman" w:hAnsi="Times New Roman" w:cs="Times New Roman"/>
          <w:sz w:val="28"/>
          <w:szCs w:val="28"/>
        </w:rPr>
        <w:lastRenderedPageBreak/>
        <w:t>охраняемых территориях зон особо охраняемых природных территорий и участков территории в процессе реконструкции и строительства.</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Применяемый в проекте вид покрытия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общественных пространств</w:t>
      </w:r>
      <w:r w:rsidR="0058360A">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деревьев, расположенных в мощении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№1 к настоящим правилам. Уклон бордюрного пандуса, как правило, принимают 1:12.</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w:t>
      </w:r>
      <w:r w:rsidRPr="00DB749A">
        <w:rPr>
          <w:rFonts w:ascii="Times New Roman" w:eastAsia="Times New Roman" w:hAnsi="Times New Roman" w:cs="Times New Roman"/>
          <w:sz w:val="28"/>
          <w:szCs w:val="28"/>
        </w:rPr>
        <w:lastRenderedPageBreak/>
        <w:t>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rsidR="00DB749A" w:rsidRPr="0058360A" w:rsidRDefault="00DB749A" w:rsidP="00DB749A">
      <w:pPr>
        <w:numPr>
          <w:ilvl w:val="1"/>
          <w:numId w:val="5"/>
        </w:numPr>
        <w:spacing w:after="0" w:line="240" w:lineRule="auto"/>
        <w:ind w:left="0" w:firstLine="709"/>
        <w:contextualSpacing/>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Ограждения</w:t>
      </w:r>
      <w:bookmarkEnd w:id="4"/>
      <w:r w:rsidRPr="0058360A">
        <w:rPr>
          <w:rFonts w:ascii="Times New Roman" w:eastAsia="Times New Roman" w:hAnsi="Times New Roman" w:cs="Times New Roman"/>
          <w:b/>
          <w:sz w:val="28"/>
          <w:szCs w:val="28"/>
        </w:rPr>
        <w:t>.</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ограждений фасадов участков и объектов рекомендуется производить в зависимости от их местоположения и назначения.</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Ограждения магистралей и транспортных сооружений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рекомендуется проектировать согласно ГОСТ Р 52289, ГОСТ 26804.</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 допускается сплошное ограждение многоквартирных домов.</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DB749A">
        <w:rPr>
          <w:rFonts w:ascii="Times New Roman" w:eastAsia="Times New Roman" w:hAnsi="Times New Roman" w:cs="Times New Roman"/>
          <w:sz w:val="28"/>
          <w:szCs w:val="28"/>
        </w:rPr>
        <w:lastRenderedPageBreak/>
        <w:t>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B749A" w:rsidRPr="00DB749A" w:rsidRDefault="00DB749A" w:rsidP="00DB749A">
      <w:pPr>
        <w:numPr>
          <w:ilvl w:val="2"/>
          <w:numId w:val="5"/>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ab/>
        <w:t>При проектировании ограждений рекомендуется</w:t>
      </w:r>
      <w:r w:rsidR="00D12C90">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учитывать следующие требования:</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разграничить зеленую зону (газоны, клумбы, парки) с маршрутами пешеходов и транспорта; </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выполнять проектирование дорожек и тротуаров с учетом потоков людей и маршрутов;</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проектировать изменение высоты и геометрии бордюрного камня с учетом сезонных снежных отвалов;</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использовать (в особенности на границах зеленых зон) многолетних всесезонных кустистых растений;</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использовать светоотражающие фасадные конструкции для затененных участков газонов; </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цвето-графическое оформление ограждений (как и остальных объектов на территории поселения)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B749A" w:rsidRPr="0058360A" w:rsidRDefault="00DB749A" w:rsidP="00DB749A">
      <w:pPr>
        <w:pStyle w:val="22"/>
        <w:ind w:firstLine="720"/>
        <w:jc w:val="both"/>
        <w:rPr>
          <w:rFonts w:ascii="Times New Roman" w:hAnsi="Times New Roman" w:cs="Times New Roman"/>
          <w:b/>
          <w:i w:val="0"/>
          <w:sz w:val="28"/>
          <w:szCs w:val="28"/>
        </w:rPr>
      </w:pPr>
      <w:bookmarkStart w:id="5" w:name="_Toc472352447"/>
      <w:r w:rsidRPr="0058360A">
        <w:rPr>
          <w:rFonts w:ascii="Times New Roman" w:hAnsi="Times New Roman" w:cs="Times New Roman"/>
          <w:b/>
          <w:i w:val="0"/>
          <w:sz w:val="28"/>
          <w:szCs w:val="28"/>
        </w:rPr>
        <w:t>3.6. Водные устройства</w:t>
      </w:r>
      <w:bookmarkEnd w:id="5"/>
      <w:r w:rsidRPr="0058360A">
        <w:rPr>
          <w:rFonts w:ascii="Times New Roman" w:hAnsi="Times New Roman" w:cs="Times New Roman"/>
          <w:b/>
          <w:i w:val="0"/>
          <w:sz w:val="28"/>
          <w:szCs w:val="28"/>
        </w:rPr>
        <w:t>.</w:t>
      </w:r>
    </w:p>
    <w:p w:rsidR="00DB749A" w:rsidRPr="00DB749A" w:rsidRDefault="00DB749A" w:rsidP="00DB749A">
      <w:pPr>
        <w:pStyle w:val="22"/>
        <w:ind w:firstLine="720"/>
        <w:jc w:val="both"/>
        <w:rPr>
          <w:rFonts w:ascii="Times New Roman" w:hAnsi="Times New Roman" w:cs="Times New Roman"/>
          <w:i w:val="0"/>
          <w:sz w:val="28"/>
          <w:szCs w:val="28"/>
        </w:rPr>
      </w:pPr>
      <w:r w:rsidRPr="00DB749A">
        <w:rPr>
          <w:rFonts w:ascii="Times New Roman" w:hAnsi="Times New Roman" w:cs="Times New Roman"/>
          <w:i w:val="0"/>
          <w:sz w:val="28"/>
          <w:szCs w:val="28"/>
        </w:rPr>
        <w:t xml:space="preserve">3.6.1. 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DB749A" w:rsidRPr="00DB749A" w:rsidRDefault="00DB749A" w:rsidP="00DB749A">
      <w:pPr>
        <w:pStyle w:val="22"/>
        <w:jc w:val="both"/>
        <w:rPr>
          <w:rFonts w:ascii="Times New Roman" w:hAnsi="Times New Roman" w:cs="Times New Roman"/>
          <w:i w:val="0"/>
          <w:sz w:val="28"/>
          <w:szCs w:val="28"/>
        </w:rPr>
      </w:pPr>
      <w:r w:rsidRPr="00DB749A">
        <w:rPr>
          <w:rFonts w:ascii="Times New Roman" w:hAnsi="Times New Roman" w:cs="Times New Roman"/>
          <w:i w:val="0"/>
          <w:sz w:val="28"/>
          <w:szCs w:val="28"/>
        </w:rPr>
        <w:t>Фонтаны рекомендуется проектировать на основании индивидуальных архитектурных проектных разработок.</w:t>
      </w:r>
    </w:p>
    <w:p w:rsidR="00DB749A" w:rsidRPr="00DB749A" w:rsidRDefault="00DB749A" w:rsidP="00DB749A">
      <w:pPr>
        <w:pStyle w:val="22"/>
        <w:ind w:firstLine="720"/>
        <w:jc w:val="both"/>
        <w:rPr>
          <w:rFonts w:ascii="Times New Roman" w:hAnsi="Times New Roman" w:cs="Times New Roman"/>
          <w:i w:val="0"/>
          <w:sz w:val="28"/>
          <w:szCs w:val="28"/>
        </w:rPr>
      </w:pPr>
      <w:r w:rsidRPr="00DB749A">
        <w:rPr>
          <w:rFonts w:ascii="Times New Roman" w:hAnsi="Times New Roman" w:cs="Times New Roman"/>
          <w:i w:val="0"/>
          <w:sz w:val="28"/>
          <w:szCs w:val="28"/>
        </w:rPr>
        <w:t xml:space="preserve">3.6.2.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w:t>
      </w:r>
      <w:r w:rsidRPr="00DB749A">
        <w:rPr>
          <w:rFonts w:ascii="Times New Roman" w:hAnsi="Times New Roman" w:cs="Times New Roman"/>
          <w:i w:val="0"/>
          <w:sz w:val="28"/>
          <w:szCs w:val="28"/>
        </w:rPr>
        <w:lastRenderedPageBreak/>
        <w:t>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B749A" w:rsidRPr="00DB749A" w:rsidRDefault="00DB749A" w:rsidP="00DB749A">
      <w:pPr>
        <w:spacing w:line="240" w:lineRule="auto"/>
        <w:ind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3.6.3.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bookmarkStart w:id="6" w:name="_Toc472352448"/>
    </w:p>
    <w:p w:rsidR="00DB749A" w:rsidRPr="0058360A" w:rsidRDefault="00DB749A" w:rsidP="00DB749A">
      <w:pPr>
        <w:spacing w:line="240" w:lineRule="auto"/>
        <w:ind w:firstLine="720"/>
        <w:contextualSpacing/>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3.7. Мебель для территорий муниципального образования</w:t>
      </w:r>
      <w:bookmarkEnd w:id="6"/>
      <w:r w:rsidRPr="0058360A">
        <w:rPr>
          <w:rFonts w:ascii="Times New Roman" w:eastAsia="Times New Roman" w:hAnsi="Times New Roman" w:cs="Times New Roman"/>
          <w:b/>
          <w:sz w:val="28"/>
          <w:szCs w:val="28"/>
        </w:rPr>
        <w:t>.</w:t>
      </w:r>
    </w:p>
    <w:p w:rsidR="00DB749A" w:rsidRPr="00DB749A" w:rsidRDefault="00DB749A" w:rsidP="00DB749A">
      <w:pPr>
        <w:pStyle w:val="ac"/>
        <w:numPr>
          <w:ilvl w:val="2"/>
          <w:numId w:val="6"/>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К мебели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7" w:name="_Toc472352449"/>
    </w:p>
    <w:p w:rsidR="00DB749A" w:rsidRPr="0058360A" w:rsidRDefault="00DB749A" w:rsidP="00DB749A">
      <w:pPr>
        <w:pStyle w:val="ac"/>
        <w:numPr>
          <w:ilvl w:val="1"/>
          <w:numId w:val="6"/>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Уличное коммунально-бытовое оборудование</w:t>
      </w:r>
      <w:bookmarkEnd w:id="7"/>
      <w:r w:rsidRPr="0058360A">
        <w:rPr>
          <w:rFonts w:ascii="Times New Roman" w:eastAsia="Times New Roman" w:hAnsi="Times New Roman" w:cs="Times New Roman"/>
          <w:b/>
          <w:sz w:val="28"/>
          <w:szCs w:val="28"/>
        </w:rPr>
        <w:t>.</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w:t>
      </w:r>
      <w:r w:rsidRPr="00DB749A">
        <w:rPr>
          <w:rFonts w:ascii="Times New Roman" w:eastAsia="Times New Roman" w:hAnsi="Times New Roman" w:cs="Times New Roman"/>
          <w:sz w:val="28"/>
          <w:szCs w:val="28"/>
        </w:rPr>
        <w:lastRenderedPageBreak/>
        <w:t>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rsidR="00DB749A" w:rsidRPr="0058360A" w:rsidRDefault="00DB749A" w:rsidP="00DB749A">
      <w:pPr>
        <w:pStyle w:val="ac"/>
        <w:numPr>
          <w:ilvl w:val="1"/>
          <w:numId w:val="6"/>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Уличное техническое оборудование</w:t>
      </w:r>
      <w:bookmarkEnd w:id="8"/>
      <w:r w:rsidRPr="0058360A">
        <w:rPr>
          <w:rFonts w:ascii="Times New Roman" w:eastAsia="Times New Roman" w:hAnsi="Times New Roman" w:cs="Times New Roman"/>
          <w:b/>
          <w:sz w:val="28"/>
          <w:szCs w:val="28"/>
        </w:rPr>
        <w:t>.</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Уровень приемного отверстия почтового ящика необходимо располагать от уровня покрытия на высоте 1,3 м.</w:t>
      </w:r>
    </w:p>
    <w:p w:rsidR="00DB749A" w:rsidRPr="00DB749A" w:rsidRDefault="00DB749A" w:rsidP="00DB749A">
      <w:pPr>
        <w:numPr>
          <w:ilvl w:val="2"/>
          <w:numId w:val="6"/>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B749A" w:rsidRPr="00DB749A" w:rsidRDefault="00DB749A" w:rsidP="00DB749A">
      <w:pPr>
        <w:spacing w:line="240" w:lineRule="auto"/>
        <w:ind w:firstLine="720"/>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вентиляционные шахты оборудовать решетками.</w:t>
      </w:r>
      <w:bookmarkStart w:id="9" w:name="_Toc472352451"/>
    </w:p>
    <w:p w:rsidR="00DB749A" w:rsidRPr="0058360A" w:rsidRDefault="00DB749A" w:rsidP="00DB749A">
      <w:pPr>
        <w:spacing w:line="240" w:lineRule="auto"/>
        <w:ind w:firstLine="720"/>
        <w:jc w:val="both"/>
        <w:rPr>
          <w:rFonts w:ascii="Times New Roman" w:hAnsi="Times New Roman" w:cs="Times New Roman"/>
          <w:b/>
          <w:sz w:val="28"/>
          <w:szCs w:val="28"/>
        </w:rPr>
      </w:pPr>
      <w:r w:rsidRPr="0058360A">
        <w:rPr>
          <w:rFonts w:ascii="Times New Roman" w:eastAsia="Times New Roman" w:hAnsi="Times New Roman" w:cs="Times New Roman"/>
          <w:b/>
          <w:sz w:val="28"/>
          <w:szCs w:val="28"/>
        </w:rPr>
        <w:lastRenderedPageBreak/>
        <w:t>3.10. Игровое и спортивное оборудование</w:t>
      </w:r>
      <w:bookmarkEnd w:id="9"/>
    </w:p>
    <w:p w:rsidR="00DB749A" w:rsidRPr="00DB749A" w:rsidRDefault="00DB749A" w:rsidP="00DB749A">
      <w:pPr>
        <w:pStyle w:val="ac"/>
        <w:numPr>
          <w:ilvl w:val="2"/>
          <w:numId w:val="7"/>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Игровое и спортивное оборудование 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B749A" w:rsidRPr="00DB749A" w:rsidRDefault="00DB749A" w:rsidP="00DB749A">
      <w:pPr>
        <w:numPr>
          <w:ilvl w:val="2"/>
          <w:numId w:val="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Игровое оборудование</w:t>
      </w:r>
    </w:p>
    <w:p w:rsidR="00DB749A" w:rsidRPr="00DB749A" w:rsidRDefault="00DB749A" w:rsidP="00DB749A">
      <w:pPr>
        <w:numPr>
          <w:ilvl w:val="3"/>
          <w:numId w:val="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B749A" w:rsidRPr="00DB749A" w:rsidRDefault="00DB749A" w:rsidP="00DB749A">
      <w:pPr>
        <w:numPr>
          <w:ilvl w:val="3"/>
          <w:numId w:val="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предусматривать следующие требования к материалу игрового оборудования и условиям его обработки: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749A" w:rsidRPr="00DB749A" w:rsidRDefault="00DB749A" w:rsidP="00DB749A">
      <w:pPr>
        <w:numPr>
          <w:ilvl w:val="3"/>
          <w:numId w:val="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требованиях к конструкциям игрового оборудования исключить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749A" w:rsidRPr="00DB749A" w:rsidRDefault="00DB749A" w:rsidP="00DB749A">
      <w:pPr>
        <w:numPr>
          <w:ilvl w:val="3"/>
          <w:numId w:val="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размещении игрового оборудования на детских игровых площадках необходимо соблюдать минимальные расстояния </w:t>
      </w:r>
      <w:r w:rsidRPr="00DB749A">
        <w:rPr>
          <w:rFonts w:ascii="Times New Roman" w:eastAsia="Times New Roman" w:hAnsi="Times New Roman" w:cs="Times New Roman"/>
          <w:sz w:val="28"/>
          <w:szCs w:val="28"/>
        </w:rPr>
        <w:lastRenderedPageBreak/>
        <w:t>безопасности, всоответствии с таблицей 2 Приложения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DB749A" w:rsidRPr="0058360A" w:rsidRDefault="00DB749A" w:rsidP="00DB749A">
      <w:pPr>
        <w:numPr>
          <w:ilvl w:val="2"/>
          <w:numId w:val="7"/>
        </w:numPr>
        <w:spacing w:after="0" w:line="240" w:lineRule="auto"/>
        <w:ind w:left="0" w:firstLine="720"/>
        <w:contextualSpacing/>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Спортивное оборудование</w:t>
      </w:r>
    </w:p>
    <w:p w:rsidR="00DB749A" w:rsidRPr="00DB749A" w:rsidRDefault="00DB749A" w:rsidP="00DB749A">
      <w:pPr>
        <w:numPr>
          <w:ilvl w:val="3"/>
          <w:numId w:val="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rsidR="00DB749A" w:rsidRPr="0058360A" w:rsidRDefault="00DB749A" w:rsidP="00DB749A">
      <w:pPr>
        <w:pStyle w:val="ac"/>
        <w:numPr>
          <w:ilvl w:val="1"/>
          <w:numId w:val="7"/>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Освещение и осветительное оборудование</w:t>
      </w:r>
      <w:bookmarkEnd w:id="10"/>
    </w:p>
    <w:p w:rsidR="00DB749A" w:rsidRPr="00DB749A" w:rsidRDefault="00DB749A" w:rsidP="00DB749A">
      <w:pPr>
        <w:numPr>
          <w:ilvl w:val="2"/>
          <w:numId w:val="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различных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w:t>
      </w:r>
      <w:r w:rsidR="0058360A">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и формирования системы светопространственных ансамблей.</w:t>
      </w:r>
    </w:p>
    <w:p w:rsidR="00DB749A" w:rsidRPr="00DB749A" w:rsidRDefault="00DB749A" w:rsidP="00DB749A">
      <w:pPr>
        <w:numPr>
          <w:ilvl w:val="2"/>
          <w:numId w:val="7"/>
        </w:numPr>
        <w:tabs>
          <w:tab w:val="left" w:pos="709"/>
        </w:tabs>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DB749A" w:rsidRPr="0058360A" w:rsidRDefault="00DB749A" w:rsidP="00DB749A">
      <w:pPr>
        <w:spacing w:line="240" w:lineRule="auto"/>
        <w:ind w:firstLine="709"/>
        <w:contextualSpacing/>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lastRenderedPageBreak/>
        <w:t>3.12. Функциональное освещение</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3.12.1.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B749A" w:rsidRPr="00DB749A" w:rsidRDefault="00DB749A" w:rsidP="00DB749A">
      <w:pPr>
        <w:spacing w:line="240" w:lineRule="auto"/>
        <w:ind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3.12.2. 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B749A" w:rsidRPr="00DB749A" w:rsidRDefault="00DB749A" w:rsidP="00DB749A">
      <w:pPr>
        <w:pStyle w:val="ac"/>
        <w:numPr>
          <w:ilvl w:val="2"/>
          <w:numId w:val="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B749A" w:rsidRPr="00DB749A" w:rsidRDefault="00DB749A" w:rsidP="00DB749A">
      <w:pPr>
        <w:pStyle w:val="ac"/>
        <w:numPr>
          <w:ilvl w:val="2"/>
          <w:numId w:val="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B749A" w:rsidRPr="00DB749A" w:rsidRDefault="00DB749A" w:rsidP="00DB749A">
      <w:pPr>
        <w:pStyle w:val="ac"/>
        <w:numPr>
          <w:ilvl w:val="2"/>
          <w:numId w:val="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DB749A" w:rsidRPr="00DB749A" w:rsidRDefault="00DB749A" w:rsidP="00DB749A">
      <w:pPr>
        <w:pStyle w:val="ac"/>
        <w:numPr>
          <w:ilvl w:val="2"/>
          <w:numId w:val="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DB749A" w:rsidRPr="0058360A" w:rsidRDefault="00DB749A" w:rsidP="00DB749A">
      <w:pPr>
        <w:pStyle w:val="ac"/>
        <w:numPr>
          <w:ilvl w:val="1"/>
          <w:numId w:val="8"/>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Архитектурное освещение</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w:t>
      </w:r>
      <w:r w:rsidRPr="00DB749A">
        <w:rPr>
          <w:rFonts w:ascii="Times New Roman" w:eastAsia="Times New Roman" w:hAnsi="Times New Roman" w:cs="Times New Roman"/>
          <w:sz w:val="28"/>
          <w:szCs w:val="28"/>
        </w:rPr>
        <w:lastRenderedPageBreak/>
        <w:t>накаливания, разрядных, светодиодов, световодов, световые проекции, лазерные рисунки и т.п.</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749A" w:rsidRPr="00DB749A" w:rsidRDefault="00DB749A" w:rsidP="00DB749A">
      <w:pPr>
        <w:rPr>
          <w:rFonts w:ascii="Times New Roman" w:hAnsi="Times New Roman" w:cs="Times New Roman"/>
          <w:sz w:val="28"/>
          <w:szCs w:val="28"/>
        </w:rPr>
      </w:pPr>
    </w:p>
    <w:p w:rsidR="00DB749A" w:rsidRPr="0058360A" w:rsidRDefault="00DB749A" w:rsidP="00DB749A">
      <w:pPr>
        <w:pStyle w:val="ac"/>
        <w:numPr>
          <w:ilvl w:val="1"/>
          <w:numId w:val="9"/>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Световая информация</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B749A" w:rsidRPr="0058360A" w:rsidRDefault="00DB749A" w:rsidP="00DB749A">
      <w:pPr>
        <w:pStyle w:val="ac"/>
        <w:numPr>
          <w:ilvl w:val="1"/>
          <w:numId w:val="9"/>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Источники света</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установках АО и СИ возможно использовать источники белого или цветного света.</w:t>
      </w:r>
    </w:p>
    <w:p w:rsidR="00DB749A" w:rsidRPr="0058360A" w:rsidRDefault="00DB749A" w:rsidP="00DB749A">
      <w:pPr>
        <w:pStyle w:val="ac"/>
        <w:numPr>
          <w:ilvl w:val="1"/>
          <w:numId w:val="9"/>
        </w:numPr>
        <w:spacing w:line="240" w:lineRule="auto"/>
        <w:ind w:left="0" w:firstLine="709"/>
        <w:jc w:val="both"/>
        <w:rPr>
          <w:rFonts w:ascii="Times New Roman" w:eastAsia="Times New Roman" w:hAnsi="Times New Roman" w:cs="Times New Roman"/>
          <w:b/>
          <w:sz w:val="28"/>
          <w:szCs w:val="28"/>
        </w:rPr>
      </w:pPr>
      <w:r w:rsidRPr="0058360A">
        <w:rPr>
          <w:rFonts w:ascii="Times New Roman" w:eastAsia="Times New Roman" w:hAnsi="Times New Roman" w:cs="Times New Roman"/>
          <w:b/>
          <w:sz w:val="28"/>
          <w:szCs w:val="28"/>
        </w:rPr>
        <w:t>Освещение транспортных и пешеходных зон</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B749A" w:rsidRPr="00DB749A" w:rsidRDefault="00DB749A" w:rsidP="00DB749A">
      <w:pPr>
        <w:pStyle w:val="ac"/>
        <w:numPr>
          <w:ilvl w:val="1"/>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Режимы работы осветительных установок</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B749A" w:rsidRPr="00DB749A" w:rsidRDefault="00DB749A" w:rsidP="00DB749A">
      <w:pPr>
        <w:pStyle w:val="ac"/>
        <w:numPr>
          <w:ilvl w:val="2"/>
          <w:numId w:val="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установок АО - в соответствии с решением администрации</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DB749A" w:rsidRPr="00DB749A" w:rsidRDefault="00DB749A" w:rsidP="00DB749A">
      <w:pPr>
        <w:spacing w:line="240" w:lineRule="auto"/>
        <w:ind w:firstLine="720"/>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установок СИ - по решению соответствующих ведомств или владельцев.</w:t>
      </w:r>
      <w:bookmarkStart w:id="11" w:name="_Toc472352453"/>
    </w:p>
    <w:p w:rsidR="00DB749A" w:rsidRPr="002F0E78" w:rsidRDefault="00DB749A" w:rsidP="00DB749A">
      <w:pPr>
        <w:spacing w:line="240" w:lineRule="auto"/>
        <w:ind w:firstLine="720"/>
        <w:jc w:val="both"/>
        <w:rPr>
          <w:rFonts w:ascii="Times New Roman" w:hAnsi="Times New Roman" w:cs="Times New Roman"/>
          <w:b/>
          <w:sz w:val="28"/>
          <w:szCs w:val="28"/>
        </w:rPr>
      </w:pPr>
      <w:r w:rsidRPr="002F0E78">
        <w:rPr>
          <w:rFonts w:ascii="Times New Roman" w:eastAsia="Times New Roman" w:hAnsi="Times New Roman" w:cs="Times New Roman"/>
          <w:b/>
          <w:sz w:val="28"/>
          <w:szCs w:val="28"/>
        </w:rPr>
        <w:t>3.18. МАФ и характерные требования к ним</w:t>
      </w:r>
      <w:bookmarkEnd w:id="11"/>
    </w:p>
    <w:p w:rsidR="00DB749A" w:rsidRPr="00DB749A" w:rsidRDefault="00DB749A" w:rsidP="00DB749A">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МАФзависит от количества людей, ежедневно посещающих территорию. В некоторых местах мебель  поселения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выборе и установке МАФ необходимо учитывать и использовать:</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lastRenderedPageBreak/>
        <w:t>б) антивандальную защищенность ― от разрушени</w:t>
      </w:r>
      <w:r w:rsidR="002F0E78">
        <w:rPr>
          <w:color w:val="000000"/>
          <w:sz w:val="28"/>
          <w:szCs w:val="28"/>
        </w:rPr>
        <w:t>я, оклейки, нанесения надписей и изображениий</w:t>
      </w:r>
      <w:r w:rsidRPr="00DB749A">
        <w:rPr>
          <w:color w:val="000000"/>
          <w:sz w:val="28"/>
          <w:szCs w:val="28"/>
        </w:rPr>
        <w:t>;</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в)  возможн</w:t>
      </w:r>
      <w:r w:rsidR="002F0E78">
        <w:rPr>
          <w:color w:val="000000"/>
          <w:sz w:val="28"/>
          <w:szCs w:val="28"/>
        </w:rPr>
        <w:t>ость ремонта или замены деталей</w:t>
      </w:r>
      <w:r w:rsidRPr="00DB749A">
        <w:rPr>
          <w:color w:val="000000"/>
          <w:sz w:val="28"/>
          <w:szCs w:val="28"/>
        </w:rPr>
        <w:t xml:space="preserve"> </w:t>
      </w:r>
      <w:r w:rsidR="002F0E78">
        <w:rPr>
          <w:color w:val="000000"/>
          <w:sz w:val="28"/>
          <w:szCs w:val="28"/>
        </w:rPr>
        <w:t xml:space="preserve"> </w:t>
      </w:r>
      <w:r w:rsidRPr="00DB749A">
        <w:rPr>
          <w:color w:val="000000"/>
          <w:sz w:val="28"/>
          <w:szCs w:val="28"/>
        </w:rPr>
        <w:t>МАФ;</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г)  защиту от образования наледи и снежных заносов, обеспечение стока воды;</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д) удобство обслужи</w:t>
      </w:r>
      <w:r w:rsidR="002F0E78">
        <w:rPr>
          <w:color w:val="000000"/>
          <w:sz w:val="28"/>
          <w:szCs w:val="28"/>
        </w:rPr>
        <w:t>вания, а также механизированной и ручной</w:t>
      </w:r>
      <w:r w:rsidRPr="00DB749A">
        <w:rPr>
          <w:color w:val="000000"/>
          <w:sz w:val="28"/>
          <w:szCs w:val="28"/>
        </w:rPr>
        <w:t xml:space="preserve"> очистки территории</w:t>
      </w:r>
      <w:r w:rsidR="002F0E78">
        <w:rPr>
          <w:color w:val="000000"/>
          <w:sz w:val="28"/>
          <w:szCs w:val="28"/>
        </w:rPr>
        <w:t xml:space="preserve"> рядом с МАФ и под конструкцией</w:t>
      </w:r>
      <w:r w:rsidRPr="00DB749A">
        <w:rPr>
          <w:color w:val="000000"/>
          <w:sz w:val="28"/>
          <w:szCs w:val="28"/>
        </w:rPr>
        <w:t>;</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е)  эргономичность конструкций (высоту и наклон спинки, высоту урн и прочее);</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ж)  расцветку, не вносящую визуальный шум;</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з)  безопасность для потенциальных</w:t>
      </w:r>
      <w:r w:rsidR="002F0E78">
        <w:rPr>
          <w:color w:val="000000"/>
          <w:sz w:val="28"/>
          <w:szCs w:val="28"/>
        </w:rPr>
        <w:t xml:space="preserve"> пользователей</w:t>
      </w:r>
      <w:r w:rsidRPr="00DB749A">
        <w:rPr>
          <w:color w:val="000000"/>
          <w:sz w:val="28"/>
          <w:szCs w:val="28"/>
        </w:rPr>
        <w:t>;</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и)  стилистическое сочет</w:t>
      </w:r>
      <w:r w:rsidR="002F0E78">
        <w:rPr>
          <w:color w:val="000000"/>
          <w:sz w:val="28"/>
          <w:szCs w:val="28"/>
        </w:rPr>
        <w:t>ание с другими МАФ и окружающей архитектурой</w:t>
      </w:r>
      <w:r w:rsidRPr="00DB749A">
        <w:rPr>
          <w:color w:val="000000"/>
          <w:sz w:val="28"/>
          <w:szCs w:val="28"/>
        </w:rPr>
        <w:t>;</w:t>
      </w:r>
    </w:p>
    <w:p w:rsidR="00DB749A" w:rsidRPr="00DB749A" w:rsidRDefault="00DB749A" w:rsidP="00DB749A">
      <w:pPr>
        <w:pStyle w:val="af"/>
        <w:spacing w:before="0" w:beforeAutospacing="0" w:after="0" w:afterAutospacing="0"/>
        <w:ind w:firstLine="720"/>
        <w:jc w:val="both"/>
        <w:rPr>
          <w:sz w:val="28"/>
          <w:szCs w:val="28"/>
        </w:rPr>
      </w:pPr>
      <w:r w:rsidRPr="00DB749A">
        <w:rPr>
          <w:color w:val="000000"/>
          <w:sz w:val="28"/>
          <w:szCs w:val="28"/>
        </w:rPr>
        <w:t>к)  соответствие характеристика</w:t>
      </w:r>
      <w:r w:rsidR="002F0E78">
        <w:rPr>
          <w:color w:val="000000"/>
          <w:sz w:val="28"/>
          <w:szCs w:val="28"/>
        </w:rPr>
        <w:t>м зоны расположения: сдержанный дизай</w:t>
      </w:r>
      <w:r w:rsidRPr="00DB749A">
        <w:rPr>
          <w:color w:val="000000"/>
          <w:sz w:val="28"/>
          <w:szCs w:val="28"/>
        </w:rPr>
        <w:t>н для</w:t>
      </w:r>
      <w:r w:rsidR="002F0E78">
        <w:rPr>
          <w:color w:val="000000"/>
          <w:sz w:val="28"/>
          <w:szCs w:val="28"/>
        </w:rPr>
        <w:t xml:space="preserve"> тротуаров дорог, более изящный</w:t>
      </w:r>
      <w:r w:rsidRPr="00DB749A">
        <w:rPr>
          <w:color w:val="000000"/>
          <w:sz w:val="28"/>
          <w:szCs w:val="28"/>
        </w:rPr>
        <w:t xml:space="preserve"> - для рекреационных зон и дворов.</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требования к установке МАФ:</w:t>
      </w:r>
    </w:p>
    <w:p w:rsidR="00DB749A" w:rsidRPr="00DB749A" w:rsidRDefault="00DB749A" w:rsidP="00DB749A">
      <w:pPr>
        <w:pStyle w:val="af"/>
        <w:spacing w:before="0" w:beforeAutospacing="0" w:after="0" w:afterAutospacing="0"/>
        <w:ind w:firstLine="720"/>
        <w:jc w:val="both"/>
        <w:rPr>
          <w:color w:val="000000"/>
          <w:sz w:val="28"/>
          <w:szCs w:val="28"/>
        </w:rPr>
      </w:pPr>
      <w:r w:rsidRPr="00DB749A">
        <w:rPr>
          <w:color w:val="000000"/>
          <w:sz w:val="28"/>
          <w:szCs w:val="28"/>
        </w:rPr>
        <w:t>а)  располо</w:t>
      </w:r>
      <w:r w:rsidR="002F0E78">
        <w:rPr>
          <w:color w:val="000000"/>
          <w:sz w:val="28"/>
          <w:szCs w:val="28"/>
        </w:rPr>
        <w:t>жение, не создающее препятствий</w:t>
      </w:r>
      <w:r w:rsidRPr="00DB749A">
        <w:rPr>
          <w:color w:val="000000"/>
          <w:sz w:val="28"/>
          <w:szCs w:val="28"/>
        </w:rPr>
        <w:t xml:space="preserve"> для пешеходов;</w:t>
      </w:r>
    </w:p>
    <w:p w:rsidR="00DB749A" w:rsidRPr="00DB749A" w:rsidRDefault="00DB749A" w:rsidP="00DB749A">
      <w:pPr>
        <w:pStyle w:val="af"/>
        <w:spacing w:before="0" w:beforeAutospacing="0" w:after="0" w:afterAutospacing="0"/>
        <w:ind w:firstLine="720"/>
        <w:jc w:val="both"/>
        <w:rPr>
          <w:color w:val="000000"/>
          <w:sz w:val="28"/>
          <w:szCs w:val="28"/>
        </w:rPr>
      </w:pPr>
      <w:r w:rsidRPr="00DB749A">
        <w:rPr>
          <w:color w:val="000000"/>
          <w:sz w:val="28"/>
          <w:szCs w:val="28"/>
        </w:rPr>
        <w:t>б)  п</w:t>
      </w:r>
      <w:r w:rsidR="002F0E78">
        <w:rPr>
          <w:color w:val="000000"/>
          <w:sz w:val="28"/>
          <w:szCs w:val="28"/>
        </w:rPr>
        <w:t>лотная установка на минимальной</w:t>
      </w:r>
      <w:r w:rsidRPr="00DB749A">
        <w:rPr>
          <w:color w:val="000000"/>
          <w:sz w:val="28"/>
          <w:szCs w:val="28"/>
        </w:rPr>
        <w:t xml:space="preserve"> площади в мест</w:t>
      </w:r>
      <w:r w:rsidR="002F0E78">
        <w:rPr>
          <w:color w:val="000000"/>
          <w:sz w:val="28"/>
          <w:szCs w:val="28"/>
        </w:rPr>
        <w:t>ах большого скопления людей</w:t>
      </w:r>
      <w:r w:rsidRPr="00DB749A">
        <w:rPr>
          <w:color w:val="000000"/>
          <w:sz w:val="28"/>
          <w:szCs w:val="28"/>
        </w:rPr>
        <w:t>;</w:t>
      </w:r>
    </w:p>
    <w:p w:rsidR="00DB749A" w:rsidRPr="00DB749A" w:rsidRDefault="00DB749A" w:rsidP="00DB749A">
      <w:pPr>
        <w:pStyle w:val="af"/>
        <w:spacing w:before="0" w:beforeAutospacing="0" w:after="0" w:afterAutospacing="0"/>
        <w:ind w:firstLine="720"/>
        <w:jc w:val="both"/>
        <w:rPr>
          <w:color w:val="000000"/>
          <w:sz w:val="28"/>
          <w:szCs w:val="28"/>
        </w:rPr>
      </w:pPr>
      <w:r w:rsidRPr="00DB749A">
        <w:rPr>
          <w:color w:val="000000"/>
          <w:sz w:val="28"/>
          <w:szCs w:val="28"/>
        </w:rPr>
        <w:t>в)  устойчивость конструкции;</w:t>
      </w:r>
    </w:p>
    <w:p w:rsidR="00DB749A" w:rsidRPr="00DB749A" w:rsidRDefault="00DB749A" w:rsidP="00DB749A">
      <w:pPr>
        <w:pStyle w:val="af"/>
        <w:spacing w:before="0" w:beforeAutospacing="0" w:after="0" w:afterAutospacing="0"/>
        <w:ind w:firstLine="720"/>
        <w:jc w:val="both"/>
        <w:rPr>
          <w:color w:val="000000"/>
          <w:sz w:val="28"/>
          <w:szCs w:val="28"/>
        </w:rPr>
      </w:pPr>
      <w:r w:rsidRPr="00DB749A">
        <w:rPr>
          <w:color w:val="000000"/>
          <w:sz w:val="28"/>
          <w:szCs w:val="28"/>
        </w:rPr>
        <w:t>г)  надежная фиксация или обеспечение возможности перемещения в зависимости от</w:t>
      </w:r>
      <w:r w:rsidR="000058EA">
        <w:rPr>
          <w:color w:val="000000"/>
          <w:sz w:val="28"/>
          <w:szCs w:val="28"/>
        </w:rPr>
        <w:t xml:space="preserve"> условий</w:t>
      </w:r>
      <w:r w:rsidRPr="00DB749A">
        <w:rPr>
          <w:color w:val="000000"/>
          <w:sz w:val="28"/>
          <w:szCs w:val="28"/>
        </w:rPr>
        <w:t xml:space="preserve"> расположения;</w:t>
      </w:r>
    </w:p>
    <w:p w:rsidR="00DB749A" w:rsidRPr="00DB749A" w:rsidRDefault="00DB749A" w:rsidP="00DB749A">
      <w:pPr>
        <w:pStyle w:val="af"/>
        <w:spacing w:before="0" w:beforeAutospacing="0" w:after="0" w:afterAutospacing="0"/>
        <w:ind w:firstLine="720"/>
        <w:jc w:val="both"/>
        <w:rPr>
          <w:color w:val="000000"/>
          <w:sz w:val="28"/>
          <w:szCs w:val="28"/>
        </w:rPr>
      </w:pPr>
      <w:r w:rsidRPr="00DB749A">
        <w:rPr>
          <w:color w:val="000000"/>
          <w:sz w:val="28"/>
          <w:szCs w:val="28"/>
        </w:rPr>
        <w:t>д)  достаточное количество М</w:t>
      </w:r>
      <w:r w:rsidR="007475AB">
        <w:rPr>
          <w:color w:val="000000"/>
          <w:sz w:val="28"/>
          <w:szCs w:val="28"/>
        </w:rPr>
        <w:t xml:space="preserve">АФ определенных типов в каждой </w:t>
      </w:r>
      <w:r w:rsidR="00CA668B">
        <w:rPr>
          <w:color w:val="000000"/>
          <w:sz w:val="28"/>
          <w:szCs w:val="28"/>
        </w:rPr>
        <w:t xml:space="preserve">конкретной </w:t>
      </w:r>
      <w:r w:rsidRPr="00DB749A">
        <w:rPr>
          <w:color w:val="000000"/>
          <w:sz w:val="28"/>
          <w:szCs w:val="28"/>
        </w:rPr>
        <w:t xml:space="preserve"> зоне;</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Частные требовани</w:t>
      </w:r>
      <w:r w:rsidR="00CA668B">
        <w:rPr>
          <w:rFonts w:ascii="Times New Roman" w:eastAsia="Times New Roman" w:hAnsi="Times New Roman" w:cs="Times New Roman"/>
          <w:sz w:val="28"/>
          <w:szCs w:val="28"/>
        </w:rPr>
        <w:t>я к скамей</w:t>
      </w:r>
      <w:r w:rsidRPr="00DB749A">
        <w:rPr>
          <w:rFonts w:ascii="Times New Roman" w:eastAsia="Times New Roman" w:hAnsi="Times New Roman" w:cs="Times New Roman"/>
          <w:sz w:val="28"/>
          <w:szCs w:val="28"/>
        </w:rPr>
        <w:t>кам:</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наличие спинок для скамеек рекреационных зон;</w:t>
      </w:r>
    </w:p>
    <w:p w:rsidR="00DB749A" w:rsidRPr="00DB749A" w:rsidRDefault="00D31A81" w:rsidP="00DB749A">
      <w:pPr>
        <w:pStyle w:val="af"/>
        <w:spacing w:before="0" w:beforeAutospacing="0" w:after="0" w:afterAutospacing="0"/>
        <w:ind w:firstLine="720"/>
        <w:rPr>
          <w:color w:val="000000"/>
          <w:sz w:val="28"/>
          <w:szCs w:val="28"/>
        </w:rPr>
      </w:pPr>
      <w:r>
        <w:rPr>
          <w:color w:val="000000"/>
          <w:sz w:val="28"/>
          <w:szCs w:val="28"/>
        </w:rPr>
        <w:t>- наличие спинок и поручней</w:t>
      </w:r>
      <w:r w:rsidR="00DB749A" w:rsidRPr="00DB749A">
        <w:rPr>
          <w:color w:val="000000"/>
          <w:sz w:val="28"/>
          <w:szCs w:val="28"/>
        </w:rPr>
        <w:t xml:space="preserve"> для скамеек дворовых зон;</w:t>
      </w:r>
    </w:p>
    <w:p w:rsidR="00DB749A" w:rsidRPr="00DB749A" w:rsidRDefault="00D31A81" w:rsidP="00DB749A">
      <w:pPr>
        <w:pStyle w:val="af"/>
        <w:spacing w:before="0" w:beforeAutospacing="0" w:after="0" w:afterAutospacing="0"/>
        <w:ind w:firstLine="720"/>
        <w:rPr>
          <w:color w:val="000000"/>
          <w:sz w:val="28"/>
          <w:szCs w:val="28"/>
        </w:rPr>
      </w:pPr>
      <w:r>
        <w:rPr>
          <w:color w:val="000000"/>
          <w:sz w:val="28"/>
          <w:szCs w:val="28"/>
        </w:rPr>
        <w:t>- отсутствие спинок и поручней</w:t>
      </w:r>
      <w:r w:rsidR="00DB749A" w:rsidRPr="00DB749A">
        <w:rPr>
          <w:color w:val="000000"/>
          <w:sz w:val="28"/>
          <w:szCs w:val="28"/>
        </w:rPr>
        <w:t xml:space="preserve"> для скамеек транзитных зон;</w:t>
      </w:r>
    </w:p>
    <w:p w:rsidR="00DB749A" w:rsidRPr="00DB749A" w:rsidRDefault="00DB749A" w:rsidP="00DB749A">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Частные требования к урнам:</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наличие пепельниц, предохраняющих мусор от возгорания;</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достаточная высота (минимальная около 100 см) и объем;</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наличие рельефного текстурирования или перфорирования для защиты от графического вандализма;</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защита от дождя и снега;</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использование и аккуратное расположение вставных ведер и мусорных мешков</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Частные требования к цветочницам (вазонам), в том числе к навесным:</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кашпо следует выставлять только на существующих объектах</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цветочницы (вазоны) должны иметь достаточную выс</w:t>
      </w:r>
      <w:r w:rsidR="00D31A81">
        <w:rPr>
          <w:color w:val="000000"/>
          <w:sz w:val="28"/>
          <w:szCs w:val="28"/>
        </w:rPr>
        <w:t xml:space="preserve">оту ― для предотвращения случайного наезда автомобилей </w:t>
      </w:r>
      <w:r w:rsidRPr="00DB749A">
        <w:rPr>
          <w:color w:val="000000"/>
          <w:sz w:val="28"/>
          <w:szCs w:val="28"/>
        </w:rPr>
        <w:t>и попадания мусора</w:t>
      </w:r>
    </w:p>
    <w:p w:rsidR="00DB749A" w:rsidRPr="00DB749A" w:rsidRDefault="00D31A81" w:rsidP="00DB749A">
      <w:pPr>
        <w:pStyle w:val="af"/>
        <w:spacing w:before="0" w:beforeAutospacing="0" w:after="0" w:afterAutospacing="0"/>
        <w:ind w:firstLine="720"/>
        <w:rPr>
          <w:color w:val="000000"/>
          <w:sz w:val="28"/>
          <w:szCs w:val="28"/>
        </w:rPr>
      </w:pPr>
      <w:r>
        <w:rPr>
          <w:color w:val="000000"/>
          <w:sz w:val="28"/>
          <w:szCs w:val="28"/>
        </w:rPr>
        <w:lastRenderedPageBreak/>
        <w:t>-  дизай</w:t>
      </w:r>
      <w:r w:rsidR="00DB749A" w:rsidRPr="00DB749A">
        <w:rPr>
          <w:color w:val="000000"/>
          <w:sz w:val="28"/>
          <w:szCs w:val="28"/>
        </w:rPr>
        <w:t>н (цвет, форма) цветочниц (вазонов) не должен</w:t>
      </w:r>
      <w:r w:rsidR="00CA668B">
        <w:rPr>
          <w:color w:val="000000"/>
          <w:sz w:val="28"/>
          <w:szCs w:val="28"/>
        </w:rPr>
        <w:t xml:space="preserve"> отвлекать внимание от растений;</w:t>
      </w:r>
    </w:p>
    <w:p w:rsidR="00DB749A" w:rsidRPr="00DB749A" w:rsidRDefault="00D31A81" w:rsidP="00DB749A">
      <w:pPr>
        <w:pStyle w:val="af"/>
        <w:spacing w:before="0" w:beforeAutospacing="0" w:after="0" w:afterAutospacing="0"/>
        <w:ind w:firstLine="720"/>
        <w:rPr>
          <w:color w:val="000000"/>
          <w:sz w:val="28"/>
          <w:szCs w:val="28"/>
        </w:rPr>
      </w:pPr>
      <w:r>
        <w:rPr>
          <w:color w:val="000000"/>
          <w:sz w:val="28"/>
          <w:szCs w:val="28"/>
        </w:rPr>
        <w:t>-  цветочницы и кашпо зимой</w:t>
      </w:r>
      <w:r w:rsidR="00DB749A" w:rsidRPr="00DB749A">
        <w:rPr>
          <w:color w:val="000000"/>
          <w:sz w:val="28"/>
          <w:szCs w:val="28"/>
        </w:rPr>
        <w:t xml:space="preserve"> необходимо хранить в помещени</w:t>
      </w:r>
      <w:r>
        <w:rPr>
          <w:color w:val="000000"/>
          <w:sz w:val="28"/>
          <w:szCs w:val="28"/>
        </w:rPr>
        <w:t>и или заменять в них цветы хвой</w:t>
      </w:r>
      <w:r w:rsidR="00DB749A" w:rsidRPr="00DB749A">
        <w:rPr>
          <w:color w:val="000000"/>
          <w:sz w:val="28"/>
          <w:szCs w:val="28"/>
        </w:rPr>
        <w:t>ными растениями или иными растительными декорациями</w:t>
      </w:r>
      <w:r w:rsidR="00CA668B">
        <w:rPr>
          <w:color w:val="000000"/>
          <w:sz w:val="28"/>
          <w:szCs w:val="28"/>
        </w:rPr>
        <w:t>.</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Частные требования к ограждениям:</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xml:space="preserve">-  достаточная прочность для защиты </w:t>
      </w:r>
      <w:r w:rsidR="000058EA">
        <w:rPr>
          <w:color w:val="000000"/>
          <w:sz w:val="28"/>
          <w:szCs w:val="28"/>
        </w:rPr>
        <w:t>пешеходов от наезда автомобилей</w:t>
      </w:r>
      <w:r w:rsidR="00D15E3E">
        <w:rPr>
          <w:color w:val="000000"/>
          <w:sz w:val="28"/>
          <w:szCs w:val="28"/>
        </w:rPr>
        <w:t>;</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модульность, возможн</w:t>
      </w:r>
      <w:r w:rsidR="004B1ED3">
        <w:rPr>
          <w:color w:val="000000"/>
          <w:sz w:val="28"/>
          <w:szCs w:val="28"/>
        </w:rPr>
        <w:t>ость создания конструкции любой</w:t>
      </w:r>
      <w:r w:rsidRPr="00DB749A">
        <w:rPr>
          <w:color w:val="000000"/>
          <w:sz w:val="28"/>
          <w:szCs w:val="28"/>
        </w:rPr>
        <w:t xml:space="preserve"> формы</w:t>
      </w:r>
      <w:r w:rsidR="00D15E3E">
        <w:rPr>
          <w:color w:val="000000"/>
          <w:sz w:val="28"/>
          <w:szCs w:val="28"/>
        </w:rPr>
        <w:t>;</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светоотражающие эл</w:t>
      </w:r>
      <w:r w:rsidR="003327C3">
        <w:rPr>
          <w:color w:val="000000"/>
          <w:sz w:val="28"/>
          <w:szCs w:val="28"/>
        </w:rPr>
        <w:t xml:space="preserve">ементы там, где возможен случайный </w:t>
      </w:r>
      <w:r w:rsidRPr="00DB749A">
        <w:rPr>
          <w:color w:val="000000"/>
          <w:sz w:val="28"/>
          <w:szCs w:val="28"/>
        </w:rPr>
        <w:t>наезд автомобиля</w:t>
      </w:r>
      <w:r w:rsidR="00D15E3E">
        <w:rPr>
          <w:color w:val="000000"/>
          <w:sz w:val="28"/>
          <w:szCs w:val="28"/>
        </w:rPr>
        <w:t>;</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  недопустимо располагать ограды далее 10 см от края газона</w:t>
      </w:r>
      <w:r w:rsidR="00D15E3E">
        <w:rPr>
          <w:color w:val="000000"/>
          <w:sz w:val="28"/>
          <w:szCs w:val="28"/>
        </w:rPr>
        <w:t>;</w:t>
      </w:r>
    </w:p>
    <w:p w:rsidR="00DB749A" w:rsidRPr="00DB749A" w:rsidRDefault="00DB749A" w:rsidP="00DB749A">
      <w:pPr>
        <w:pStyle w:val="af"/>
        <w:spacing w:before="0" w:beforeAutospacing="0" w:after="0" w:afterAutospacing="0"/>
        <w:ind w:firstLine="720"/>
        <w:rPr>
          <w:color w:val="000000"/>
          <w:sz w:val="28"/>
          <w:szCs w:val="28"/>
        </w:rPr>
      </w:pPr>
      <w:r w:rsidRPr="00DB749A">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D15E3E">
        <w:rPr>
          <w:color w:val="000000"/>
          <w:sz w:val="28"/>
          <w:szCs w:val="28"/>
        </w:rPr>
        <w:t>.</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Характерные МАФ тротуаров автомобильных дорог:</w:t>
      </w:r>
    </w:p>
    <w:p w:rsidR="00DB749A" w:rsidRPr="00DB749A" w:rsidRDefault="00D15E3E" w:rsidP="00DB749A">
      <w:pPr>
        <w:ind w:firstLine="720"/>
        <w:rPr>
          <w:rFonts w:ascii="Times New Roman" w:hAnsi="Times New Roman" w:cs="Times New Roman"/>
          <w:sz w:val="28"/>
          <w:szCs w:val="28"/>
        </w:rPr>
      </w:pPr>
      <w:r>
        <w:rPr>
          <w:rFonts w:ascii="Times New Roman" w:eastAsia="Times New Roman" w:hAnsi="Times New Roman" w:cs="Times New Roman"/>
          <w:sz w:val="28"/>
          <w:szCs w:val="28"/>
        </w:rPr>
        <w:t>-  скамей</w:t>
      </w:r>
      <w:r w:rsidR="00DB749A" w:rsidRPr="00DB749A">
        <w:rPr>
          <w:rFonts w:ascii="Times New Roman" w:eastAsia="Times New Roman" w:hAnsi="Times New Roman" w:cs="Times New Roman"/>
          <w:sz w:val="28"/>
          <w:szCs w:val="28"/>
        </w:rPr>
        <w:t>ки без спинки с достаточным местом для сумок;</w:t>
      </w:r>
    </w:p>
    <w:p w:rsidR="00DB749A" w:rsidRPr="00DB749A" w:rsidRDefault="00D354C7" w:rsidP="00DB749A">
      <w:pPr>
        <w:ind w:firstLine="720"/>
        <w:rPr>
          <w:rFonts w:ascii="Times New Roman" w:hAnsi="Times New Roman" w:cs="Times New Roman"/>
          <w:sz w:val="28"/>
          <w:szCs w:val="28"/>
        </w:rPr>
      </w:pPr>
      <w:r>
        <w:rPr>
          <w:rFonts w:ascii="Times New Roman" w:eastAsia="Times New Roman" w:hAnsi="Times New Roman" w:cs="Times New Roman"/>
          <w:sz w:val="28"/>
          <w:szCs w:val="28"/>
        </w:rPr>
        <w:t>-  опоры у скамеек для людей</w:t>
      </w:r>
      <w:r w:rsidR="00DB749A" w:rsidRPr="00DB749A">
        <w:rPr>
          <w:rFonts w:ascii="Times New Roman" w:eastAsia="Times New Roman" w:hAnsi="Times New Roman" w:cs="Times New Roman"/>
          <w:sz w:val="28"/>
          <w:szCs w:val="28"/>
        </w:rPr>
        <w:t xml:space="preserve"> с ограниченными возможностями; </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мо</w:t>
      </w:r>
      <w:r w:rsidR="00D53150">
        <w:rPr>
          <w:rFonts w:ascii="Times New Roman" w:eastAsia="Times New Roman" w:hAnsi="Times New Roman" w:cs="Times New Roman"/>
          <w:sz w:val="28"/>
          <w:szCs w:val="28"/>
        </w:rPr>
        <w:t>щные заграждения от автомобилей</w:t>
      </w:r>
      <w:r w:rsidRPr="00DB749A">
        <w:rPr>
          <w:rFonts w:ascii="Times New Roman" w:eastAsia="Times New Roman" w:hAnsi="Times New Roman" w:cs="Times New Roman"/>
          <w:sz w:val="28"/>
          <w:szCs w:val="28"/>
        </w:rPr>
        <w:t>;</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высокие безопасные заборы;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навесные кашпо  навесные цветочницы и вазоны;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высокие цветочницы</w:t>
      </w:r>
      <w:r w:rsidR="00761921">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(вазоны) и урны;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пепельницы — встроенные в урны или отдельные;</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велоинфраструктура.</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Характерные МАФ пешеходных зон:</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относительно небольшие уличные фонари;</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комфортные диваны;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объемные урны;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цветочницы и кашпо (вазоны);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информационные стенды;</w:t>
      </w:r>
    </w:p>
    <w:p w:rsidR="00DB749A" w:rsidRPr="00DB749A" w:rsidRDefault="00DB749A" w:rsidP="00DB749A">
      <w:pPr>
        <w:ind w:firstLine="720"/>
        <w:rPr>
          <w:rFonts w:ascii="Times New Roman" w:hAnsi="Times New Roman" w:cs="Times New Roman"/>
          <w:sz w:val="28"/>
          <w:szCs w:val="28"/>
        </w:rPr>
      </w:pPr>
      <w:r w:rsidRPr="00DB749A">
        <w:rPr>
          <w:rFonts w:ascii="Times New Roman" w:eastAsia="Times New Roman" w:hAnsi="Times New Roman" w:cs="Times New Roman"/>
          <w:sz w:val="28"/>
          <w:szCs w:val="28"/>
        </w:rPr>
        <w:t>- защитные ограждения;</w:t>
      </w:r>
    </w:p>
    <w:p w:rsidR="00DB749A" w:rsidRPr="00DB749A" w:rsidRDefault="00DB749A" w:rsidP="00DB749A">
      <w:pPr>
        <w:ind w:firstLine="720"/>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столы для игр.</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Глухие заборы необходимо заменять просматриваемыми. Если нет возможности убрать забор или заменить на</w:t>
      </w:r>
      <w:r w:rsidR="00761921">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Правила вандалозащищенности при проектировании  оборудования поселения: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выбирать легко очищающийся и не боящийся абразивных и растворяющих веществ материал.</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плоских поверхностях оборудования поселения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Правила вандалозащищенности при размещении оборудования: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Оборудование поселения (будки, остановки, столбы, заборы) и фасады зданий можно защитить с помощью полезной информации, стрит-арта, а также благодаря озеленению.</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Количество оборудования поселения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Объекты следует совмещать (например, креплением урны на столбе</w:t>
      </w:r>
      <w:r w:rsidR="00761921">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освещения поселения).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DB749A" w:rsidRPr="00761921" w:rsidRDefault="00DB749A" w:rsidP="00DB749A">
      <w:pPr>
        <w:pStyle w:val="ac"/>
        <w:numPr>
          <w:ilvl w:val="1"/>
          <w:numId w:val="10"/>
        </w:numPr>
        <w:spacing w:line="240" w:lineRule="auto"/>
        <w:ind w:left="0" w:firstLine="709"/>
        <w:jc w:val="both"/>
        <w:rPr>
          <w:rFonts w:ascii="Times New Roman" w:eastAsia="Times New Roman" w:hAnsi="Times New Roman" w:cs="Times New Roman"/>
          <w:b/>
          <w:sz w:val="28"/>
          <w:szCs w:val="28"/>
        </w:rPr>
      </w:pPr>
      <w:r w:rsidRPr="00761921">
        <w:rPr>
          <w:rFonts w:ascii="Times New Roman" w:eastAsia="Times New Roman" w:hAnsi="Times New Roman" w:cs="Times New Roman"/>
          <w:b/>
          <w:sz w:val="28"/>
          <w:szCs w:val="28"/>
        </w:rPr>
        <w:t>Некапитальные нестационарные сооружения</w:t>
      </w:r>
      <w:bookmarkEnd w:id="12"/>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Размещение некапитальных нестационарных сооружений 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w:t>
      </w:r>
      <w:r w:rsidRPr="00DB749A">
        <w:rPr>
          <w:rFonts w:ascii="Times New Roman" w:eastAsia="Times New Roman" w:hAnsi="Times New Roman" w:cs="Times New Roman"/>
          <w:sz w:val="28"/>
          <w:szCs w:val="28"/>
        </w:rPr>
        <w:lastRenderedPageBreak/>
        <w:t>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Размещение туалетных кабин рекомендуется предусматривать на активно посещаемых территориях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w:t>
      </w:r>
      <w:r w:rsidRPr="00DB749A">
        <w:rPr>
          <w:rFonts w:ascii="Times New Roman" w:eastAsia="Times New Roman" w:hAnsi="Times New Roman" w:cs="Times New Roman"/>
          <w:sz w:val="28"/>
          <w:szCs w:val="28"/>
        </w:rPr>
        <w:lastRenderedPageBreak/>
        <w:t>автостоянках, а также - при некапитальных нестационарных сооружениях питания.Не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3" w:name="_Toc472352455"/>
    </w:p>
    <w:p w:rsidR="00DB749A" w:rsidRPr="00761921" w:rsidRDefault="00DB749A" w:rsidP="00DB749A">
      <w:pPr>
        <w:pStyle w:val="ac"/>
        <w:numPr>
          <w:ilvl w:val="1"/>
          <w:numId w:val="10"/>
        </w:numPr>
        <w:spacing w:line="240" w:lineRule="auto"/>
        <w:ind w:left="0" w:firstLine="709"/>
        <w:jc w:val="both"/>
        <w:rPr>
          <w:rFonts w:ascii="Times New Roman" w:eastAsia="Times New Roman" w:hAnsi="Times New Roman" w:cs="Times New Roman"/>
          <w:b/>
          <w:sz w:val="28"/>
          <w:szCs w:val="28"/>
        </w:rPr>
      </w:pPr>
      <w:r w:rsidRPr="00761921">
        <w:rPr>
          <w:rFonts w:ascii="Times New Roman" w:eastAsia="Times New Roman" w:hAnsi="Times New Roman" w:cs="Times New Roman"/>
          <w:b/>
          <w:sz w:val="28"/>
          <w:szCs w:val="28"/>
        </w:rPr>
        <w:t>Оформление и оборудование зданий и сооружений</w:t>
      </w:r>
      <w:bookmarkEnd w:id="13"/>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Колористическое решение зданий и сооружений необходимо проектировать с учетом концепции общего цветового решения застройки улиц и территорий</w:t>
      </w:r>
      <w:r w:rsidR="00761921">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зданиях и сооружениях</w:t>
      </w:r>
      <w:r w:rsidR="00761921">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00761921">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определяется функциональным назначением и местоположением зданий относительно улично-дорожной сети.</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 допускается выносить на прилегающий тротуар.</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rsidR="00DB749A" w:rsidRPr="00761921" w:rsidRDefault="00DB749A" w:rsidP="00DB749A">
      <w:pPr>
        <w:pStyle w:val="ac"/>
        <w:numPr>
          <w:ilvl w:val="1"/>
          <w:numId w:val="10"/>
        </w:numPr>
        <w:spacing w:line="240" w:lineRule="auto"/>
        <w:ind w:left="0" w:firstLine="709"/>
        <w:jc w:val="both"/>
        <w:rPr>
          <w:rFonts w:ascii="Times New Roman" w:eastAsia="Times New Roman" w:hAnsi="Times New Roman" w:cs="Times New Roman"/>
          <w:b/>
          <w:sz w:val="28"/>
          <w:szCs w:val="28"/>
        </w:rPr>
      </w:pPr>
      <w:r w:rsidRPr="00761921">
        <w:rPr>
          <w:rFonts w:ascii="Times New Roman" w:eastAsia="Times New Roman" w:hAnsi="Times New Roman" w:cs="Times New Roman"/>
          <w:b/>
          <w:sz w:val="28"/>
          <w:szCs w:val="28"/>
        </w:rPr>
        <w:t>Площадки</w:t>
      </w:r>
      <w:bookmarkEnd w:id="14"/>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w:t>
      </w:r>
      <w:r w:rsidR="00761921">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рекомендуется проектировать следующие виды площадок: </w:t>
      </w:r>
      <w:r w:rsidRPr="00DB749A">
        <w:rPr>
          <w:rFonts w:ascii="Times New Roman" w:eastAsia="Times New Roman" w:hAnsi="Times New Roman" w:cs="Times New Roman"/>
          <w:sz w:val="28"/>
          <w:szCs w:val="28"/>
        </w:rPr>
        <w:lastRenderedPageBreak/>
        <w:t>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DB749A" w:rsidRPr="00591BE9"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591BE9">
        <w:rPr>
          <w:rFonts w:ascii="Times New Roman" w:eastAsia="Times New Roman" w:hAnsi="Times New Roman" w:cs="Times New Roman"/>
          <w:b/>
          <w:sz w:val="28"/>
          <w:szCs w:val="28"/>
        </w:rPr>
        <w:t>Детские площадки</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w:t>
      </w:r>
      <w:r w:rsidRPr="00DB749A">
        <w:rPr>
          <w:rFonts w:ascii="Times New Roman" w:eastAsia="Times New Roman" w:hAnsi="Times New Roman" w:cs="Times New Roman"/>
          <w:sz w:val="28"/>
          <w:szCs w:val="28"/>
        </w:rPr>
        <w:lastRenderedPageBreak/>
        <w:t>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представленных в таблице 3 Приложение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B749A" w:rsidRPr="00591BE9" w:rsidRDefault="00DB749A" w:rsidP="00DB749A">
      <w:pPr>
        <w:pStyle w:val="ac"/>
        <w:numPr>
          <w:ilvl w:val="2"/>
          <w:numId w:val="10"/>
        </w:numPr>
        <w:spacing w:line="240" w:lineRule="auto"/>
        <w:ind w:left="0" w:firstLine="709"/>
        <w:jc w:val="both"/>
        <w:rPr>
          <w:rFonts w:ascii="Times New Roman" w:eastAsia="Times New Roman" w:hAnsi="Times New Roman" w:cs="Times New Roman"/>
          <w:b/>
          <w:sz w:val="28"/>
          <w:szCs w:val="28"/>
        </w:rPr>
      </w:pPr>
      <w:r w:rsidRPr="00591BE9">
        <w:rPr>
          <w:rFonts w:ascii="Times New Roman" w:eastAsia="Times New Roman" w:hAnsi="Times New Roman" w:cs="Times New Roman"/>
          <w:b/>
          <w:sz w:val="28"/>
          <w:szCs w:val="28"/>
        </w:rPr>
        <w:t>Площадки отдыха и досуга</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составлять не менее 10 м, площадок шумных настольных игр - не менее 25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отдыха на жилых территориях необходимопроектировать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DB749A" w:rsidRPr="00591BE9" w:rsidRDefault="00DB749A" w:rsidP="00DB749A">
      <w:pPr>
        <w:pStyle w:val="ac"/>
        <w:numPr>
          <w:ilvl w:val="2"/>
          <w:numId w:val="10"/>
        </w:numPr>
        <w:spacing w:line="240" w:lineRule="auto"/>
        <w:ind w:left="0" w:firstLine="709"/>
        <w:jc w:val="both"/>
        <w:rPr>
          <w:rFonts w:ascii="Times New Roman" w:eastAsia="Times New Roman" w:hAnsi="Times New Roman" w:cs="Times New Roman"/>
          <w:b/>
          <w:sz w:val="28"/>
          <w:szCs w:val="28"/>
        </w:rPr>
      </w:pPr>
      <w:r w:rsidRPr="00591BE9">
        <w:rPr>
          <w:rFonts w:ascii="Times New Roman" w:eastAsia="Times New Roman" w:hAnsi="Times New Roman" w:cs="Times New Roman"/>
          <w:b/>
          <w:sz w:val="28"/>
          <w:szCs w:val="28"/>
        </w:rPr>
        <w:t>Спортивные площадки</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B749A" w:rsidRPr="00591BE9" w:rsidRDefault="00DB749A" w:rsidP="00DB749A">
      <w:pPr>
        <w:pStyle w:val="ac"/>
        <w:numPr>
          <w:ilvl w:val="2"/>
          <w:numId w:val="10"/>
        </w:numPr>
        <w:spacing w:line="240" w:lineRule="auto"/>
        <w:ind w:left="0" w:firstLine="709"/>
        <w:jc w:val="both"/>
        <w:rPr>
          <w:rFonts w:ascii="Times New Roman" w:eastAsia="Times New Roman" w:hAnsi="Times New Roman" w:cs="Times New Roman"/>
          <w:b/>
          <w:sz w:val="28"/>
          <w:szCs w:val="28"/>
        </w:rPr>
      </w:pPr>
      <w:r w:rsidRPr="00591BE9">
        <w:rPr>
          <w:rFonts w:ascii="Times New Roman" w:eastAsia="Times New Roman" w:hAnsi="Times New Roman" w:cs="Times New Roman"/>
          <w:b/>
          <w:sz w:val="28"/>
          <w:szCs w:val="28"/>
        </w:rPr>
        <w:lastRenderedPageBreak/>
        <w:t>Площадки для установки мусоросборников</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w:t>
      </w:r>
      <w:r w:rsidR="00591BE9">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Площадки необходимо</w:t>
      </w:r>
      <w:r w:rsidR="00591BE9">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размещать 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 </w:t>
      </w:r>
    </w:p>
    <w:p w:rsidR="00DB749A" w:rsidRPr="005666F8" w:rsidRDefault="00DB749A" w:rsidP="00DB749A">
      <w:pPr>
        <w:pStyle w:val="ac"/>
        <w:numPr>
          <w:ilvl w:val="2"/>
          <w:numId w:val="10"/>
        </w:numPr>
        <w:spacing w:line="240" w:lineRule="auto"/>
        <w:ind w:left="0" w:firstLine="709"/>
        <w:jc w:val="both"/>
        <w:rPr>
          <w:rFonts w:ascii="Times New Roman" w:eastAsia="Times New Roman" w:hAnsi="Times New Roman" w:cs="Times New Roman"/>
          <w:b/>
          <w:sz w:val="28"/>
          <w:szCs w:val="28"/>
        </w:rPr>
      </w:pPr>
      <w:r w:rsidRPr="005666F8">
        <w:rPr>
          <w:rFonts w:ascii="Times New Roman" w:eastAsia="Times New Roman" w:hAnsi="Times New Roman" w:cs="Times New Roman"/>
          <w:b/>
          <w:sz w:val="28"/>
          <w:szCs w:val="28"/>
        </w:rPr>
        <w:t>Площадки для выгула собак</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005666F8">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Подход к площадке рекомендуется оборудовать твердым видом покрытия.</w:t>
      </w:r>
    </w:p>
    <w:p w:rsidR="00DB749A" w:rsidRPr="005666F8"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5666F8">
        <w:rPr>
          <w:rFonts w:ascii="Times New Roman" w:eastAsia="Times New Roman" w:hAnsi="Times New Roman" w:cs="Times New Roman"/>
          <w:b/>
          <w:sz w:val="28"/>
          <w:szCs w:val="28"/>
        </w:rPr>
        <w:t>Площадки автостоянок</w:t>
      </w:r>
    </w:p>
    <w:p w:rsidR="00DB749A" w:rsidRPr="00DB749A" w:rsidRDefault="00DB749A" w:rsidP="00DB749A">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На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Покрытие площадок необходимо проектировать аналогичным покрытию транспортных проездов.</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Сопряжение покрытия площадки с проездом необходимо выполнять в одном уровне без укладки бортового камня, с газоном.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rsidR="00DB749A" w:rsidRPr="005666F8" w:rsidRDefault="00DB749A" w:rsidP="00DB749A">
      <w:pPr>
        <w:pStyle w:val="ac"/>
        <w:numPr>
          <w:ilvl w:val="1"/>
          <w:numId w:val="10"/>
        </w:numPr>
        <w:spacing w:line="240" w:lineRule="auto"/>
        <w:ind w:left="0" w:firstLine="709"/>
        <w:jc w:val="both"/>
        <w:rPr>
          <w:rFonts w:ascii="Times New Roman" w:eastAsia="Times New Roman" w:hAnsi="Times New Roman" w:cs="Times New Roman"/>
          <w:b/>
          <w:sz w:val="28"/>
          <w:szCs w:val="28"/>
        </w:rPr>
      </w:pPr>
      <w:r w:rsidRPr="005666F8">
        <w:rPr>
          <w:rFonts w:ascii="Times New Roman" w:eastAsia="Times New Roman" w:hAnsi="Times New Roman" w:cs="Times New Roman"/>
          <w:b/>
          <w:sz w:val="28"/>
          <w:szCs w:val="28"/>
        </w:rPr>
        <w:t>Пешеходные коммуникации</w:t>
      </w:r>
      <w:bookmarkEnd w:id="15"/>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w:t>
      </w:r>
      <w:r w:rsidR="005666F8">
        <w:rPr>
          <w:rFonts w:ascii="Times New Roman" w:eastAsia="Times New Roman" w:hAnsi="Times New Roman" w:cs="Times New Roman"/>
          <w:sz w:val="28"/>
          <w:szCs w:val="28"/>
        </w:rPr>
        <w:t xml:space="preserve">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поселения</w:t>
      </w:r>
      <w:r w:rsidR="000C1D63">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Покрытие пешеходных дорожек должно быть удобным при ходьбе и устойчивым к износу.</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маршруты должны быть хорошо освещены.</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DB749A" w:rsidRPr="00DB749A"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маршруты должны быть озеленены.</w:t>
      </w:r>
    </w:p>
    <w:p w:rsidR="00DB749A" w:rsidRPr="00A948C7"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A948C7">
        <w:rPr>
          <w:rFonts w:ascii="Times New Roman" w:eastAsia="Times New Roman" w:hAnsi="Times New Roman" w:cs="Times New Roman"/>
          <w:b/>
          <w:sz w:val="28"/>
          <w:szCs w:val="28"/>
        </w:rPr>
        <w:t>Основные пешеходные коммуникации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DB749A" w:rsidRPr="00A948C7"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A948C7">
        <w:rPr>
          <w:rFonts w:ascii="Times New Roman" w:eastAsia="Times New Roman" w:hAnsi="Times New Roman" w:cs="Times New Roman"/>
          <w:b/>
          <w:sz w:val="28"/>
          <w:szCs w:val="28"/>
        </w:rPr>
        <w:t>Второстепенные пешеходные коммуникации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мягкого или </w:t>
      </w:r>
      <w:r w:rsidRPr="00DB749A">
        <w:rPr>
          <w:rFonts w:ascii="Times New Roman" w:eastAsia="Times New Roman" w:hAnsi="Times New Roman" w:cs="Times New Roman"/>
          <w:sz w:val="28"/>
          <w:szCs w:val="28"/>
        </w:rPr>
        <w:lastRenderedPageBreak/>
        <w:t>комбинированных покрытий, пешеходные тропы с естественным грунтовым покрытием.</w:t>
      </w:r>
    </w:p>
    <w:p w:rsidR="00DB749A" w:rsidRPr="00A948C7"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A948C7">
        <w:rPr>
          <w:rFonts w:ascii="Times New Roman" w:eastAsia="Times New Roman" w:hAnsi="Times New Roman" w:cs="Times New Roman"/>
          <w:b/>
          <w:sz w:val="28"/>
          <w:szCs w:val="28"/>
        </w:rPr>
        <w:t>Транспортные проезды</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DB749A" w:rsidRPr="00A948C7" w:rsidRDefault="00DB749A" w:rsidP="00DB749A">
      <w:pPr>
        <w:numPr>
          <w:ilvl w:val="2"/>
          <w:numId w:val="10"/>
        </w:numPr>
        <w:spacing w:after="0" w:line="240" w:lineRule="auto"/>
        <w:ind w:left="0" w:firstLine="720"/>
        <w:contextualSpacing/>
        <w:jc w:val="both"/>
        <w:rPr>
          <w:rFonts w:ascii="Times New Roman" w:eastAsia="Times New Roman" w:hAnsi="Times New Roman" w:cs="Times New Roman"/>
          <w:b/>
          <w:sz w:val="28"/>
          <w:szCs w:val="28"/>
        </w:rPr>
      </w:pPr>
      <w:r w:rsidRPr="00A948C7">
        <w:rPr>
          <w:rFonts w:ascii="Times New Roman" w:eastAsia="Times New Roman" w:hAnsi="Times New Roman" w:cs="Times New Roman"/>
          <w:b/>
          <w:sz w:val="28"/>
          <w:szCs w:val="28"/>
        </w:rPr>
        <w:t>Пешеходные зоны</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зоны располагаются в основном в центре поселения, а также в парках и скверах. Это более камерные простр</w:t>
      </w:r>
      <w:r w:rsidR="00A948C7">
        <w:rPr>
          <w:rFonts w:ascii="Times New Roman" w:eastAsia="Times New Roman" w:hAnsi="Times New Roman" w:cs="Times New Roman"/>
          <w:sz w:val="28"/>
          <w:szCs w:val="28"/>
        </w:rPr>
        <w:t>анства. Обстановка здесь спокой</w:t>
      </w:r>
      <w:r w:rsidRPr="00DB749A">
        <w:rPr>
          <w:rFonts w:ascii="Times New Roman" w:eastAsia="Times New Roman" w:hAnsi="Times New Roman" w:cs="Times New Roman"/>
          <w:sz w:val="28"/>
          <w:szCs w:val="28"/>
        </w:rPr>
        <w:t>ная и размеренная. Мебель на пешеходных улицах служит и для удобства, и для украшения — здесь уместны декоративные элементы и интересные детали.</w:t>
      </w:r>
    </w:p>
    <w:p w:rsidR="00DB749A" w:rsidRPr="00DB749A" w:rsidRDefault="00DB749A" w:rsidP="00DB749A">
      <w:pPr>
        <w:numPr>
          <w:ilvl w:val="3"/>
          <w:numId w:val="10"/>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w:t>
      </w:r>
      <w:r w:rsidR="001C6A00">
        <w:rPr>
          <w:rFonts w:ascii="Times New Roman" w:eastAsia="Times New Roman" w:hAnsi="Times New Roman" w:cs="Times New Roman"/>
          <w:sz w:val="28"/>
          <w:szCs w:val="28"/>
        </w:rPr>
        <w:t xml:space="preserve"> простой</w:t>
      </w:r>
      <w:r w:rsidRPr="00DB749A">
        <w:rPr>
          <w:rFonts w:ascii="Times New Roman" w:eastAsia="Times New Roman" w:hAnsi="Times New Roman" w:cs="Times New Roman"/>
          <w:sz w:val="28"/>
          <w:szCs w:val="28"/>
        </w:rPr>
        <w:t xml:space="preserve"> скамье неудобно долго сидеть. В некоторых местах отдыха необходимо устанавливать столы для игр.</w:t>
      </w:r>
    </w:p>
    <w:p w:rsidR="00DB749A" w:rsidRPr="00DB749A" w:rsidRDefault="00DB749A" w:rsidP="00DB749A">
      <w:pPr>
        <w:spacing w:line="240" w:lineRule="auto"/>
        <w:contextualSpacing/>
        <w:jc w:val="both"/>
        <w:rPr>
          <w:rFonts w:ascii="Times New Roman" w:eastAsia="Times New Roman" w:hAnsi="Times New Roman" w:cs="Times New Roman"/>
          <w:sz w:val="28"/>
          <w:szCs w:val="28"/>
        </w:rPr>
      </w:pPr>
    </w:p>
    <w:p w:rsidR="00DB749A" w:rsidRPr="00DB749A" w:rsidRDefault="00DB749A" w:rsidP="00DB749A">
      <w:pPr>
        <w:pStyle w:val="af7"/>
        <w:numPr>
          <w:ilvl w:val="0"/>
          <w:numId w:val="10"/>
        </w:numPr>
        <w:ind w:left="0" w:firstLine="0"/>
        <w:jc w:val="center"/>
        <w:rPr>
          <w:rFonts w:ascii="Times New Roman" w:hAnsi="Times New Roman" w:cs="Times New Roman"/>
          <w:b/>
          <w:sz w:val="28"/>
          <w:szCs w:val="28"/>
        </w:rPr>
      </w:pPr>
      <w:bookmarkStart w:id="16" w:name="_Toc472352458"/>
      <w:r w:rsidRPr="00DB749A">
        <w:rPr>
          <w:rFonts w:ascii="Times New Roman" w:hAnsi="Times New Roman" w:cs="Times New Roman"/>
          <w:b/>
          <w:sz w:val="28"/>
          <w:szCs w:val="28"/>
        </w:rPr>
        <w:t>Благоустройство на территориях общественного назначения</w:t>
      </w:r>
    </w:p>
    <w:bookmarkEnd w:id="16"/>
    <w:p w:rsidR="00DB749A" w:rsidRPr="00DB749A" w:rsidRDefault="00DB749A" w:rsidP="00DB749A">
      <w:pPr>
        <w:pStyle w:val="ac"/>
        <w:numPr>
          <w:ilvl w:val="1"/>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положения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w:t>
      </w:r>
      <w:r w:rsidR="00B84385">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общепоселенческого и локального значения, многофункциональные, примагистральные и специализированные общественные зоны поселения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B749A" w:rsidRPr="00B84385"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B84385">
        <w:rPr>
          <w:rFonts w:ascii="Times New Roman" w:eastAsia="Times New Roman" w:hAnsi="Times New Roman" w:cs="Times New Roman"/>
          <w:b/>
          <w:sz w:val="28"/>
          <w:szCs w:val="28"/>
        </w:rPr>
        <w:t>Общественные пространства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Общественные пространства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B84385">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w:t>
      </w:r>
      <w:r w:rsidR="00B84385">
        <w:rPr>
          <w:rFonts w:ascii="Times New Roman" w:eastAsia="Times New Roman" w:hAnsi="Times New Roman" w:cs="Times New Roman"/>
          <w:sz w:val="28"/>
          <w:szCs w:val="28"/>
        </w:rPr>
        <w:t>-</w:t>
      </w:r>
      <w:r w:rsidRPr="00DB749A">
        <w:rPr>
          <w:rFonts w:ascii="Times New Roman" w:eastAsia="Times New Roman" w:hAnsi="Times New Roman" w:cs="Times New Roman"/>
          <w:sz w:val="28"/>
          <w:szCs w:val="28"/>
        </w:rPr>
        <w:t>поселенческого</w:t>
      </w:r>
      <w:r w:rsidR="00B84385">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и локального значения.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Участки озеленения на территории общественных пространств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357AB7">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B749A" w:rsidRPr="00D97AB2" w:rsidRDefault="00DB749A" w:rsidP="00D97AB2">
      <w:pPr>
        <w:numPr>
          <w:ilvl w:val="1"/>
          <w:numId w:val="11"/>
        </w:numPr>
        <w:spacing w:after="0" w:line="240" w:lineRule="auto"/>
        <w:ind w:left="0" w:firstLine="709"/>
        <w:contextualSpacing/>
        <w:jc w:val="center"/>
        <w:rPr>
          <w:rFonts w:ascii="Times New Roman" w:eastAsia="Times New Roman" w:hAnsi="Times New Roman" w:cs="Times New Roman"/>
          <w:b/>
          <w:sz w:val="28"/>
          <w:szCs w:val="28"/>
        </w:rPr>
      </w:pPr>
      <w:r w:rsidRPr="00D97AB2">
        <w:rPr>
          <w:rFonts w:ascii="Times New Roman" w:eastAsia="Times New Roman" w:hAnsi="Times New Roman" w:cs="Times New Roman"/>
          <w:b/>
          <w:sz w:val="28"/>
          <w:szCs w:val="28"/>
        </w:rPr>
        <w:t>Участки и специализированные зоны общественной застройки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НИИ и т.п.), как правило, формируются в виде группы участков.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общего пользования запрещается:</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М</w:t>
      </w:r>
      <w:r w:rsidRPr="00DB749A">
        <w:rPr>
          <w:rFonts w:ascii="Times New Roman" w:hAnsi="Times New Roman" w:cs="Times New Roman"/>
          <w:sz w:val="28"/>
          <w:szCs w:val="28"/>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Складировать и хранить строительные материалы, грунт, оборудование.</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 xml:space="preserve">Сжигать отходы производства и </w:t>
      </w:r>
      <w:r w:rsidRPr="00D97AB2">
        <w:rPr>
          <w:rFonts w:ascii="Times New Roman" w:hAnsi="Times New Roman" w:cs="Times New Roman"/>
          <w:sz w:val="28"/>
          <w:szCs w:val="28"/>
        </w:rPr>
        <w:t>потребления, на</w:t>
      </w:r>
      <w:r w:rsidRPr="00D97AB2">
        <w:rPr>
          <w:rFonts w:ascii="Times New Roman" w:hAnsi="Times New Roman" w:cs="Times New Roman"/>
          <w:b/>
          <w:sz w:val="28"/>
          <w:szCs w:val="28"/>
        </w:rPr>
        <w:t xml:space="preserve"> </w:t>
      </w:r>
      <w:hyperlink r:id="rId14" w:anchor="sub_233" w:history="1">
        <w:r w:rsidRPr="00D97AB2">
          <w:rPr>
            <w:rStyle w:val="af9"/>
            <w:rFonts w:ascii="Times New Roman" w:hAnsi="Times New Roman" w:cs="Times New Roman"/>
            <w:b w:val="0"/>
            <w:color w:val="auto"/>
            <w:sz w:val="28"/>
            <w:szCs w:val="28"/>
          </w:rPr>
          <w:t>улицах</w:t>
        </w:r>
      </w:hyperlink>
      <w:r w:rsidRPr="00D97AB2">
        <w:rPr>
          <w:rFonts w:ascii="Times New Roman" w:hAnsi="Times New Roman" w:cs="Times New Roman"/>
          <w:b/>
          <w:sz w:val="28"/>
          <w:szCs w:val="28"/>
        </w:rPr>
        <w:t xml:space="preserve">, </w:t>
      </w:r>
      <w:r w:rsidRPr="00D97AB2">
        <w:rPr>
          <w:rFonts w:ascii="Times New Roman" w:hAnsi="Times New Roman" w:cs="Times New Roman"/>
          <w:sz w:val="28"/>
          <w:szCs w:val="28"/>
        </w:rPr>
        <w:t>площадях,</w:t>
      </w:r>
      <w:r w:rsidRPr="00D97AB2">
        <w:rPr>
          <w:rFonts w:ascii="Times New Roman" w:hAnsi="Times New Roman" w:cs="Times New Roman"/>
          <w:b/>
          <w:sz w:val="28"/>
          <w:szCs w:val="28"/>
        </w:rPr>
        <w:t xml:space="preserve"> </w:t>
      </w:r>
      <w:r w:rsidRPr="00D97AB2">
        <w:rPr>
          <w:rFonts w:ascii="Times New Roman" w:hAnsi="Times New Roman" w:cs="Times New Roman"/>
          <w:sz w:val="28"/>
          <w:szCs w:val="28"/>
        </w:rPr>
        <w:t>придомовых территориях,</w:t>
      </w:r>
      <w:r w:rsidRPr="00D97AB2">
        <w:rPr>
          <w:rFonts w:ascii="Times New Roman" w:hAnsi="Times New Roman" w:cs="Times New Roman"/>
          <w:b/>
          <w:sz w:val="28"/>
          <w:szCs w:val="28"/>
        </w:rPr>
        <w:t xml:space="preserve"> </w:t>
      </w:r>
      <w:hyperlink r:id="rId15" w:anchor="sub_221" w:history="1">
        <w:r w:rsidRPr="00D97AB2">
          <w:rPr>
            <w:rStyle w:val="af9"/>
            <w:rFonts w:ascii="Times New Roman" w:hAnsi="Times New Roman" w:cs="Times New Roman"/>
            <w:b w:val="0"/>
            <w:color w:val="auto"/>
            <w:sz w:val="28"/>
            <w:szCs w:val="28"/>
          </w:rPr>
          <w:t>прилегающих территориях</w:t>
        </w:r>
      </w:hyperlink>
      <w:r w:rsidR="00D97AB2">
        <w:rPr>
          <w:b/>
        </w:rPr>
        <w:t xml:space="preserve"> </w:t>
      </w:r>
      <w:r w:rsidRPr="00DB749A">
        <w:rPr>
          <w:rFonts w:ascii="Times New Roman" w:hAnsi="Times New Roman" w:cs="Times New Roman"/>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Устанавливать ограждения за пределами территории строительных площадок.</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 xml:space="preserve">Устанавливать </w:t>
      </w:r>
      <w:hyperlink r:id="rId16" w:anchor="sub_210" w:history="1">
        <w:r w:rsidRPr="00D97AB2">
          <w:rPr>
            <w:rStyle w:val="af9"/>
            <w:rFonts w:ascii="Times New Roman" w:hAnsi="Times New Roman" w:cs="Times New Roman"/>
            <w:b w:val="0"/>
            <w:color w:val="auto"/>
            <w:sz w:val="28"/>
            <w:szCs w:val="28"/>
          </w:rPr>
          <w:t>контейнеры</w:t>
        </w:r>
      </w:hyperlink>
      <w:r w:rsidRPr="00DB749A">
        <w:rPr>
          <w:rFonts w:ascii="Times New Roman" w:hAnsi="Times New Roman" w:cs="Times New Roman"/>
          <w:sz w:val="28"/>
          <w:szCs w:val="28"/>
        </w:rPr>
        <w:t xml:space="preserve"> на проезжей части дороги, тротуарах, газонах.</w:t>
      </w:r>
    </w:p>
    <w:p w:rsidR="00DB749A" w:rsidRPr="00D97AB2"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 xml:space="preserve">Выдвигать или перемещать на проезжую часть улиц и проездов снег, счищаемый с </w:t>
      </w:r>
      <w:hyperlink r:id="rId17" w:anchor="sub_24" w:history="1">
        <w:r w:rsidRPr="00D97AB2">
          <w:rPr>
            <w:rStyle w:val="af9"/>
            <w:rFonts w:ascii="Times New Roman" w:hAnsi="Times New Roman" w:cs="Times New Roman"/>
            <w:b w:val="0"/>
            <w:color w:val="auto"/>
            <w:sz w:val="28"/>
            <w:szCs w:val="28"/>
          </w:rPr>
          <w:t>внутриквартальных проездов</w:t>
        </w:r>
      </w:hyperlink>
      <w:r w:rsidRPr="00D97AB2">
        <w:rPr>
          <w:rFonts w:ascii="Times New Roman" w:hAnsi="Times New Roman" w:cs="Times New Roman"/>
          <w:sz w:val="28"/>
          <w:szCs w:val="28"/>
        </w:rPr>
        <w:t>, дворовых территорий, территорий хозяйствующих субъектов.</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Сбрасывать в непредназначенных для этого местах, отходы, тару, спил деревьев, листву, снег.</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Сбрасывать в реки и другие водоемы</w:t>
      </w:r>
      <w:r w:rsidR="00D97AB2">
        <w:rPr>
          <w:rFonts w:ascii="Times New Roman" w:hAnsi="Times New Roman" w:cs="Times New Roman"/>
          <w:sz w:val="28"/>
          <w:szCs w:val="28"/>
        </w:rPr>
        <w:t xml:space="preserve"> </w:t>
      </w:r>
      <w:r w:rsidRPr="00216B18">
        <w:rPr>
          <w:rStyle w:val="afa"/>
          <w:rFonts w:ascii="Times New Roman" w:hAnsi="Times New Roman" w:cs="Times New Roman"/>
          <w:b w:val="0"/>
          <w:color w:val="auto"/>
          <w:sz w:val="28"/>
          <w:szCs w:val="28"/>
        </w:rPr>
        <w:t>хозяйственно-бытовые сточные воды</w:t>
      </w:r>
      <w:r w:rsidRPr="00DB749A">
        <w:rPr>
          <w:rStyle w:val="afa"/>
          <w:rFonts w:ascii="Times New Roman" w:hAnsi="Times New Roman" w:cs="Times New Roman"/>
          <w:color w:val="auto"/>
          <w:sz w:val="28"/>
          <w:szCs w:val="28"/>
        </w:rPr>
        <w:t>,</w:t>
      </w:r>
      <w:r w:rsidRPr="00DB749A">
        <w:rPr>
          <w:rFonts w:ascii="Times New Roman" w:hAnsi="Times New Roman" w:cs="Times New Roman"/>
          <w:sz w:val="28"/>
          <w:szCs w:val="28"/>
        </w:rPr>
        <w:t xml:space="preserve"> отходы  и загрязнять воду.</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lastRenderedPageBreak/>
        <w:t xml:space="preserve">Осуществлять сброс неочищенных </w:t>
      </w:r>
      <w:hyperlink r:id="rId18" w:anchor="sub_235" w:history="1">
        <w:r w:rsidRPr="00216B18">
          <w:rPr>
            <w:rStyle w:val="af9"/>
            <w:rFonts w:ascii="Times New Roman" w:hAnsi="Times New Roman" w:cs="Times New Roman"/>
            <w:b w:val="0"/>
            <w:color w:val="auto"/>
            <w:sz w:val="28"/>
            <w:szCs w:val="28"/>
          </w:rPr>
          <w:t>хозяйственно-бытовых сточных вод</w:t>
        </w:r>
      </w:hyperlink>
      <w:r w:rsidR="00216B18">
        <w:rPr>
          <w:b/>
        </w:rPr>
        <w:t xml:space="preserve"> </w:t>
      </w:r>
      <w:r w:rsidRPr="00DB749A">
        <w:rPr>
          <w:rFonts w:ascii="Times New Roman" w:hAnsi="Times New Roman" w:cs="Times New Roman"/>
          <w:sz w:val="28"/>
          <w:szCs w:val="28"/>
        </w:rPr>
        <w:t>в ливневые стоки (каналы), на рельеф и почву.</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 xml:space="preserve">Сорить на </w:t>
      </w:r>
      <w:hyperlink r:id="rId19" w:anchor="sub_233" w:history="1">
        <w:r w:rsidRPr="00216B18">
          <w:rPr>
            <w:rStyle w:val="af9"/>
            <w:rFonts w:ascii="Times New Roman" w:hAnsi="Times New Roman" w:cs="Times New Roman"/>
            <w:b w:val="0"/>
            <w:color w:val="auto"/>
            <w:sz w:val="28"/>
            <w:szCs w:val="28"/>
          </w:rPr>
          <w:t>улицах</w:t>
        </w:r>
      </w:hyperlink>
      <w:r w:rsidRPr="00DB749A">
        <w:rPr>
          <w:rFonts w:ascii="Times New Roman" w:hAnsi="Times New Roman" w:cs="Times New Roman"/>
          <w:sz w:val="28"/>
          <w:szCs w:val="28"/>
        </w:rPr>
        <w:t xml:space="preserve"> и площадях, на </w:t>
      </w:r>
      <w:hyperlink r:id="rId20" w:anchor="sub_218" w:history="1">
        <w:r w:rsidRPr="00216B18">
          <w:rPr>
            <w:rStyle w:val="af9"/>
            <w:rFonts w:ascii="Times New Roman" w:hAnsi="Times New Roman" w:cs="Times New Roman"/>
            <w:b w:val="0"/>
            <w:color w:val="auto"/>
            <w:sz w:val="28"/>
            <w:szCs w:val="28"/>
          </w:rPr>
          <w:t>пляжах</w:t>
        </w:r>
      </w:hyperlink>
      <w:r w:rsidRPr="00216B18">
        <w:rPr>
          <w:rFonts w:ascii="Times New Roman" w:hAnsi="Times New Roman" w:cs="Times New Roman"/>
          <w:b/>
          <w:sz w:val="28"/>
          <w:szCs w:val="28"/>
        </w:rPr>
        <w:t xml:space="preserve"> </w:t>
      </w:r>
      <w:r w:rsidRPr="00DB749A">
        <w:rPr>
          <w:rFonts w:ascii="Times New Roman" w:hAnsi="Times New Roman" w:cs="Times New Roman"/>
          <w:sz w:val="28"/>
          <w:szCs w:val="28"/>
        </w:rPr>
        <w:t>и в других общественных местах, выставлять тару с отходами и пищевыми отходами во дворах.</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Размещать разукомплектованные механические транспортные средства в местах общего пользования.</w:t>
      </w:r>
    </w:p>
    <w:p w:rsidR="00DB749A" w:rsidRPr="00216B18" w:rsidRDefault="00DB749A" w:rsidP="00DB749A">
      <w:pPr>
        <w:pStyle w:val="ac"/>
        <w:numPr>
          <w:ilvl w:val="3"/>
          <w:numId w:val="11"/>
        </w:numPr>
        <w:spacing w:line="240" w:lineRule="auto"/>
        <w:ind w:left="0" w:firstLine="709"/>
        <w:jc w:val="both"/>
        <w:rPr>
          <w:rFonts w:ascii="Times New Roman" w:eastAsia="Times New Roman" w:hAnsi="Times New Roman" w:cs="Times New Roman"/>
          <w:b/>
          <w:sz w:val="28"/>
          <w:szCs w:val="28"/>
        </w:rPr>
      </w:pPr>
      <w:r w:rsidRPr="00DB749A">
        <w:rPr>
          <w:rFonts w:ascii="Times New Roman" w:hAnsi="Times New Roman" w:cs="Times New Roman"/>
          <w:sz w:val="28"/>
          <w:szCs w:val="28"/>
        </w:rPr>
        <w:t xml:space="preserve">Высаживать овощные и другие сельскохозяйственные культуры на участках улиц, прилегающих к </w:t>
      </w:r>
      <w:hyperlink r:id="rId21" w:anchor="sub_231" w:history="1">
        <w:r w:rsidRPr="00216B18">
          <w:rPr>
            <w:rStyle w:val="af9"/>
            <w:rFonts w:ascii="Times New Roman" w:hAnsi="Times New Roman" w:cs="Times New Roman"/>
            <w:b w:val="0"/>
            <w:color w:val="auto"/>
            <w:sz w:val="28"/>
            <w:szCs w:val="28"/>
          </w:rPr>
          <w:t>территориям юридических и физических лиц</w:t>
        </w:r>
      </w:hyperlink>
      <w:r w:rsidRPr="00216B18">
        <w:rPr>
          <w:rFonts w:ascii="Times New Roman" w:hAnsi="Times New Roman" w:cs="Times New Roman"/>
          <w:b/>
          <w:sz w:val="28"/>
          <w:szCs w:val="28"/>
        </w:rPr>
        <w:t>.</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Осуществлять торговлю продуктами питания и промышленными товарами в местах, не отведенных специально для этих целей.</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DB749A" w:rsidRPr="00DB749A" w:rsidRDefault="00DB749A" w:rsidP="00DB749A">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Гражданам, юридическим лицам и индивидуальным предпринимателям  запрещается:</w:t>
      </w:r>
    </w:p>
    <w:p w:rsidR="00DB749A" w:rsidRPr="00DB749A" w:rsidRDefault="00DB749A" w:rsidP="00DB749A">
      <w:pPr>
        <w:ind w:firstLine="709"/>
        <w:jc w:val="both"/>
        <w:rPr>
          <w:rFonts w:ascii="Times New Roman" w:hAnsi="Times New Roman" w:cs="Times New Roman"/>
          <w:sz w:val="28"/>
          <w:szCs w:val="28"/>
        </w:rPr>
      </w:pPr>
      <w:r w:rsidRPr="00DB749A">
        <w:rPr>
          <w:rFonts w:ascii="Times New Roman" w:hAnsi="Times New Roman" w:cs="Times New Roman"/>
          <w:sz w:val="28"/>
          <w:szCs w:val="28"/>
        </w:rPr>
        <w:t>-осуществлять складирование отходов в не установленных для этих целей местах;</w:t>
      </w:r>
    </w:p>
    <w:p w:rsidR="00DB749A" w:rsidRPr="00DB749A" w:rsidRDefault="00DB749A" w:rsidP="00DB749A">
      <w:pPr>
        <w:ind w:firstLine="709"/>
        <w:jc w:val="both"/>
        <w:rPr>
          <w:rFonts w:ascii="Times New Roman" w:hAnsi="Times New Roman" w:cs="Times New Roman"/>
          <w:sz w:val="28"/>
          <w:szCs w:val="28"/>
        </w:rPr>
      </w:pPr>
      <w:r w:rsidRPr="00DB749A">
        <w:rPr>
          <w:rFonts w:ascii="Times New Roman" w:hAnsi="Times New Roman" w:cs="Times New Roman"/>
          <w:sz w:val="28"/>
          <w:szCs w:val="28"/>
        </w:rPr>
        <w:t>-загромождать проезжую часть дороги при производстве земляных и строительных работ.</w:t>
      </w:r>
    </w:p>
    <w:p w:rsidR="00DB749A" w:rsidRPr="00DB749A" w:rsidRDefault="00DB749A" w:rsidP="00DB749A">
      <w:pPr>
        <w:ind w:firstLine="720"/>
        <w:jc w:val="both"/>
        <w:rPr>
          <w:rFonts w:ascii="Times New Roman" w:hAnsi="Times New Roman" w:cs="Times New Roman"/>
          <w:sz w:val="28"/>
          <w:szCs w:val="28"/>
        </w:rPr>
      </w:pPr>
      <w:bookmarkStart w:id="17" w:name="sub_33"/>
      <w:r w:rsidRPr="00DB749A">
        <w:rPr>
          <w:rFonts w:ascii="Times New Roman" w:hAnsi="Times New Roman" w:cs="Times New Roman"/>
          <w:sz w:val="28"/>
          <w:szCs w:val="28"/>
        </w:rPr>
        <w:t>4.3.5. При строительстве, реконструкции объектов капитального строительства, находящихся на территории поселения, застройщики обязаны:</w:t>
      </w:r>
    </w:p>
    <w:p w:rsidR="00DB749A" w:rsidRPr="00DB749A" w:rsidRDefault="00DB749A" w:rsidP="00DB749A">
      <w:pPr>
        <w:ind w:firstLine="720"/>
        <w:jc w:val="both"/>
        <w:rPr>
          <w:rFonts w:ascii="Times New Roman" w:hAnsi="Times New Roman" w:cs="Times New Roman"/>
          <w:sz w:val="28"/>
          <w:szCs w:val="28"/>
        </w:rPr>
      </w:pPr>
      <w:bookmarkStart w:id="18" w:name="sub_331"/>
      <w:bookmarkEnd w:id="17"/>
      <w:r w:rsidRPr="00DB749A">
        <w:rPr>
          <w:rFonts w:ascii="Times New Roman" w:hAnsi="Times New Roman" w:cs="Times New Roman"/>
          <w:sz w:val="28"/>
          <w:szCs w:val="28"/>
        </w:rPr>
        <w:t>4.3.5.1.  Установить ограждение объекта строительства.</w:t>
      </w:r>
    </w:p>
    <w:p w:rsidR="00DB749A" w:rsidRPr="00DB749A" w:rsidRDefault="00DB749A" w:rsidP="00DB749A">
      <w:pPr>
        <w:ind w:firstLine="720"/>
        <w:jc w:val="both"/>
        <w:rPr>
          <w:rFonts w:ascii="Times New Roman" w:hAnsi="Times New Roman" w:cs="Times New Roman"/>
          <w:sz w:val="28"/>
          <w:szCs w:val="28"/>
        </w:rPr>
      </w:pPr>
      <w:bookmarkStart w:id="19" w:name="sub_332"/>
      <w:bookmarkEnd w:id="18"/>
      <w:r w:rsidRPr="00DB749A">
        <w:rPr>
          <w:rFonts w:ascii="Times New Roman" w:hAnsi="Times New Roman" w:cs="Times New Roman"/>
          <w:sz w:val="28"/>
          <w:szCs w:val="28"/>
        </w:rPr>
        <w:t>4.3.5.2.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DB749A" w:rsidRPr="00DB749A" w:rsidRDefault="00DB749A" w:rsidP="00DB749A">
      <w:pPr>
        <w:ind w:firstLine="720"/>
        <w:jc w:val="both"/>
        <w:rPr>
          <w:rFonts w:ascii="Times New Roman" w:hAnsi="Times New Roman" w:cs="Times New Roman"/>
          <w:sz w:val="28"/>
          <w:szCs w:val="28"/>
        </w:rPr>
      </w:pPr>
      <w:bookmarkStart w:id="20" w:name="sub_333"/>
      <w:bookmarkEnd w:id="19"/>
      <w:r w:rsidRPr="00DB749A">
        <w:rPr>
          <w:rFonts w:ascii="Times New Roman" w:hAnsi="Times New Roman" w:cs="Times New Roman"/>
          <w:sz w:val="28"/>
          <w:szCs w:val="28"/>
        </w:rPr>
        <w:t>4.3.5.3.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B749A" w:rsidRPr="00DB749A" w:rsidRDefault="00DB749A" w:rsidP="00DB749A">
      <w:pPr>
        <w:ind w:firstLine="720"/>
        <w:jc w:val="both"/>
        <w:rPr>
          <w:rFonts w:ascii="Times New Roman" w:hAnsi="Times New Roman" w:cs="Times New Roman"/>
          <w:sz w:val="28"/>
          <w:szCs w:val="28"/>
        </w:rPr>
      </w:pPr>
      <w:bookmarkStart w:id="21" w:name="sub_334"/>
      <w:bookmarkEnd w:id="20"/>
      <w:r w:rsidRPr="00DB749A">
        <w:rPr>
          <w:rFonts w:ascii="Times New Roman" w:hAnsi="Times New Roman" w:cs="Times New Roman"/>
          <w:sz w:val="28"/>
          <w:szCs w:val="28"/>
        </w:rPr>
        <w:lastRenderedPageBreak/>
        <w:t>4.3.5.4. Обеспечить повседневную уборку дорог, примыкающих к строительной площадке, включая въезды и выезды по 300 метров в каждую сторону.</w:t>
      </w:r>
    </w:p>
    <w:p w:rsidR="00DB749A" w:rsidRPr="00DB749A" w:rsidRDefault="00DB749A" w:rsidP="00DB749A">
      <w:pPr>
        <w:ind w:firstLine="720"/>
        <w:jc w:val="both"/>
        <w:rPr>
          <w:rFonts w:ascii="Times New Roman" w:hAnsi="Times New Roman" w:cs="Times New Roman"/>
          <w:sz w:val="28"/>
          <w:szCs w:val="28"/>
        </w:rPr>
      </w:pPr>
      <w:bookmarkStart w:id="22" w:name="sub_335"/>
      <w:bookmarkEnd w:id="21"/>
      <w:r w:rsidRPr="00DB749A">
        <w:rPr>
          <w:rFonts w:ascii="Times New Roman" w:hAnsi="Times New Roman" w:cs="Times New Roman"/>
          <w:sz w:val="28"/>
          <w:szCs w:val="28"/>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B749A" w:rsidRPr="00DB749A" w:rsidRDefault="00DB749A" w:rsidP="00DB749A">
      <w:pPr>
        <w:ind w:firstLine="720"/>
        <w:jc w:val="both"/>
        <w:rPr>
          <w:rFonts w:ascii="Times New Roman" w:hAnsi="Times New Roman" w:cs="Times New Roman"/>
          <w:sz w:val="28"/>
          <w:szCs w:val="28"/>
        </w:rPr>
      </w:pPr>
      <w:bookmarkStart w:id="23" w:name="sub_336"/>
      <w:bookmarkEnd w:id="22"/>
      <w:r w:rsidRPr="00DB749A">
        <w:rPr>
          <w:rFonts w:ascii="Times New Roman" w:hAnsi="Times New Roman" w:cs="Times New Roman"/>
          <w:sz w:val="28"/>
          <w:szCs w:val="28"/>
        </w:rPr>
        <w:t xml:space="preserve">4.3.5.6. Производить земляные работы на </w:t>
      </w:r>
      <w:hyperlink r:id="rId22" w:anchor="sub_232" w:history="1">
        <w:r w:rsidRPr="00DB749A">
          <w:rPr>
            <w:rStyle w:val="af9"/>
            <w:rFonts w:ascii="Times New Roman" w:hAnsi="Times New Roman" w:cs="Times New Roman"/>
            <w:sz w:val="28"/>
            <w:szCs w:val="28"/>
          </w:rPr>
          <w:t>тротуарах</w:t>
        </w:r>
      </w:hyperlink>
      <w:r w:rsidRPr="00DB749A">
        <w:rPr>
          <w:rFonts w:ascii="Times New Roman" w:hAnsi="Times New Roman" w:cs="Times New Roman"/>
          <w:b/>
          <w:sz w:val="28"/>
          <w:szCs w:val="28"/>
        </w:rPr>
        <w:t xml:space="preserve">, </w:t>
      </w:r>
      <w:hyperlink r:id="rId23" w:anchor="sub_27" w:history="1">
        <w:r w:rsidRPr="00DB749A">
          <w:rPr>
            <w:rStyle w:val="af9"/>
            <w:rFonts w:ascii="Times New Roman" w:hAnsi="Times New Roman" w:cs="Times New Roman"/>
            <w:sz w:val="28"/>
            <w:szCs w:val="28"/>
          </w:rPr>
          <w:t>дорогах</w:t>
        </w:r>
      </w:hyperlink>
      <w:r w:rsidRPr="00DB749A">
        <w:rPr>
          <w:rFonts w:ascii="Times New Roman"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DB749A" w:rsidRPr="00DB749A" w:rsidRDefault="00DB749A" w:rsidP="00DB749A">
      <w:pPr>
        <w:ind w:firstLine="720"/>
        <w:jc w:val="both"/>
        <w:rPr>
          <w:rFonts w:ascii="Times New Roman" w:hAnsi="Times New Roman" w:cs="Times New Roman"/>
          <w:sz w:val="28"/>
          <w:szCs w:val="28"/>
        </w:rPr>
      </w:pPr>
      <w:bookmarkStart w:id="24" w:name="sub_337"/>
      <w:bookmarkEnd w:id="23"/>
      <w:r w:rsidRPr="00DB749A">
        <w:rPr>
          <w:rFonts w:ascii="Times New Roman" w:hAnsi="Times New Roman" w:cs="Times New Roman"/>
          <w:sz w:val="28"/>
          <w:szCs w:val="28"/>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B749A" w:rsidRPr="00DB749A" w:rsidRDefault="00DB749A" w:rsidP="00DB749A">
      <w:pPr>
        <w:ind w:firstLine="720"/>
        <w:jc w:val="both"/>
        <w:rPr>
          <w:rFonts w:ascii="Times New Roman" w:hAnsi="Times New Roman" w:cs="Times New Roman"/>
          <w:sz w:val="28"/>
          <w:szCs w:val="28"/>
        </w:rPr>
      </w:pPr>
      <w:bookmarkStart w:id="25" w:name="sub_338"/>
      <w:bookmarkEnd w:id="24"/>
      <w:r w:rsidRPr="00DB749A">
        <w:rPr>
          <w:rFonts w:ascii="Times New Roman" w:hAnsi="Times New Roman" w:cs="Times New Roman"/>
          <w:sz w:val="28"/>
          <w:szCs w:val="28"/>
        </w:rPr>
        <w:t>4.3.5.8. Обеспечить освещение строительной площадки.</w:t>
      </w:r>
    </w:p>
    <w:p w:rsidR="00DB749A" w:rsidRPr="00DB749A" w:rsidRDefault="00DB749A" w:rsidP="00DB749A">
      <w:pPr>
        <w:ind w:firstLine="720"/>
        <w:jc w:val="both"/>
        <w:rPr>
          <w:rFonts w:ascii="Times New Roman" w:hAnsi="Times New Roman" w:cs="Times New Roman"/>
          <w:sz w:val="28"/>
          <w:szCs w:val="28"/>
        </w:rPr>
      </w:pPr>
      <w:bookmarkStart w:id="26" w:name="sub_339"/>
      <w:bookmarkEnd w:id="25"/>
      <w:r w:rsidRPr="00DB749A">
        <w:rPr>
          <w:rFonts w:ascii="Times New Roman" w:hAnsi="Times New Roman" w:cs="Times New Roman"/>
          <w:sz w:val="28"/>
          <w:szCs w:val="28"/>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B749A" w:rsidRPr="00DB749A" w:rsidRDefault="00DB749A" w:rsidP="00DB749A">
      <w:pPr>
        <w:ind w:firstLine="720"/>
        <w:jc w:val="both"/>
        <w:rPr>
          <w:rFonts w:ascii="Times New Roman" w:hAnsi="Times New Roman" w:cs="Times New Roman"/>
          <w:sz w:val="28"/>
          <w:szCs w:val="28"/>
        </w:rPr>
      </w:pPr>
      <w:bookmarkStart w:id="27" w:name="sub_3310"/>
      <w:bookmarkEnd w:id="26"/>
      <w:r w:rsidRPr="00DB749A">
        <w:rPr>
          <w:rFonts w:ascii="Times New Roman" w:hAnsi="Times New Roman" w:cs="Times New Roman"/>
          <w:sz w:val="28"/>
          <w:szCs w:val="28"/>
        </w:rPr>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B749A" w:rsidRPr="00DB749A" w:rsidRDefault="00DB749A" w:rsidP="00DB749A">
      <w:pPr>
        <w:ind w:firstLine="720"/>
        <w:jc w:val="both"/>
        <w:rPr>
          <w:rFonts w:ascii="Times New Roman" w:hAnsi="Times New Roman" w:cs="Times New Roman"/>
          <w:sz w:val="28"/>
          <w:szCs w:val="28"/>
        </w:rPr>
      </w:pPr>
      <w:bookmarkStart w:id="28" w:name="sub_3311"/>
      <w:bookmarkEnd w:id="27"/>
      <w:r w:rsidRPr="00DB749A">
        <w:rPr>
          <w:rFonts w:ascii="Times New Roman" w:hAnsi="Times New Roman" w:cs="Times New Roman"/>
          <w:sz w:val="28"/>
          <w:szCs w:val="28"/>
        </w:rPr>
        <w:t>4.3.5.11. Оборудовать строительные площадки пунктами мойки колес механических транспортных средств.</w:t>
      </w:r>
    </w:p>
    <w:p w:rsidR="00DB749A" w:rsidRPr="00DB749A" w:rsidRDefault="00DB749A" w:rsidP="00DB749A">
      <w:pPr>
        <w:ind w:firstLine="720"/>
        <w:jc w:val="both"/>
        <w:rPr>
          <w:rFonts w:ascii="Times New Roman" w:hAnsi="Times New Roman" w:cs="Times New Roman"/>
          <w:sz w:val="28"/>
          <w:szCs w:val="28"/>
        </w:rPr>
      </w:pPr>
      <w:bookmarkStart w:id="29" w:name="sub_3312"/>
      <w:bookmarkEnd w:id="28"/>
      <w:r w:rsidRPr="00DB749A">
        <w:rPr>
          <w:rFonts w:ascii="Times New Roman" w:hAnsi="Times New Roman" w:cs="Times New Roman"/>
          <w:sz w:val="28"/>
          <w:szCs w:val="28"/>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B749A" w:rsidRPr="00DB749A" w:rsidRDefault="00DB749A" w:rsidP="00DB749A">
      <w:pPr>
        <w:ind w:firstLine="720"/>
        <w:jc w:val="both"/>
        <w:rPr>
          <w:rFonts w:ascii="Times New Roman" w:hAnsi="Times New Roman" w:cs="Times New Roman"/>
          <w:sz w:val="28"/>
          <w:szCs w:val="28"/>
        </w:rPr>
      </w:pPr>
      <w:bookmarkStart w:id="30" w:name="sub_3313"/>
      <w:bookmarkEnd w:id="29"/>
      <w:r w:rsidRPr="00DB749A">
        <w:rPr>
          <w:rFonts w:ascii="Times New Roman" w:hAnsi="Times New Roman" w:cs="Times New Roman"/>
          <w:sz w:val="28"/>
          <w:szCs w:val="28"/>
        </w:rPr>
        <w:t>4.3.5.13. Установить биотуалет или стационарный туалет с подключением к сетям канализации.</w:t>
      </w:r>
    </w:p>
    <w:p w:rsidR="00DB749A" w:rsidRPr="00DB749A" w:rsidRDefault="00DB749A" w:rsidP="00DB749A">
      <w:pPr>
        <w:pStyle w:val="af7"/>
        <w:ind w:firstLine="720"/>
        <w:jc w:val="both"/>
        <w:rPr>
          <w:rFonts w:ascii="Times New Roman" w:hAnsi="Times New Roman" w:cs="Times New Roman"/>
          <w:sz w:val="28"/>
          <w:szCs w:val="28"/>
        </w:rPr>
      </w:pPr>
      <w:bookmarkStart w:id="31" w:name="sub_3314"/>
      <w:bookmarkEnd w:id="30"/>
      <w:r w:rsidRPr="00DB749A">
        <w:rPr>
          <w:rFonts w:ascii="Times New Roman" w:hAnsi="Times New Roman" w:cs="Times New Roman"/>
          <w:sz w:val="28"/>
          <w:szCs w:val="28"/>
        </w:rPr>
        <w:lastRenderedPageBreak/>
        <w:t xml:space="preserve">4.3.5.14. Оборудовать специальную площадку и установить на площадке </w:t>
      </w:r>
      <w:r w:rsidRPr="00216B18">
        <w:rPr>
          <w:rStyle w:val="af9"/>
          <w:rFonts w:ascii="Times New Roman" w:hAnsi="Times New Roman" w:cs="Times New Roman"/>
          <w:b w:val="0"/>
          <w:color w:val="auto"/>
          <w:sz w:val="28"/>
          <w:szCs w:val="28"/>
        </w:rPr>
        <w:t>контейнер</w:t>
      </w:r>
      <w:r w:rsidRPr="00216B18">
        <w:rPr>
          <w:rFonts w:ascii="Times New Roman" w:hAnsi="Times New Roman" w:cs="Times New Roman"/>
          <w:sz w:val="28"/>
          <w:szCs w:val="28"/>
        </w:rPr>
        <w:t>ы</w:t>
      </w:r>
      <w:r w:rsidRPr="00DB749A">
        <w:rPr>
          <w:rFonts w:ascii="Times New Roman" w:hAnsi="Times New Roman" w:cs="Times New Roman"/>
          <w:sz w:val="28"/>
          <w:szCs w:val="28"/>
        </w:rPr>
        <w:t xml:space="preserve"> и (или) бункеры накопители для сбора отходов, в том числе строительных.</w:t>
      </w:r>
    </w:p>
    <w:p w:rsidR="00DB749A" w:rsidRPr="00DB749A" w:rsidRDefault="00DB749A" w:rsidP="00DB749A">
      <w:pPr>
        <w:ind w:firstLine="720"/>
        <w:jc w:val="both"/>
        <w:rPr>
          <w:rFonts w:ascii="Times New Roman" w:hAnsi="Times New Roman" w:cs="Times New Roman"/>
          <w:sz w:val="28"/>
          <w:szCs w:val="28"/>
        </w:rPr>
      </w:pPr>
      <w:bookmarkStart w:id="32" w:name="sub_3315"/>
      <w:bookmarkEnd w:id="31"/>
      <w:r w:rsidRPr="00DB749A">
        <w:rPr>
          <w:rFonts w:ascii="Times New Roman" w:hAnsi="Times New Roman" w:cs="Times New Roman"/>
          <w:sz w:val="28"/>
          <w:szCs w:val="28"/>
        </w:rPr>
        <w:t>4.3.5.15. Не допускать закапывания в грунт или сжигание  отходов.</w:t>
      </w:r>
      <w:bookmarkStart w:id="33" w:name="sub_3316"/>
      <w:bookmarkEnd w:id="32"/>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B749A" w:rsidRPr="00DB749A" w:rsidRDefault="00DB749A" w:rsidP="00DB749A">
      <w:pPr>
        <w:ind w:firstLine="720"/>
        <w:jc w:val="both"/>
        <w:rPr>
          <w:rFonts w:ascii="Times New Roman" w:hAnsi="Times New Roman" w:cs="Times New Roman"/>
          <w:sz w:val="28"/>
          <w:szCs w:val="28"/>
        </w:rPr>
      </w:pPr>
      <w:bookmarkStart w:id="34" w:name="sub_34"/>
      <w:bookmarkEnd w:id="33"/>
      <w:r w:rsidRPr="00DB749A">
        <w:rPr>
          <w:rFonts w:ascii="Times New Roman" w:hAnsi="Times New Roman" w:cs="Times New Roman"/>
          <w:sz w:val="28"/>
          <w:szCs w:val="28"/>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DB749A" w:rsidRPr="00DB749A" w:rsidRDefault="00DB749A" w:rsidP="00DB749A">
      <w:pPr>
        <w:ind w:firstLine="720"/>
        <w:jc w:val="both"/>
        <w:rPr>
          <w:rFonts w:ascii="Times New Roman" w:hAnsi="Times New Roman" w:cs="Times New Roman"/>
          <w:sz w:val="28"/>
          <w:szCs w:val="28"/>
        </w:rPr>
      </w:pPr>
      <w:bookmarkStart w:id="35" w:name="sub_35"/>
      <w:bookmarkEnd w:id="34"/>
      <w:r w:rsidRPr="00DB749A">
        <w:rPr>
          <w:rFonts w:ascii="Times New Roman" w:hAnsi="Times New Roman" w:cs="Times New Roman"/>
          <w:sz w:val="28"/>
          <w:szCs w:val="28"/>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B749A" w:rsidRPr="00DB749A" w:rsidRDefault="00DB749A" w:rsidP="00DB749A">
      <w:pPr>
        <w:ind w:firstLine="720"/>
        <w:jc w:val="both"/>
        <w:rPr>
          <w:rFonts w:ascii="Times New Roman" w:hAnsi="Times New Roman" w:cs="Times New Roman"/>
          <w:sz w:val="28"/>
          <w:szCs w:val="28"/>
        </w:rPr>
      </w:pPr>
      <w:bookmarkStart w:id="36" w:name="sub_36"/>
      <w:bookmarkEnd w:id="35"/>
      <w:r w:rsidRPr="00DB749A">
        <w:rPr>
          <w:rFonts w:ascii="Times New Roman" w:hAnsi="Times New Roman" w:cs="Times New Roman"/>
          <w:sz w:val="28"/>
          <w:szCs w:val="28"/>
        </w:rPr>
        <w:t>4.3.5.19. Юридические и физические лица, допустившие нарушения настоящих Правил, обязаны предпринять меры к их устранению в разумные сроки.</w:t>
      </w:r>
      <w:bookmarkEnd w:id="36"/>
    </w:p>
    <w:p w:rsidR="00DB749A" w:rsidRPr="00DB749A" w:rsidRDefault="00DB749A" w:rsidP="00DB749A">
      <w:pPr>
        <w:pStyle w:val="ac"/>
        <w:spacing w:line="240" w:lineRule="auto"/>
        <w:ind w:left="709"/>
        <w:jc w:val="both"/>
        <w:rPr>
          <w:rFonts w:ascii="Times New Roman" w:eastAsia="Times New Roman" w:hAnsi="Times New Roman" w:cs="Times New Roman"/>
          <w:sz w:val="28"/>
          <w:szCs w:val="28"/>
        </w:rPr>
      </w:pPr>
    </w:p>
    <w:p w:rsidR="00DB749A" w:rsidRPr="00DB749A" w:rsidRDefault="00DB749A" w:rsidP="00DB749A">
      <w:pPr>
        <w:pStyle w:val="ac"/>
        <w:numPr>
          <w:ilvl w:val="0"/>
          <w:numId w:val="11"/>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Благоустройство на территориях жилого назначения</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положения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Общественные пространства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w:t>
      </w:r>
      <w:r w:rsidRPr="00DB749A">
        <w:rPr>
          <w:rFonts w:ascii="Times New Roman" w:eastAsia="Times New Roman" w:hAnsi="Times New Roman" w:cs="Times New Roman"/>
          <w:sz w:val="28"/>
          <w:szCs w:val="28"/>
        </w:rPr>
        <w:lastRenderedPageBreak/>
        <w:t>устройство при</w:t>
      </w:r>
      <w:r w:rsidR="00216B18">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w:t>
      </w:r>
      <w:r w:rsidRPr="00DB749A">
        <w:rPr>
          <w:rFonts w:ascii="Times New Roman" w:eastAsia="Times New Roman" w:hAnsi="Times New Roman" w:cs="Times New Roman"/>
          <w:sz w:val="28"/>
          <w:szCs w:val="28"/>
        </w:rPr>
        <w:lastRenderedPageBreak/>
        <w:t>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Участки жилой застройки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Участки детских садов и школ</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Обязательный перечень элементов благоустройства на территории детского сада и школы включает: твердые виды покрытия </w:t>
      </w:r>
      <w:r w:rsidRPr="00DB749A">
        <w:rPr>
          <w:rFonts w:ascii="Times New Roman" w:eastAsia="Times New Roman" w:hAnsi="Times New Roman" w:cs="Times New Roman"/>
          <w:sz w:val="28"/>
          <w:szCs w:val="28"/>
        </w:rPr>
        <w:lastRenderedPageBreak/>
        <w:t>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качестве твердых видов покрытий рекомендуется применение бетона и плиточного мощения.</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озеленении территории детских садов и школ не допускается использование растения с ядовитыми плодами, а также с колючками и шипами.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На пешеходных дорожках необходимо предусматривать съезд - бордюрный пандус - на уровень проезда (не менее одного на участок).</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Благоустройство участка территории, автостоянок необходимо представлять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11"/>
        </w:numPr>
        <w:spacing w:line="240" w:lineRule="auto"/>
        <w:ind w:left="0" w:firstLine="0"/>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Благоустройство территорий рекреационного назначения</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положения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00216B18">
        <w:rPr>
          <w:rFonts w:ascii="Times New Roman" w:eastAsia="Times New Roman" w:hAnsi="Times New Roman" w:cs="Times New Roman"/>
          <w:sz w:val="28"/>
          <w:szCs w:val="28"/>
        </w:rPr>
        <w:t>–</w:t>
      </w:r>
      <w:r w:rsidRPr="00DB749A">
        <w:rPr>
          <w:rFonts w:ascii="Times New Roman" w:eastAsia="Times New Roman" w:hAnsi="Times New Roman" w:cs="Times New Roman"/>
          <w:sz w:val="28"/>
          <w:szCs w:val="28"/>
        </w:rPr>
        <w:t xml:space="preserve"> не</w:t>
      </w:r>
      <w:r w:rsidR="00216B18">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нарушение природного, естественного характера ландшафта; для малых объектов рекреации (скверы, бульвары, сады) - активный уход за </w:t>
      </w:r>
      <w:r w:rsidRPr="00DB749A">
        <w:rPr>
          <w:rFonts w:ascii="Times New Roman" w:eastAsia="Times New Roman" w:hAnsi="Times New Roman" w:cs="Times New Roman"/>
          <w:sz w:val="28"/>
          <w:szCs w:val="28"/>
        </w:rPr>
        <w:lastRenderedPageBreak/>
        <w:t>насаждениями; для всех объектов рекреации - защита от высоких техногенных и рекреационных нагрузок населенного пункта.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реконструкции объектов рекреации необходимо  предусматривать:</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Зоны отдыха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r w:rsidRPr="00DB749A">
        <w:rPr>
          <w:rFonts w:ascii="Times New Roman" w:eastAsia="Times New Roman" w:hAnsi="Times New Roman" w:cs="Times New Roman"/>
          <w:sz w:val="28"/>
          <w:szCs w:val="28"/>
        </w:rPr>
        <w:lastRenderedPageBreak/>
        <w:t>Помещение медпункта устанавливается площадью не менее 12 кв. м, имеющим естественное и искусственное освещение, водопровод и туалет.</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зоны отдыхавключает: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озеленения территории объектов необходимо:</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Парки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w:t>
      </w:r>
      <w:r w:rsidR="00216B18">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По ландшафтно-генетическим условиям - парки на пересеченном рельефе, парки по берегам водоёмов, рек.</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B749A" w:rsidRPr="00216B18"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lastRenderedPageBreak/>
        <w:t>Многофункциональный парк</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необходимо проектировать с учетом Приложения №3 к настоящим правилам.</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DB749A" w:rsidRPr="00216B18"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Специализированные парки</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Специализированные парки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B749A" w:rsidRPr="00216B18"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Парк жилого района</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 xml:space="preserve">Сады </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сельского поселения рекомендуется формировать следующие виды садов: сады отдыха и прогулок и др.</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Сад отдыха и прогулок</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B749A" w:rsidRPr="00DB749A" w:rsidRDefault="00DB749A" w:rsidP="00DB749A">
      <w:pPr>
        <w:numPr>
          <w:ilvl w:val="3"/>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DB749A" w:rsidRPr="00216B18"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216B18">
        <w:rPr>
          <w:rFonts w:ascii="Times New Roman" w:eastAsia="Times New Roman" w:hAnsi="Times New Roman" w:cs="Times New Roman"/>
          <w:b/>
          <w:sz w:val="28"/>
          <w:szCs w:val="28"/>
        </w:rPr>
        <w:t>Бульвары, скверы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Бульвары и скверы важнейшие объекты пространственной среды поселения и структурные элементы системы озеленения поселения, </w:t>
      </w:r>
      <w:r w:rsidRPr="00DB749A">
        <w:rPr>
          <w:rFonts w:ascii="Times New Roman" w:eastAsia="Times New Roman" w:hAnsi="Times New Roman" w:cs="Times New Roman"/>
          <w:sz w:val="28"/>
          <w:szCs w:val="28"/>
        </w:rPr>
        <w:lastRenderedPageBreak/>
        <w:t>предназначены для организации кратковременного отдыха, прогулок, транзитных пешеходных передвижений.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11"/>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Благоустройство на территориях производственного назначения</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положения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216B18">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Озелененные территории санитарно-защитных зон</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11"/>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lastRenderedPageBreak/>
        <w:t>Объекты благоустройства на территориях транспортной и инженерной инфраструктуры</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положения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w:t>
      </w:r>
      <w:r w:rsidR="00216B18">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Улицы и дороги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Улицы и дороги на территории</w:t>
      </w:r>
      <w:r w:rsidR="00216B18">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w:t>
      </w:r>
      <w:r w:rsidR="00216B18">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правилам.</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w:t>
      </w:r>
      <w:r w:rsidRPr="00DB749A">
        <w:rPr>
          <w:rFonts w:ascii="Times New Roman" w:eastAsia="Times New Roman" w:hAnsi="Times New Roman" w:cs="Times New Roman"/>
          <w:sz w:val="28"/>
          <w:szCs w:val="28"/>
        </w:rPr>
        <w:lastRenderedPageBreak/>
        <w:t>высаживатьрекомендуемые для таких объектов растения (таблица 6 Приложения №1 к настоящим  правилам).</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Р 52289, ГОСТ 26804.</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Площади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зависимости от функционального назначения площади необходимо размещать следующие дополнительные элементы благоустройства: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№2 к настоящим правилам.</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DB749A" w:rsidRPr="00FA3D0D"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b/>
          <w:sz w:val="28"/>
          <w:szCs w:val="28"/>
        </w:rPr>
      </w:pPr>
      <w:r w:rsidRPr="00FA3D0D">
        <w:rPr>
          <w:rFonts w:ascii="Times New Roman" w:eastAsia="Times New Roman" w:hAnsi="Times New Roman" w:cs="Times New Roman"/>
          <w:b/>
          <w:sz w:val="28"/>
          <w:szCs w:val="28"/>
        </w:rPr>
        <w:t>Пешеходные переходы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40м при разрешенной скорости движения транспорта 40 км/ч; 10 x 50 м - при скорости 60 км/ч.</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обеспечить в зоне наземного пешеходного перехода дополнительное освещение, отчетливо выделяющее его на проезжей части.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w:t>
      </w:r>
      <w:r w:rsidR="00FA3D0D">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предусматривают следующие виды технических (охранно-эксплуатационных) зон, выделяемые линиями градостроительного </w:t>
      </w:r>
      <w:r w:rsidRPr="00DB749A">
        <w:rPr>
          <w:rFonts w:ascii="Times New Roman" w:eastAsia="Times New Roman" w:hAnsi="Times New Roman" w:cs="Times New Roman"/>
          <w:sz w:val="28"/>
          <w:szCs w:val="28"/>
        </w:rPr>
        <w:lastRenderedPageBreak/>
        <w:t>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Благоустройство полосы отвода железной дороги проектируется с учетом СНиП 32-01.</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Благоустройство территорий водоохранных зон проектируется в соответствии с водным законодательством.</w:t>
      </w:r>
    </w:p>
    <w:p w:rsidR="00DB749A" w:rsidRPr="00DB749A" w:rsidRDefault="00DB749A" w:rsidP="00DB749A">
      <w:pPr>
        <w:numPr>
          <w:ilvl w:val="1"/>
          <w:numId w:val="11"/>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Велосипедная инфраструктура</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маршруты велодорожек, интегрированные в единую замкнутую систему</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w:t>
      </w:r>
      <w:r w:rsidR="001455C3">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автомобильными перекрестками)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организация безбарьерной среды в зонах перепада высот на маршруте</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B749A" w:rsidRPr="00DB749A" w:rsidRDefault="00DB749A" w:rsidP="00DB749A">
      <w:pPr>
        <w:numPr>
          <w:ilvl w:val="2"/>
          <w:numId w:val="11"/>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все велодорожки должны быть освещены</w:t>
      </w:r>
    </w:p>
    <w:p w:rsidR="00DB749A" w:rsidRPr="00DB749A" w:rsidRDefault="00DB749A" w:rsidP="00DB749A">
      <w:pPr>
        <w:spacing w:line="240" w:lineRule="auto"/>
        <w:ind w:firstLine="720"/>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в зимний период использовать шипованную резину для велосипедов.</w:t>
      </w:r>
    </w:p>
    <w:p w:rsidR="00DB749A" w:rsidRPr="00DB749A" w:rsidRDefault="00DB749A" w:rsidP="00DB749A">
      <w:pPr>
        <w:spacing w:line="240" w:lineRule="auto"/>
        <w:ind w:firstLine="720"/>
        <w:jc w:val="center"/>
        <w:rPr>
          <w:rFonts w:ascii="Times New Roman" w:eastAsia="Times New Roman" w:hAnsi="Times New Roman" w:cs="Times New Roman"/>
          <w:b/>
          <w:sz w:val="28"/>
          <w:szCs w:val="28"/>
        </w:rPr>
      </w:pPr>
    </w:p>
    <w:p w:rsidR="00DB749A" w:rsidRPr="00DB749A" w:rsidRDefault="00DB749A" w:rsidP="00DB749A">
      <w:pPr>
        <w:spacing w:line="240" w:lineRule="auto"/>
        <w:ind w:firstLine="720"/>
        <w:jc w:val="center"/>
        <w:rPr>
          <w:rFonts w:ascii="Times New Roman" w:hAnsi="Times New Roman" w:cs="Times New Roman"/>
          <w:b/>
          <w:sz w:val="28"/>
          <w:szCs w:val="28"/>
        </w:rPr>
      </w:pPr>
      <w:r w:rsidRPr="00DB749A">
        <w:rPr>
          <w:rFonts w:ascii="Times New Roman" w:eastAsia="Times New Roman" w:hAnsi="Times New Roman" w:cs="Times New Roman"/>
          <w:b/>
          <w:sz w:val="28"/>
          <w:szCs w:val="28"/>
        </w:rPr>
        <w:t>9. Оформление и размещение информации</w:t>
      </w:r>
    </w:p>
    <w:p w:rsidR="00DB749A" w:rsidRPr="00DB749A" w:rsidRDefault="00DB749A" w:rsidP="00DB749A">
      <w:pPr>
        <w:pStyle w:val="ac"/>
        <w:numPr>
          <w:ilvl w:val="1"/>
          <w:numId w:val="12"/>
        </w:numPr>
        <w:spacing w:line="240" w:lineRule="auto"/>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Вывески и витрины.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Организациям, эксплуатирующим световые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необходимо выключать полностью.</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sidRPr="00DB749A">
        <w:rPr>
          <w:rFonts w:ascii="Times New Roman" w:eastAsia="Times New Roman" w:hAnsi="Times New Roman" w:cs="Times New Roman"/>
          <w:sz w:val="28"/>
          <w:szCs w:val="28"/>
        </w:rPr>
        <w:lastRenderedPageBreak/>
        <w:t xml:space="preserve">допускается размещать на памятниках архитектуры и зданиях, год постройки которых 1953-й или более ранний. </w:t>
      </w:r>
    </w:p>
    <w:p w:rsidR="00DB749A" w:rsidRPr="00DB749A" w:rsidRDefault="00DB749A" w:rsidP="00DB749A">
      <w:pPr>
        <w:pStyle w:val="ac"/>
        <w:numPr>
          <w:ilvl w:val="2"/>
          <w:numId w:val="12"/>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bookmarkStart w:id="37" w:name="sub_16161"/>
      <w:r w:rsidRPr="00DB749A">
        <w:rPr>
          <w:rFonts w:ascii="Times New Roman" w:eastAsia="Times New Roman" w:hAnsi="Times New Roman" w:cs="Times New Roman"/>
          <w:sz w:val="28"/>
          <w:szCs w:val="28"/>
        </w:rPr>
        <w:t>Размещение афиш, плакатов, листовок, объявлений производится исключительно в отведенных для этих целей местах (щитах, тумбах и т.п.).</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bookmarkStart w:id="38" w:name="sub_16162"/>
      <w:bookmarkEnd w:id="37"/>
      <w:r w:rsidRPr="00DB749A">
        <w:rPr>
          <w:rFonts w:ascii="Times New Roman" w:eastAsia="Times New Roman" w:hAnsi="Times New Roman" w:cs="Times New Roman"/>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DB749A" w:rsidRPr="00DB749A" w:rsidRDefault="00DB749A" w:rsidP="00DB749A">
      <w:pPr>
        <w:numPr>
          <w:ilvl w:val="2"/>
          <w:numId w:val="12"/>
        </w:numPr>
        <w:spacing w:after="0" w:line="240" w:lineRule="auto"/>
        <w:ind w:left="0" w:firstLine="720"/>
        <w:contextualSpacing/>
        <w:jc w:val="both"/>
        <w:rPr>
          <w:rFonts w:ascii="Times New Roman" w:hAnsi="Times New Roman" w:cs="Times New Roman"/>
          <w:sz w:val="28"/>
          <w:szCs w:val="28"/>
        </w:rPr>
      </w:pPr>
      <w:bookmarkStart w:id="39" w:name="sub_50"/>
      <w:bookmarkEnd w:id="38"/>
      <w:r w:rsidRPr="00DB749A">
        <w:rPr>
          <w:rFonts w:ascii="Times New Roman" w:eastAsia="Times New Roman" w:hAnsi="Times New Roman" w:cs="Times New Roman"/>
          <w:sz w:val="28"/>
          <w:szCs w:val="28"/>
        </w:rPr>
        <w:t>Ответственность за состояние и эксплуатацию фонтанов возлагается на юридических и физических</w:t>
      </w:r>
      <w:r w:rsidRPr="00DB749A">
        <w:rPr>
          <w:rFonts w:ascii="Times New Roman" w:hAnsi="Times New Roman" w:cs="Times New Roman"/>
          <w:sz w:val="28"/>
          <w:szCs w:val="28"/>
        </w:rPr>
        <w:t xml:space="preserve"> лиц, обладающих правами владения, пользования и распоряжения фонтанами.</w:t>
      </w:r>
    </w:p>
    <w:p w:rsidR="00DB749A" w:rsidRPr="00DB749A" w:rsidRDefault="00DB749A" w:rsidP="00DB749A">
      <w:pPr>
        <w:ind w:firstLine="720"/>
        <w:jc w:val="both"/>
        <w:rPr>
          <w:rFonts w:ascii="Times New Roman" w:eastAsia="Times New Roman" w:hAnsi="Times New Roman" w:cs="Times New Roman"/>
          <w:sz w:val="28"/>
          <w:szCs w:val="28"/>
        </w:rPr>
      </w:pPr>
      <w:bookmarkStart w:id="40" w:name="sub_16171"/>
      <w:bookmarkEnd w:id="39"/>
      <w:r w:rsidRPr="00DB749A">
        <w:rPr>
          <w:rFonts w:ascii="Times New Roman" w:hAnsi="Times New Roman" w:cs="Times New Roman"/>
          <w:sz w:val="28"/>
          <w:szCs w:val="28"/>
        </w:rPr>
        <w:t>9.1.</w:t>
      </w:r>
      <w:r w:rsidRPr="00DB749A">
        <w:rPr>
          <w:rFonts w:ascii="Times New Roman" w:eastAsia="Times New Roman" w:hAnsi="Times New Roman" w:cs="Times New Roman"/>
          <w:sz w:val="28"/>
          <w:szCs w:val="28"/>
        </w:rPr>
        <w:t>8.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B749A" w:rsidRPr="00DB749A" w:rsidRDefault="00DB749A" w:rsidP="00DB749A">
      <w:pPr>
        <w:ind w:firstLine="720"/>
        <w:jc w:val="both"/>
        <w:rPr>
          <w:rFonts w:ascii="Times New Roman" w:eastAsia="Times New Roman" w:hAnsi="Times New Roman" w:cs="Times New Roman"/>
          <w:sz w:val="28"/>
          <w:szCs w:val="28"/>
        </w:rPr>
      </w:pPr>
      <w:bookmarkStart w:id="41" w:name="sub_53"/>
      <w:bookmarkEnd w:id="40"/>
      <w:r w:rsidRPr="00DB749A">
        <w:rPr>
          <w:rFonts w:ascii="Times New Roman" w:eastAsia="Times New Roman" w:hAnsi="Times New Roman" w:cs="Times New Roman"/>
          <w:sz w:val="28"/>
          <w:szCs w:val="28"/>
        </w:rPr>
        <w:t>9.1.9.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1"/>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9.1.10. </w:t>
      </w:r>
      <w:r w:rsidRPr="00DB749A">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1035 - перламутрово-бежевый;</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1036 - перламутрово-золотой;</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2013 - перламутрово-оранжевый;</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3032 - перламутрово-рубиновый;</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lastRenderedPageBreak/>
        <w:t>9010 - белый.</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 xml:space="preserve">9.1.11.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9.1.12. На фасадах зданий, строений и сооружений не допускается размещение плакатов или иного информационного материала, за исключением вывески.</w:t>
      </w:r>
      <w:bookmarkStart w:id="42" w:name="sub_101932"/>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 xml:space="preserve">9.1.13. </w:t>
      </w:r>
      <w:bookmarkEnd w:id="42"/>
      <w:r w:rsidRPr="00DB749A">
        <w:rPr>
          <w:rFonts w:ascii="Times New Roman" w:hAnsi="Times New Roman" w:cs="Times New Roman"/>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9.1.14. Максимальная площадь всех вывесок на одном здании, строении, сооружении не может превышать:</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DB749A" w:rsidRPr="00DB749A" w:rsidRDefault="00DB749A" w:rsidP="00DB749A">
      <w:pPr>
        <w:pStyle w:val="ac"/>
        <w:numPr>
          <w:ilvl w:val="1"/>
          <w:numId w:val="12"/>
        </w:numPr>
        <w:spacing w:line="240" w:lineRule="auto"/>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Праздничное оформление территории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Праздничное оформление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рекомендуется выполнять по решению администрации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на период проведения государственных и сельских праздников, мероприятий, связанных со знаменательными событиями.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Оформление зданий, сооружений необходимо осуществлять их владельцами в рамках концепции праздничного оформления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w:t>
      </w:r>
      <w:r w:rsidRPr="00DB749A">
        <w:rPr>
          <w:rFonts w:ascii="Times New Roman" w:eastAsia="Times New Roman" w:hAnsi="Times New Roman" w:cs="Times New Roman"/>
          <w:sz w:val="28"/>
          <w:szCs w:val="28"/>
        </w:rPr>
        <w:t>в пределах средств, предусмотренных на эти цели в бюджете.</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B749A" w:rsidRPr="00DB749A" w:rsidRDefault="00DB749A" w:rsidP="00DB749A">
      <w:pPr>
        <w:numPr>
          <w:ilvl w:val="1"/>
          <w:numId w:val="12"/>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Информационные поверхности между собой должны быть упорядочены по цветографике и композиции.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единый стиль оформления.</w:t>
      </w:r>
    </w:p>
    <w:p w:rsidR="00DB749A" w:rsidRPr="00DB749A" w:rsidRDefault="00DB749A" w:rsidP="00DB749A">
      <w:pPr>
        <w:numPr>
          <w:ilvl w:val="1"/>
          <w:numId w:val="12"/>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Навигация поселения</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DB749A" w:rsidRPr="00DB749A" w:rsidRDefault="00DB749A" w:rsidP="00DB749A">
      <w:pPr>
        <w:numPr>
          <w:ilvl w:val="1"/>
          <w:numId w:val="12"/>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Уличное искусство (стрит-арт, граффити, мурали)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подобноеоформление должно получать согласование (в том числе и постфактум).</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12"/>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Эксплуатация объектов благоустройства</w:t>
      </w:r>
    </w:p>
    <w:p w:rsidR="00DB749A" w:rsidRPr="00DB749A" w:rsidRDefault="00DB749A" w:rsidP="00DB749A">
      <w:pPr>
        <w:numPr>
          <w:ilvl w:val="1"/>
          <w:numId w:val="12"/>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Общие положения</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Правила эксплуатации объектов благоустройства принимаются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(далее - Правила эксплуатации) в составе правил по благоустройству. </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DB749A" w:rsidRPr="00DB749A" w:rsidRDefault="00DB749A" w:rsidP="00DB749A">
      <w:pPr>
        <w:numPr>
          <w:ilvl w:val="1"/>
          <w:numId w:val="12"/>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Уборка территории </w:t>
      </w:r>
    </w:p>
    <w:p w:rsidR="005C4040"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5C4040">
        <w:rPr>
          <w:rFonts w:ascii="Times New Roman" w:eastAsia="Times New Roman" w:hAnsi="Times New Roman" w:cs="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w:t>
      </w:r>
      <w:r w:rsidR="005C4040">
        <w:rPr>
          <w:rFonts w:ascii="Times New Roman" w:eastAsia="Times New Roman" w:hAnsi="Times New Roman" w:cs="Times New Roman"/>
          <w:sz w:val="28"/>
          <w:szCs w:val="28"/>
        </w:rPr>
        <w:t xml:space="preserve"> действующим законодательство.</w:t>
      </w:r>
    </w:p>
    <w:p w:rsidR="00DB749A" w:rsidRPr="005C4040"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5C4040">
        <w:rPr>
          <w:rFonts w:ascii="Times New Roman" w:eastAsia="Times New Roman" w:hAnsi="Times New Roman" w:cs="Times New Roman"/>
          <w:sz w:val="28"/>
          <w:szCs w:val="28"/>
        </w:rPr>
        <w:t xml:space="preserve">Организация уборки муниципальной территории осуществляется администрацией </w:t>
      </w:r>
      <w:r w:rsidR="00140F91" w:rsidRPr="005C4040">
        <w:rPr>
          <w:rFonts w:ascii="Times New Roman" w:hAnsi="Times New Roman" w:cs="Times New Roman"/>
          <w:sz w:val="28"/>
          <w:szCs w:val="28"/>
        </w:rPr>
        <w:t>Мичуринского</w:t>
      </w:r>
      <w:r w:rsidRPr="005C4040">
        <w:rPr>
          <w:rFonts w:ascii="Times New Roman" w:hAnsi="Times New Roman" w:cs="Times New Roman"/>
          <w:sz w:val="28"/>
          <w:szCs w:val="28"/>
        </w:rPr>
        <w:t xml:space="preserve"> сельского поселения </w:t>
      </w:r>
      <w:r w:rsidR="00140F91" w:rsidRPr="005C4040">
        <w:rPr>
          <w:rFonts w:ascii="Times New Roman" w:hAnsi="Times New Roman" w:cs="Times New Roman"/>
          <w:sz w:val="28"/>
          <w:szCs w:val="28"/>
        </w:rPr>
        <w:t>Динского района</w:t>
      </w:r>
      <w:r w:rsidRPr="005C4040">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Организации, осуществляющие промышленную деятельность обязаны</w:t>
      </w:r>
      <w:r w:rsidR="005C4040">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5C4040">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Сбор и вывоз отходов производства и потребления необходимо осуществлять по контейнерной или бестарной системе в установленном порядке.</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На территории общего пользования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18758B">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запрещено сжигание отходов производства и потребления.</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Организацию уборки территорий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E76187">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осуществлять на основании использования показателей нормативных объемов накопления отходов у их производителей.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Запрещено складирование отходов, образовавшихся во время ремонта, в места временного хранения отходов.</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Граница прилегающих территорий определяется:</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Запрещенаустановка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Собственникам помещений необходимо обеспечивать подъезды непосредственно к мусоросборникам и выгребным ямам.</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Железнодорожные пути, проходящие в черте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Складирование нечистот на проезжую часть улиц, тротуары и газоны запрещено.</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Администрация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12"/>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FA4E1D">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осуществлять на основании постановления администрации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1"/>
          <w:numId w:val="12"/>
        </w:numPr>
        <w:tabs>
          <w:tab w:val="left" w:pos="567"/>
        </w:tabs>
        <w:jc w:val="both"/>
        <w:rPr>
          <w:rFonts w:ascii="Times New Roman" w:hAnsi="Times New Roman" w:cs="Times New Roman"/>
          <w:color w:val="auto"/>
          <w:sz w:val="28"/>
          <w:szCs w:val="28"/>
        </w:rPr>
      </w:pPr>
      <w:r w:rsidRPr="00DB749A">
        <w:rPr>
          <w:rStyle w:val="af9"/>
          <w:rFonts w:ascii="Times New Roman" w:hAnsi="Times New Roman" w:cs="Times New Roman"/>
          <w:color w:val="auto"/>
          <w:sz w:val="28"/>
          <w:szCs w:val="28"/>
        </w:rPr>
        <w:t>Сбор, транспортировка и размещение отходов</w:t>
      </w:r>
      <w:r w:rsidRPr="00DB749A">
        <w:rPr>
          <w:rFonts w:ascii="Times New Roman" w:hAnsi="Times New Roman" w:cs="Times New Roman"/>
          <w:color w:val="auto"/>
          <w:sz w:val="28"/>
          <w:szCs w:val="28"/>
        </w:rPr>
        <w:t>:</w:t>
      </w:r>
    </w:p>
    <w:p w:rsidR="00DB749A" w:rsidRPr="00DB749A" w:rsidRDefault="00DB749A" w:rsidP="00DB749A">
      <w:pPr>
        <w:pStyle w:val="af7"/>
        <w:numPr>
          <w:ilvl w:val="2"/>
          <w:numId w:val="12"/>
        </w:numPr>
        <w:ind w:left="0" w:firstLine="709"/>
        <w:jc w:val="both"/>
        <w:rPr>
          <w:rFonts w:ascii="Times New Roman" w:hAnsi="Times New Roman" w:cs="Times New Roman"/>
          <w:color w:val="auto"/>
          <w:sz w:val="28"/>
          <w:szCs w:val="28"/>
          <w:bdr w:val="none" w:sz="0" w:space="0" w:color="auto" w:frame="1"/>
        </w:rPr>
      </w:pPr>
      <w:r w:rsidRPr="00DB749A">
        <w:rPr>
          <w:rStyle w:val="af9"/>
          <w:rFonts w:ascii="Times New Roman" w:hAnsi="Times New Roman" w:cs="Times New Roman"/>
          <w:color w:val="auto"/>
          <w:sz w:val="28"/>
          <w:szCs w:val="28"/>
        </w:rPr>
        <w:t>Сбор, транспортировка и размещение отходов</w:t>
      </w:r>
      <w:r w:rsidRPr="00DB749A">
        <w:rPr>
          <w:rFonts w:ascii="Times New Roman" w:hAnsi="Times New Roman" w:cs="Times New Roman"/>
          <w:color w:val="auto"/>
          <w:sz w:val="28"/>
          <w:szCs w:val="28"/>
        </w:rPr>
        <w:t xml:space="preserve">в специально отведенных местах осуществляется </w:t>
      </w:r>
      <w:hyperlink r:id="rId24" w:anchor="sub_229" w:history="1">
        <w:r w:rsidRPr="000E3F06">
          <w:rPr>
            <w:rStyle w:val="af9"/>
            <w:rFonts w:ascii="Times New Roman" w:hAnsi="Times New Roman" w:cs="Times New Roman"/>
            <w:b w:val="0"/>
            <w:color w:val="auto"/>
            <w:sz w:val="28"/>
            <w:szCs w:val="28"/>
          </w:rPr>
          <w:t>специализированными организациями</w:t>
        </w:r>
      </w:hyperlink>
      <w:r w:rsidRPr="000E3F06">
        <w:rPr>
          <w:rFonts w:ascii="Times New Roman" w:hAnsi="Times New Roman" w:cs="Times New Roman"/>
          <w:b/>
          <w:color w:val="auto"/>
          <w:sz w:val="28"/>
          <w:szCs w:val="28"/>
        </w:rPr>
        <w:t xml:space="preserve">, </w:t>
      </w:r>
      <w:r w:rsidRPr="00DB749A">
        <w:rPr>
          <w:rFonts w:ascii="Times New Roman" w:hAnsi="Times New Roman" w:cs="Times New Roman"/>
          <w:color w:val="auto"/>
          <w:sz w:val="28"/>
          <w:szCs w:val="28"/>
        </w:rPr>
        <w:t>в весенне-летнее время  ежедневно от одного до трех раз в день,</w:t>
      </w:r>
    </w:p>
    <w:p w:rsidR="00DB749A" w:rsidRPr="000E3F06" w:rsidRDefault="00DB749A" w:rsidP="00DB749A">
      <w:pPr>
        <w:pStyle w:val="ac"/>
        <w:numPr>
          <w:ilvl w:val="2"/>
          <w:numId w:val="12"/>
        </w:numPr>
        <w:tabs>
          <w:tab w:val="left" w:pos="567"/>
        </w:tabs>
        <w:ind w:left="0" w:firstLine="709"/>
        <w:jc w:val="both"/>
        <w:rPr>
          <w:rFonts w:ascii="Times New Roman" w:hAnsi="Times New Roman" w:cs="Times New Roman"/>
          <w:b/>
          <w:color w:val="auto"/>
          <w:sz w:val="28"/>
          <w:szCs w:val="28"/>
        </w:rPr>
      </w:pPr>
      <w:r w:rsidRPr="00DB749A">
        <w:rPr>
          <w:rFonts w:ascii="Times New Roman" w:hAnsi="Times New Roman" w:cs="Times New Roman"/>
          <w:color w:val="auto"/>
          <w:sz w:val="28"/>
          <w:szCs w:val="28"/>
        </w:rPr>
        <w:t xml:space="preserve">Сбор отходов просыпавшихся при выгрузке из </w:t>
      </w:r>
      <w:hyperlink r:id="rId25" w:anchor="sub_210" w:history="1">
        <w:r w:rsidRPr="00DB749A">
          <w:rPr>
            <w:rStyle w:val="af9"/>
            <w:rFonts w:ascii="Times New Roman" w:hAnsi="Times New Roman" w:cs="Times New Roman"/>
            <w:color w:val="auto"/>
            <w:sz w:val="28"/>
            <w:szCs w:val="28"/>
          </w:rPr>
          <w:t>контейнеров</w:t>
        </w:r>
      </w:hyperlink>
      <w:r w:rsidRPr="00DB749A">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0E3F06">
        <w:rPr>
          <w:rStyle w:val="af9"/>
          <w:rFonts w:ascii="Times New Roman" w:hAnsi="Times New Roman" w:cs="Times New Roman"/>
          <w:b w:val="0"/>
          <w:color w:val="auto"/>
          <w:sz w:val="28"/>
          <w:szCs w:val="28"/>
        </w:rPr>
        <w:t>сбор, транспортировку и вывоз отходов.</w:t>
      </w:r>
    </w:p>
    <w:p w:rsidR="00DB749A" w:rsidRPr="00DB749A" w:rsidRDefault="00DB749A" w:rsidP="00DB749A">
      <w:pPr>
        <w:pStyle w:val="ac"/>
        <w:numPr>
          <w:ilvl w:val="2"/>
          <w:numId w:val="12"/>
        </w:numPr>
        <w:tabs>
          <w:tab w:val="left" w:pos="0"/>
        </w:tabs>
        <w:ind w:left="0" w:firstLine="709"/>
        <w:jc w:val="both"/>
        <w:rPr>
          <w:rFonts w:ascii="Times New Roman" w:hAnsi="Times New Roman" w:cs="Times New Roman"/>
          <w:sz w:val="28"/>
          <w:szCs w:val="28"/>
        </w:rPr>
      </w:pPr>
      <w:bookmarkStart w:id="43" w:name="sub_47"/>
      <w:r w:rsidRPr="00DB749A">
        <w:rPr>
          <w:rFonts w:ascii="Times New Roman" w:hAnsi="Times New Roman" w:cs="Times New Roman"/>
          <w:sz w:val="28"/>
          <w:szCs w:val="28"/>
        </w:rPr>
        <w:t xml:space="preserve">Контейнерные площадки и места складирования отходов должны быть постоянно очищены от отходов (ТБО и КГО), содержаться в чистоте и порядке </w:t>
      </w:r>
      <w:r w:rsidRPr="00DB749A">
        <w:rPr>
          <w:rFonts w:ascii="Times New Roman" w:hAnsi="Times New Roman" w:cs="Times New Roman"/>
          <w:color w:val="auto"/>
          <w:sz w:val="28"/>
          <w:szCs w:val="28"/>
        </w:rPr>
        <w:t xml:space="preserve">в радиусе 10 метров в каждую сторону, </w:t>
      </w:r>
      <w:r w:rsidRPr="00DB749A">
        <w:rPr>
          <w:rFonts w:ascii="Times New Roman" w:hAnsi="Times New Roman" w:cs="Times New Roman"/>
          <w:sz w:val="28"/>
          <w:szCs w:val="28"/>
        </w:rPr>
        <w:lastRenderedPageBreak/>
        <w:t xml:space="preserve">специализированными организациями, осуществляющими сбор, транспортировку и размещение отходов. </w:t>
      </w:r>
    </w:p>
    <w:p w:rsidR="00DB749A" w:rsidRPr="00DB749A" w:rsidRDefault="00DB749A" w:rsidP="00DB749A">
      <w:pPr>
        <w:pStyle w:val="ac"/>
        <w:numPr>
          <w:ilvl w:val="2"/>
          <w:numId w:val="12"/>
        </w:numPr>
        <w:tabs>
          <w:tab w:val="left" w:pos="567"/>
        </w:tabs>
        <w:ind w:left="0" w:firstLine="709"/>
        <w:jc w:val="both"/>
        <w:rPr>
          <w:rFonts w:ascii="Times New Roman" w:hAnsi="Times New Roman" w:cs="Times New Roman"/>
          <w:sz w:val="28"/>
          <w:szCs w:val="28"/>
        </w:rPr>
      </w:pPr>
      <w:bookmarkStart w:id="44" w:name="sub_491"/>
      <w:bookmarkEnd w:id="43"/>
      <w:r w:rsidRPr="00DB749A">
        <w:rPr>
          <w:rFonts w:ascii="Times New Roman" w:hAnsi="Times New Roman" w:cs="Times New Roman"/>
          <w:sz w:val="28"/>
          <w:szCs w:val="28"/>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5" w:name="sub_410"/>
      <w:bookmarkEnd w:id="44"/>
      <w:r w:rsidRPr="00DB749A">
        <w:rPr>
          <w:rFonts w:ascii="Times New Roman" w:hAnsi="Times New Roman" w:cs="Times New Roman"/>
          <w:sz w:val="28"/>
          <w:szCs w:val="28"/>
        </w:rPr>
        <w:t>.</w:t>
      </w:r>
    </w:p>
    <w:bookmarkEnd w:id="45"/>
    <w:p w:rsidR="00DB749A" w:rsidRPr="00DB749A" w:rsidRDefault="00DB749A" w:rsidP="00DB749A">
      <w:pPr>
        <w:pStyle w:val="af7"/>
        <w:numPr>
          <w:ilvl w:val="2"/>
          <w:numId w:val="12"/>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Обращение с твердыми коммунальными отходами на территории Краснодарского края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B749A" w:rsidRPr="00DB749A" w:rsidRDefault="00DB749A" w:rsidP="00DB749A">
      <w:pPr>
        <w:pStyle w:val="af7"/>
        <w:numPr>
          <w:ilvl w:val="1"/>
          <w:numId w:val="12"/>
        </w:numPr>
        <w:ind w:left="0" w:firstLine="709"/>
        <w:jc w:val="both"/>
        <w:rPr>
          <w:rFonts w:ascii="Times New Roman" w:hAnsi="Times New Roman" w:cs="Times New Roman"/>
          <w:sz w:val="28"/>
          <w:szCs w:val="28"/>
          <w:bdr w:val="none" w:sz="0" w:space="0" w:color="auto" w:frame="1"/>
        </w:rPr>
      </w:pPr>
      <w:r w:rsidRPr="00DB749A">
        <w:rPr>
          <w:rFonts w:ascii="Times New Roman" w:hAnsi="Times New Roman" w:cs="Times New Roman"/>
          <w:sz w:val="28"/>
          <w:szCs w:val="28"/>
          <w:bdr w:val="none" w:sz="0" w:space="0" w:color="auto" w:frame="1"/>
        </w:rPr>
        <w:t>Порядок осуществления сбора и транспортирования твердых коммунальных отходов</w:t>
      </w:r>
    </w:p>
    <w:p w:rsidR="00DB749A" w:rsidRPr="00DB749A" w:rsidRDefault="00DB749A" w:rsidP="00DB749A">
      <w:pPr>
        <w:pStyle w:val="af7"/>
        <w:numPr>
          <w:ilvl w:val="2"/>
          <w:numId w:val="12"/>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б) в контейнеры, бункеры, расположенные на контейнерных площадках.</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а) в бункеры, расположенные на контейнерных площадках;</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б) на специальных площадках для складирования крупногабаритных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000E3F06">
        <w:rPr>
          <w:rFonts w:ascii="Times New Roman" w:hAnsi="Times New Roman" w:cs="Times New Roman"/>
          <w:sz w:val="28"/>
          <w:szCs w:val="28"/>
        </w:rPr>
        <w:t xml:space="preserve"> </w:t>
      </w:r>
      <w:r w:rsidRPr="00DB749A">
        <w:rPr>
          <w:rFonts w:ascii="Times New Roman" w:hAnsi="Times New Roman" w:cs="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lastRenderedPageBreak/>
        <w:t>10.4.5.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10.4.7.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10.4.8.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10.4.11. Потребителям запрещается складировать твердые коммунальные отходы вне контейнеров или в контейнеры, не </w:t>
      </w:r>
      <w:r w:rsidRPr="00DB749A">
        <w:rPr>
          <w:rFonts w:ascii="Times New Roman" w:hAnsi="Times New Roman" w:cs="Times New Roman"/>
          <w:sz w:val="28"/>
          <w:szCs w:val="28"/>
        </w:rPr>
        <w:lastRenderedPageBreak/>
        <w:t>предназначенные для таких видов отходов, за исключением случаев, установленных законодательством Российской Федерации.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10.4.13.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10.4.15.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10.4.16. Осуществление такого разделения твердых коммунальных отходов не влечет необходимости получения потребителем лицензии на </w:t>
      </w:r>
      <w:r w:rsidRPr="00DB749A">
        <w:rPr>
          <w:rFonts w:ascii="Times New Roman" w:hAnsi="Times New Roman" w:cs="Times New Roman"/>
          <w:sz w:val="28"/>
          <w:szCs w:val="28"/>
        </w:rPr>
        <w:lastRenderedPageBreak/>
        <w:t>деятельность по сбору, транспортированию, обработке, утилизации, обезвреживанию, размещению отходов I — IV классов опасности.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10.4.17.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10.4.18.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10.4.19.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10.4.20.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B749A" w:rsidRPr="00DB749A" w:rsidRDefault="00DB749A" w:rsidP="00DB749A">
      <w:pPr>
        <w:pStyle w:val="af7"/>
        <w:jc w:val="both"/>
        <w:rPr>
          <w:rFonts w:ascii="Times New Roman" w:hAnsi="Times New Roman" w:cs="Times New Roman"/>
          <w:sz w:val="28"/>
          <w:szCs w:val="28"/>
        </w:rPr>
      </w:pPr>
      <w:r w:rsidRPr="00DB749A">
        <w:rPr>
          <w:rFonts w:ascii="Times New Roman" w:hAnsi="Times New Roman" w:cs="Times New Roman"/>
          <w:sz w:val="28"/>
          <w:szCs w:val="28"/>
        </w:rPr>
        <w:t>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10.4.21.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10.4.22.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10.4.23. В отношении каждого мусоровоза должен вестись маршрутный журнал по форме, утвержденной уполномоченным органом исполнительной </w:t>
      </w:r>
      <w:r w:rsidRPr="00DB749A">
        <w:rPr>
          <w:rFonts w:ascii="Times New Roman" w:hAnsi="Times New Roman" w:cs="Times New Roman"/>
          <w:sz w:val="28"/>
          <w:szCs w:val="28"/>
        </w:rPr>
        <w:lastRenderedPageBreak/>
        <w:t>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10.4.24.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10.4.25.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10.4.26.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10.4.27.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10.4.28.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10.4.29. 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lastRenderedPageBreak/>
        <w:t>10.4.30. 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10.4.31.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10.4.32.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10.4.33. Профилактическое обследование смотровых и дождеприемных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дождеприемные колодцы.</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10.4.36.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10.4.37.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 xml:space="preserve">10.4.38. Уборка и очистка канав, труб, дренажей, предназначенных для отвода грунтовых и поверхностных вод с улиц и дорог, очистка коллекторов </w:t>
      </w:r>
      <w:r w:rsidRPr="00DB749A">
        <w:rPr>
          <w:rFonts w:ascii="Times New Roman" w:hAnsi="Times New Roman" w:cs="Times New Roman"/>
          <w:sz w:val="28"/>
          <w:szCs w:val="28"/>
        </w:rPr>
        <w:lastRenderedPageBreak/>
        <w:t xml:space="preserve">ливневой канализации и дождеприемных колодцев производится организациями, эксплуатирующими эти сооружения. </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10.4.41. Упавшие деревья должны быть удалены собственником и (или) пользователем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10.4.42.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10.4.43. Ответственность за организацию и осуществление уборочных работ возлагается: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б)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в)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г)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д)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е)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lastRenderedPageBreak/>
        <w:t>ж) 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з) 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и)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DB749A" w:rsidRPr="00DB749A" w:rsidRDefault="00DB749A" w:rsidP="00DB749A">
      <w:pPr>
        <w:pStyle w:val="af7"/>
        <w:ind w:firstLine="708"/>
        <w:jc w:val="both"/>
        <w:rPr>
          <w:rFonts w:ascii="Times New Roman" w:hAnsi="Times New Roman" w:cs="Times New Roman"/>
          <w:sz w:val="28"/>
          <w:szCs w:val="28"/>
        </w:rPr>
      </w:pPr>
      <w:r w:rsidRPr="00DB749A">
        <w:rPr>
          <w:rFonts w:ascii="Times New Roman" w:hAnsi="Times New Roman" w:cs="Times New Roman"/>
          <w:sz w:val="28"/>
          <w:szCs w:val="28"/>
        </w:rPr>
        <w:t>к) за уборку и содержание территорий организаций социальной сферы, расположенных во встроенных зданиях, - на правообладателей данных строений.</w:t>
      </w:r>
    </w:p>
    <w:p w:rsidR="00DB749A" w:rsidRPr="00DB749A" w:rsidRDefault="00DB749A" w:rsidP="00DB749A">
      <w:pPr>
        <w:pStyle w:val="ac"/>
        <w:numPr>
          <w:ilvl w:val="2"/>
          <w:numId w:val="37"/>
        </w:numPr>
        <w:spacing w:line="240" w:lineRule="auto"/>
        <w:ind w:left="0" w:firstLine="709"/>
        <w:jc w:val="both"/>
        <w:rPr>
          <w:rFonts w:ascii="Times New Roman" w:eastAsia="Times New Roman" w:hAnsi="Times New Roman" w:cs="Times New Roman"/>
          <w:sz w:val="28"/>
          <w:szCs w:val="28"/>
        </w:rPr>
      </w:pPr>
      <w:r w:rsidRPr="00DB749A">
        <w:rPr>
          <w:rFonts w:ascii="Times New Roman" w:hAnsi="Times New Roman" w:cs="Times New Roman"/>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DB749A" w:rsidRPr="00DB749A" w:rsidRDefault="00DB749A" w:rsidP="00DB749A">
      <w:pPr>
        <w:pStyle w:val="ac"/>
        <w:numPr>
          <w:ilvl w:val="1"/>
          <w:numId w:val="17"/>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Особенности уборки территории в весенне-летний период</w:t>
      </w:r>
    </w:p>
    <w:p w:rsidR="00DB749A" w:rsidRPr="00DB749A" w:rsidRDefault="00DB749A" w:rsidP="00DB749A">
      <w:pPr>
        <w:pStyle w:val="ac"/>
        <w:numPr>
          <w:ilvl w:val="2"/>
          <w:numId w:val="17"/>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Весенне-летнюю уборку территории рекомендуется производить в сроки, установленные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0E3F06">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с учетом климатических условий и предусматривать мойку, полив и подметание проезжей части улиц, тротуаров, площадей.</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Мойке следует подвергать всю ширину проезжей части улиц и площадей.</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DB749A" w:rsidRPr="00DB749A" w:rsidRDefault="00DB749A" w:rsidP="00DB749A">
      <w:pPr>
        <w:numPr>
          <w:ilvl w:val="1"/>
          <w:numId w:val="17"/>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Особенности уборки территории в осенне-зимний период</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Осенне-зимнюю уборку территории рекомендуется проводить в сроки, установленные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w:t>
      </w:r>
      <w:r w:rsidRPr="00DB749A">
        <w:rPr>
          <w:rFonts w:ascii="Times New Roman" w:hAnsi="Times New Roman" w:cs="Times New Roman"/>
          <w:sz w:val="28"/>
          <w:szCs w:val="28"/>
        </w:rPr>
        <w:lastRenderedPageBreak/>
        <w:t xml:space="preserve">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с учетом климатических условий и предусматривать уборку и вывоз мусора, снега и льда, грязи, посыпку улиц песком с примесью хлоридов.</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Тротуары рекомендуется посыпать сухим песком без хлоридов.</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Снег, сброшенный с крыш, следует немедленно вывозить.</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DB749A" w:rsidRPr="00DB749A" w:rsidRDefault="00DB749A" w:rsidP="00DB749A">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w:t>
      </w:r>
      <w:r w:rsidRPr="00DB749A">
        <w:rPr>
          <w:rFonts w:ascii="Times New Roman" w:eastAsia="Times New Roman" w:hAnsi="Times New Roman" w:cs="Times New Roman"/>
          <w:sz w:val="28"/>
          <w:szCs w:val="28"/>
        </w:rPr>
        <w:lastRenderedPageBreak/>
        <w:t>въездов, пешеходных переходов, как со стороны строений, так и с противоположной стороны проезда, если там нет других строений.</w:t>
      </w:r>
    </w:p>
    <w:p w:rsidR="00DB749A" w:rsidRPr="00D10DCC" w:rsidRDefault="00DB749A" w:rsidP="00DB749A">
      <w:pPr>
        <w:pStyle w:val="ac"/>
        <w:numPr>
          <w:ilvl w:val="1"/>
          <w:numId w:val="17"/>
        </w:numPr>
        <w:ind w:left="0" w:firstLine="709"/>
        <w:jc w:val="both"/>
        <w:rPr>
          <w:rFonts w:ascii="Times New Roman" w:hAnsi="Times New Roman" w:cs="Times New Roman"/>
          <w:b/>
          <w:sz w:val="28"/>
          <w:szCs w:val="28"/>
        </w:rPr>
      </w:pPr>
      <w:r w:rsidRPr="00D10DCC">
        <w:rPr>
          <w:rFonts w:ascii="Times New Roman" w:hAnsi="Times New Roman" w:cs="Times New Roman"/>
          <w:b/>
          <w:sz w:val="28"/>
          <w:szCs w:val="28"/>
        </w:rPr>
        <w:t>Организация и проведение санитарного дня</w:t>
      </w:r>
    </w:p>
    <w:p w:rsidR="00DB749A" w:rsidRPr="00DB749A" w:rsidRDefault="00DB749A" w:rsidP="00DB749A">
      <w:pPr>
        <w:pStyle w:val="ac"/>
        <w:numPr>
          <w:ilvl w:val="2"/>
          <w:numId w:val="17"/>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Для проведения повсеместной периодической генеральной уборки поселения устанавливается единый санитарный день - пятница - еженедельно.</w:t>
      </w:r>
      <w:bookmarkStart w:id="46" w:name="sub_52"/>
    </w:p>
    <w:p w:rsidR="00DB749A" w:rsidRPr="00DB749A" w:rsidRDefault="00DB749A" w:rsidP="00DB749A">
      <w:pPr>
        <w:pStyle w:val="ac"/>
        <w:numPr>
          <w:ilvl w:val="2"/>
          <w:numId w:val="17"/>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6"/>
    </w:p>
    <w:p w:rsidR="00DB749A" w:rsidRPr="00DB749A" w:rsidRDefault="00DB749A" w:rsidP="00DB749A">
      <w:pPr>
        <w:pStyle w:val="ac"/>
        <w:numPr>
          <w:ilvl w:val="3"/>
          <w:numId w:val="33"/>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Силами своих коллективов производить на своих территориях уборку.</w:t>
      </w:r>
    </w:p>
    <w:p w:rsidR="00DB749A" w:rsidRPr="00DB749A" w:rsidRDefault="00DB749A" w:rsidP="00DB749A">
      <w:pPr>
        <w:pStyle w:val="ac"/>
        <w:numPr>
          <w:ilvl w:val="3"/>
          <w:numId w:val="33"/>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Производить чистку, а в необходимых случаях покраску заборов, фасадов, цоколей, мойку окон, дверей.</w:t>
      </w:r>
    </w:p>
    <w:p w:rsidR="00DB749A" w:rsidRPr="00DB749A" w:rsidRDefault="00DB749A" w:rsidP="00DB749A">
      <w:pPr>
        <w:pStyle w:val="ac"/>
        <w:numPr>
          <w:ilvl w:val="3"/>
          <w:numId w:val="33"/>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Уничтожать сорную и карантинную растительность на закрепленных территориях, а также на прилегающих к ним участках.</w:t>
      </w:r>
    </w:p>
    <w:p w:rsidR="00DB749A" w:rsidRPr="00D10DCC" w:rsidRDefault="00DB749A" w:rsidP="00DB749A">
      <w:pPr>
        <w:pStyle w:val="ac"/>
        <w:numPr>
          <w:ilvl w:val="1"/>
          <w:numId w:val="33"/>
        </w:numPr>
        <w:spacing w:line="240" w:lineRule="auto"/>
        <w:ind w:left="0" w:firstLine="709"/>
        <w:jc w:val="both"/>
        <w:rPr>
          <w:rFonts w:ascii="Times New Roman" w:eastAsia="Times New Roman" w:hAnsi="Times New Roman" w:cs="Times New Roman"/>
          <w:b/>
          <w:sz w:val="28"/>
          <w:szCs w:val="28"/>
        </w:rPr>
      </w:pPr>
      <w:r w:rsidRPr="00D10DCC">
        <w:rPr>
          <w:rFonts w:ascii="Times New Roman" w:eastAsia="Times New Roman" w:hAnsi="Times New Roman" w:cs="Times New Roman"/>
          <w:b/>
          <w:sz w:val="28"/>
          <w:szCs w:val="28"/>
        </w:rPr>
        <w:t>Порядок содержания элементов благоустройства</w:t>
      </w:r>
    </w:p>
    <w:p w:rsidR="00DB749A" w:rsidRPr="00DB749A" w:rsidRDefault="00DB749A" w:rsidP="00DB749A">
      <w:pPr>
        <w:pStyle w:val="ac"/>
        <w:numPr>
          <w:ilvl w:val="2"/>
          <w:numId w:val="34"/>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Общие требования к содержанию элементов благоустройства.</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Организация содержание иных элементов благоустройства осуществляется администрацией</w:t>
      </w:r>
      <w:r w:rsidR="00D10DCC">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w:t>
      </w:r>
      <w:r w:rsidR="00B87571">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Проезды должны выходить на второстепенные улицы и оборудоваться шлагбаумами или воротами.</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DB749A" w:rsidRPr="00DB749A" w:rsidRDefault="00DB749A" w:rsidP="00DB749A">
      <w:pPr>
        <w:numPr>
          <w:ilvl w:val="2"/>
          <w:numId w:val="34"/>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Строительство, установка и содержание малых архитектурных форм.</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Pr="00DB749A">
        <w:rPr>
          <w:rFonts w:ascii="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DB749A" w:rsidRPr="008A446D" w:rsidRDefault="00DB749A" w:rsidP="00DB749A">
      <w:pPr>
        <w:numPr>
          <w:ilvl w:val="2"/>
          <w:numId w:val="34"/>
        </w:numPr>
        <w:spacing w:after="0" w:line="240" w:lineRule="auto"/>
        <w:ind w:left="0" w:firstLine="720"/>
        <w:contextualSpacing/>
        <w:jc w:val="both"/>
        <w:rPr>
          <w:rFonts w:ascii="Times New Roman" w:eastAsia="Times New Roman" w:hAnsi="Times New Roman" w:cs="Times New Roman"/>
          <w:b/>
          <w:sz w:val="28"/>
          <w:szCs w:val="28"/>
        </w:rPr>
      </w:pPr>
      <w:r w:rsidRPr="008A446D">
        <w:rPr>
          <w:rFonts w:ascii="Times New Roman" w:eastAsia="Times New Roman" w:hAnsi="Times New Roman" w:cs="Times New Roman"/>
          <w:b/>
          <w:sz w:val="28"/>
          <w:szCs w:val="28"/>
        </w:rPr>
        <w:t>Ремонт и содержание зданий и сооружений.</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Запрещается производить какие-либо изменения балконов, лоджий, загромождать их разными предметами домашнего обихода.</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B749A" w:rsidRPr="00DB749A" w:rsidRDefault="00DB749A" w:rsidP="00DB749A">
      <w:pPr>
        <w:numPr>
          <w:ilvl w:val="3"/>
          <w:numId w:val="3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B749A" w:rsidRPr="00DB749A" w:rsidRDefault="00DB749A" w:rsidP="00DB749A">
      <w:pPr>
        <w:numPr>
          <w:ilvl w:val="3"/>
          <w:numId w:val="34"/>
        </w:numPr>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и должно обеспечивать формирование 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архитектурно-выразительного и эмоционально привлекательного пространства, </w:t>
      </w:r>
    </w:p>
    <w:p w:rsidR="00DB749A" w:rsidRPr="00DB749A" w:rsidRDefault="00DB749A" w:rsidP="00DB749A">
      <w:pPr>
        <w:numPr>
          <w:ilvl w:val="3"/>
          <w:numId w:val="34"/>
        </w:numPr>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DB749A" w:rsidRPr="00DB749A" w:rsidRDefault="00DB749A" w:rsidP="00DB749A">
      <w:pPr>
        <w:numPr>
          <w:ilvl w:val="3"/>
          <w:numId w:val="34"/>
        </w:numPr>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DB749A">
          <w:rPr>
            <w:rFonts w:ascii="Times New Roman" w:hAnsi="Times New Roman" w:cs="Times New Roman"/>
            <w:sz w:val="28"/>
            <w:szCs w:val="28"/>
          </w:rPr>
          <w:t xml:space="preserve">пунктами </w:t>
        </w:r>
      </w:hyperlink>
      <w:r w:rsidRPr="00DB749A">
        <w:rPr>
          <w:rFonts w:ascii="Times New Roman" w:hAnsi="Times New Roman" w:cs="Times New Roman"/>
          <w:sz w:val="28"/>
          <w:szCs w:val="28"/>
        </w:rPr>
        <w:t>10.8.3.10, 10.8.3.11, 10.8.3.12 и Приложениями № 6, 7, 8, 9, 10, 11, 12, 13, 14, 15, 16 к настоящим правилам.</w:t>
      </w:r>
    </w:p>
    <w:p w:rsidR="00DB749A" w:rsidRPr="00DB749A" w:rsidRDefault="00DB749A" w:rsidP="00DB749A">
      <w:pPr>
        <w:numPr>
          <w:ilvl w:val="3"/>
          <w:numId w:val="34"/>
        </w:numPr>
        <w:spacing w:after="0" w:line="240" w:lineRule="auto"/>
        <w:ind w:left="0" w:firstLine="709"/>
        <w:contextualSpacing/>
        <w:jc w:val="both"/>
        <w:rPr>
          <w:rFonts w:ascii="Times New Roman" w:hAnsi="Times New Roman" w:cs="Times New Roman"/>
          <w:sz w:val="28"/>
          <w:szCs w:val="28"/>
        </w:rPr>
      </w:pPr>
      <w:r w:rsidRPr="00DB749A">
        <w:rPr>
          <w:rFonts w:ascii="Times New Roman" w:hAnsi="Times New Roman" w:cs="Times New Roman"/>
          <w:sz w:val="28"/>
          <w:szCs w:val="28"/>
        </w:rPr>
        <w:t>Цветовое решение отделки фасадов вновь возводимых зданий, строений и сооружений</w:t>
      </w:r>
      <w:r w:rsidR="008A446D">
        <w:rPr>
          <w:rFonts w:ascii="Times New Roman" w:hAnsi="Times New Roman" w:cs="Times New Roman"/>
          <w:sz w:val="28"/>
          <w:szCs w:val="28"/>
        </w:rPr>
        <w:t xml:space="preserve"> </w:t>
      </w:r>
      <w:r w:rsidRPr="00DB749A">
        <w:rPr>
          <w:rFonts w:ascii="Times New Roman" w:hAnsi="Times New Roman" w:cs="Times New Roman"/>
          <w:sz w:val="28"/>
          <w:szCs w:val="28"/>
        </w:rPr>
        <w:t xml:space="preserve">рекомендуется в соответствии с каталогом цветов по </w:t>
      </w:r>
      <w:r w:rsidRPr="00DB749A">
        <w:rPr>
          <w:rFonts w:ascii="Times New Roman" w:hAnsi="Times New Roman" w:cs="Times New Roman"/>
          <w:sz w:val="28"/>
          <w:szCs w:val="28"/>
          <w:lang w:val="en-US"/>
        </w:rPr>
        <w:t>RALCLASSIC</w:t>
      </w:r>
      <w:r w:rsidRPr="00DB749A">
        <w:rPr>
          <w:rFonts w:ascii="Times New Roman" w:hAnsi="Times New Roman" w:cs="Times New Roman"/>
          <w:sz w:val="28"/>
          <w:szCs w:val="28"/>
        </w:rPr>
        <w:t>:</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1) фасады (стены):</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1013 - белая устрица;</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1014 - слоновая кость;</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1015 - светлая слоновая кость;</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1047 - телегрей 4;</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8000 - зелёно-коричневый;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8001 - охра коричневая;</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8002 - сигнально-коричневый;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8003 - глиняный 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9003 - сигнальный 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9002 - светло-серый;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9001 - кремово-белый;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7034 - жёлто-серый;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7033 - цементно-белый;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7032 - галечно-белый;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7001 - серебристо-серый;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7002 - оливково-серый;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7003 - серый мох;</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lastRenderedPageBreak/>
        <w:t>7004 - сигнально-серый.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2) выступающие части фасада – белый.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3) фасады (цоколь):</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7036 - платиново-серый;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7037 - пыльно-серый;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7038 - агатовый 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7039 - кварцевый 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7040 - серое окно;</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7001 - серебристо-серый;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7002 - оливково-серый;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7003 - серый мох;</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7004 - сигнальный 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7031 - сине-серый;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7032 - галечный 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7033 - цементно-серый;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7034 - жёлто-серый;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7035 - светло-серый.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4) фасады (кровля):</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3005 - винно-красный;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3007 - тёмно-красный;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3009 - оксид 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7004 - сигнальный серый;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8004 - медно-коричневый;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8007 - палево-коричневый;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8000 - зелёно-коричневый;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8011 - орехово-коричневый;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8014 - сепия коричневая;</w:t>
      </w:r>
    </w:p>
    <w:p w:rsidR="00DB749A" w:rsidRPr="00DB749A" w:rsidRDefault="00DB749A" w:rsidP="00DB749A">
      <w:pPr>
        <w:pStyle w:val="ac"/>
        <w:numPr>
          <w:ilvl w:val="0"/>
          <w:numId w:val="18"/>
        </w:num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 терракотовый.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5) цветовое решение кровли: светло-серый, тёмно-зелёный применять в зонах сложившейся застройки, где указанные цветовые решения имеются.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hAnsi="Times New Roman" w:cs="Times New Roman"/>
          <w:sz w:val="28"/>
          <w:szCs w:val="28"/>
        </w:rPr>
        <w:t>10.8.3.11.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1) оконные рамы:</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9010 – 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8001 - охра коричневая;</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lastRenderedPageBreak/>
        <w:t>8002 - сигнальный 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8003 - глиняный 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7047 - телегрей 4;</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8007 - палево-коричневый;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8008 - оливково-коричневый.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2) тонирование стекла:</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9006 - бело-алюминиевый;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9018 - папирусно-белый;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1035 - перламутрово-бежевый;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1036 - перламутрово-золотой.</w:t>
      </w:r>
    </w:p>
    <w:p w:rsidR="00DB749A" w:rsidRPr="00DB749A" w:rsidRDefault="00DB749A" w:rsidP="00DB749A">
      <w:p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3) водосточные трубы, желоба (под цвет кровли):</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9010 – белый;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3005 - винно-красный;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3007 - тёмно-красный;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3009 - оксид красный;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8004 - медно-коричневый;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8007 - палево-коричневый;</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8008 - оливково-коричневый;</w:t>
      </w:r>
    </w:p>
    <w:p w:rsidR="00DB749A" w:rsidRPr="00DB749A" w:rsidRDefault="00DB749A" w:rsidP="00DB749A">
      <w:pPr>
        <w:pStyle w:val="ac"/>
        <w:numPr>
          <w:ilvl w:val="0"/>
          <w:numId w:val="19"/>
        </w:numPr>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 орехово-коричневый.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hAnsi="Times New Roman" w:cs="Times New Roman"/>
          <w:sz w:val="28"/>
          <w:szCs w:val="28"/>
        </w:rPr>
        <w:t>10.8.3.12.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6004 - сине-зелёный (фон),</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5020 - океанская синь (фон),</w:t>
      </w:r>
    </w:p>
    <w:p w:rsidR="00DB749A" w:rsidRPr="00DB749A" w:rsidRDefault="00DB749A" w:rsidP="00DB749A">
      <w:pPr>
        <w:pStyle w:val="ac"/>
        <w:spacing w:line="240" w:lineRule="auto"/>
        <w:ind w:left="825"/>
        <w:jc w:val="both"/>
        <w:rPr>
          <w:rFonts w:ascii="Times New Roman" w:hAnsi="Times New Roman" w:cs="Times New Roman"/>
          <w:sz w:val="28"/>
          <w:szCs w:val="28"/>
        </w:rPr>
      </w:pPr>
      <w:r w:rsidRPr="00DB749A">
        <w:rPr>
          <w:rFonts w:ascii="Times New Roman" w:hAnsi="Times New Roman" w:cs="Times New Roman"/>
          <w:sz w:val="28"/>
          <w:szCs w:val="28"/>
        </w:rPr>
        <w:t>9010 - белый (буквы, цифры, рамки).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hAnsi="Times New Roman" w:cs="Times New Roman"/>
          <w:sz w:val="28"/>
          <w:szCs w:val="28"/>
        </w:rPr>
        <w:t xml:space="preserve">10.9. Требования к установке и оформлению объектов придорожного сервиса для торговли сельскохозяйственной продукцией 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 xml:space="preserve">10.9.1. Каркас торговой секции выполнить из металлоконструкций, окрашенных в сигнальный серый цвет </w:t>
      </w:r>
      <w:r w:rsidRPr="00DB749A">
        <w:rPr>
          <w:rFonts w:ascii="Times New Roman" w:hAnsi="Times New Roman" w:cs="Times New Roman"/>
          <w:sz w:val="28"/>
          <w:szCs w:val="28"/>
          <w:lang w:val="en-US"/>
        </w:rPr>
        <w:t>RAL</w:t>
      </w:r>
      <w:r w:rsidRPr="00DB749A">
        <w:rPr>
          <w:rFonts w:ascii="Times New Roman" w:hAnsi="Times New Roman" w:cs="Times New Roman"/>
          <w:sz w:val="28"/>
          <w:szCs w:val="28"/>
        </w:rPr>
        <w:t>7004. Покрытие кровли из металлопрофильного листа серого цвета. Стойки сечением 70х70 мм. Элементы металлических связей сечением 40х30мм.</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10.9.2.  Для ограждения секций применить металлопрофильный лист серого цвета с высотой гофры до 1см, в соответствии с размерами, указанными в чертежах.</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10.9.3.  Внутри каждой секции настил из строганных досок толщиной не менее 25мм. Настил перед прилавком шириной 2м.</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lastRenderedPageBreak/>
        <w:t>10.9.4. Секции по продаже бахчевых культур оборудовать контейнерами из дерева или металла.</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10.9.5. Сельскохозяйственные ярмарка или торговый ряд должны иметь общую вывеску (Приложение № 17). Количество торговых секций принимается индивидуально для каждого конкретного случая.</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10.9.6. Вывеска «Сельскохозяйственная ярмарка» используется при большом количестве реализаторов.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10.9.7. 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10.9.8. 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10.9.9. 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10.9.10. Ценники продукции выполнить в соответствии с Приложением №17.</w:t>
      </w:r>
    </w:p>
    <w:p w:rsidR="00DB749A" w:rsidRPr="00DB749A" w:rsidRDefault="00DB749A" w:rsidP="00DB749A">
      <w:pPr>
        <w:spacing w:line="240" w:lineRule="auto"/>
        <w:ind w:firstLine="851"/>
        <w:jc w:val="both"/>
        <w:rPr>
          <w:rFonts w:ascii="Times New Roman" w:hAnsi="Times New Roman" w:cs="Times New Roman"/>
          <w:sz w:val="28"/>
          <w:szCs w:val="28"/>
        </w:rPr>
      </w:pPr>
      <w:r w:rsidRPr="00DB749A">
        <w:rPr>
          <w:rFonts w:ascii="Times New Roman" w:hAnsi="Times New Roman" w:cs="Times New Roman"/>
          <w:sz w:val="28"/>
          <w:szCs w:val="28"/>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DB749A" w:rsidRPr="006C7F07" w:rsidRDefault="00DB749A" w:rsidP="006C7F07">
      <w:pPr>
        <w:spacing w:line="240" w:lineRule="auto"/>
        <w:ind w:firstLine="851"/>
        <w:jc w:val="center"/>
        <w:rPr>
          <w:rFonts w:ascii="Times New Roman" w:eastAsia="Times New Roman" w:hAnsi="Times New Roman" w:cs="Times New Roman"/>
          <w:b/>
          <w:sz w:val="28"/>
          <w:szCs w:val="28"/>
        </w:rPr>
      </w:pPr>
      <w:r w:rsidRPr="006C7F07">
        <w:rPr>
          <w:rFonts w:ascii="Times New Roman" w:eastAsia="Times New Roman" w:hAnsi="Times New Roman" w:cs="Times New Roman"/>
          <w:b/>
          <w:sz w:val="28"/>
          <w:szCs w:val="28"/>
        </w:rPr>
        <w:t>10.10. Работы по озеленению территорий и содержанию зеленых насаждений</w:t>
      </w:r>
    </w:p>
    <w:p w:rsidR="00DB749A" w:rsidRPr="00DB749A" w:rsidRDefault="00DB749A" w:rsidP="00DB749A">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w:t>
      </w:r>
      <w:r w:rsidRPr="00DB749A">
        <w:rPr>
          <w:rFonts w:ascii="Times New Roman" w:eastAsia="Times New Roman" w:hAnsi="Times New Roman" w:cs="Times New Roman"/>
          <w:sz w:val="28"/>
          <w:szCs w:val="28"/>
        </w:rPr>
        <w:lastRenderedPageBreak/>
        <w:t>по поддержанию и улучшению зелёных зон и других элементов природной среды в городе.</w:t>
      </w:r>
    </w:p>
    <w:p w:rsidR="00DB749A" w:rsidRPr="00DB749A" w:rsidRDefault="00DB749A" w:rsidP="00DB749A">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w:t>
      </w:r>
      <w:r w:rsidRPr="00DB749A">
        <w:rPr>
          <w:rFonts w:ascii="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Лицам, ответственным за содержание соответствующей территории, необходимо:</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доводить до сведения администрации</w:t>
      </w:r>
      <w:r w:rsidR="006C7F07">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проводить своевременный ремонт ограждений зеленых насаждений.</w:t>
      </w:r>
    </w:p>
    <w:p w:rsidR="00DB749A" w:rsidRPr="00DB749A" w:rsidRDefault="00DB749A" w:rsidP="00DB749A">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площадях зеленых насаждений запрещается следующее:</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ходить и лежать на газонах;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разбивать палатки и разводить костры;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засорять газоны, цветники, дорожки и водоемы;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портить скульптуры, скамейки, ограды;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ездить на велосипедах, мотоциклах, лошадях, тракторах и автомашинах;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парковать автотранспортные средства на газонах;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пасти скот;</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добывать растительную землю, песок и производить другие раскопки;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Запрещена самовольная вырубка деревьев и кустарников.</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r w:rsidR="00006AFD">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 xml:space="preserve">Восстановительная стоимость зеленых насаждений зачисляется в бюджет  администрации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За незаконную вырубку или повреждение деревьев 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513468">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виновные лица обязаны возмещать убытки.</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для принятия необходимых мер.</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Разрешение на вырубку сухостоя выдает администрация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B749A" w:rsidRPr="00DB749A" w:rsidRDefault="00DB749A" w:rsidP="00DB749A">
      <w:pPr>
        <w:pStyle w:val="ac"/>
        <w:numPr>
          <w:ilvl w:val="1"/>
          <w:numId w:val="38"/>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Содержание и эксплуатация дорог</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С целью сохранения дорожных покрытий на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запрещено:</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подвоз груза волоком;</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lastRenderedPageBreak/>
        <w:t>- перегон по улицам населенных пунктов, имеющим твердое покрытие, машин на гусеничном ходу;</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201BC1">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00201BC1">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B749A" w:rsidRPr="00DB749A" w:rsidRDefault="00DB749A" w:rsidP="00DB749A">
      <w:pPr>
        <w:numPr>
          <w:ilvl w:val="2"/>
          <w:numId w:val="38"/>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B749A" w:rsidRPr="00DB749A" w:rsidRDefault="00DB749A" w:rsidP="00DB749A">
      <w:pPr>
        <w:spacing w:line="240" w:lineRule="auto"/>
        <w:ind w:firstLine="709"/>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10.12. Освещение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p>
    <w:p w:rsidR="00DB749A" w:rsidRPr="00DB749A" w:rsidRDefault="00DB749A" w:rsidP="00DB749A">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 поселения </w:t>
      </w:r>
      <w:r w:rsidR="00140F91">
        <w:rPr>
          <w:rFonts w:ascii="Times New Roman" w:eastAsia="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DB749A" w:rsidRPr="00DB749A" w:rsidRDefault="00DB749A" w:rsidP="00DB749A">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Освещение территории </w:t>
      </w:r>
      <w:r w:rsidR="00140F91">
        <w:rPr>
          <w:rFonts w:ascii="Times New Roman" w:eastAsia="Times New Roman" w:hAnsi="Times New Roman" w:cs="Times New Roman"/>
          <w:sz w:val="28"/>
          <w:szCs w:val="28"/>
        </w:rPr>
        <w:t>Мичуринского</w:t>
      </w:r>
      <w:r w:rsidRPr="00DB749A">
        <w:rPr>
          <w:rFonts w:ascii="Times New Roman" w:eastAsia="Times New Roman" w:hAnsi="Times New Roman" w:cs="Times New Roman"/>
          <w:sz w:val="28"/>
          <w:szCs w:val="28"/>
        </w:rPr>
        <w:t xml:space="preserve"> сельского</w:t>
      </w:r>
      <w:r w:rsidRPr="00DB749A">
        <w:rPr>
          <w:rFonts w:ascii="Times New Roman" w:hAnsi="Times New Roman" w:cs="Times New Roman"/>
          <w:sz w:val="28"/>
          <w:szCs w:val="28"/>
        </w:rPr>
        <w:t xml:space="preserve">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 xml:space="preserve"> осуществлять энергоснабжающим</w:t>
      </w:r>
      <w:r w:rsidR="004E502A">
        <w:rPr>
          <w:rFonts w:ascii="Times New Roman" w:eastAsia="Times New Roman" w:hAnsi="Times New Roman" w:cs="Times New Roman"/>
          <w:sz w:val="28"/>
          <w:szCs w:val="28"/>
        </w:rPr>
        <w:t>и</w:t>
      </w:r>
      <w:r w:rsidRPr="00DB749A">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w:t>
      </w:r>
      <w:r w:rsidRPr="00DB749A">
        <w:rPr>
          <w:rFonts w:ascii="Times New Roman" w:eastAsia="Times New Roman" w:hAnsi="Times New Roman" w:cs="Times New Roman"/>
          <w:sz w:val="28"/>
          <w:szCs w:val="28"/>
        </w:rPr>
        <w:lastRenderedPageBreak/>
        <w:t>организационно-правовых форм, являющимся собственниками отведенных им в установленном порядке земельных участков.</w:t>
      </w:r>
    </w:p>
    <w:p w:rsidR="00DB749A" w:rsidRPr="00DB749A" w:rsidRDefault="00DB749A" w:rsidP="00DB749A">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pStyle w:val="ac"/>
        <w:numPr>
          <w:ilvl w:val="1"/>
          <w:numId w:val="39"/>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004E502A">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выдается администрацией</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F92F6E">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при предъявлении: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xml:space="preserve">- условий производства работ, согласованных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Прокладка напорных коммуникаций под проезжей частью магистральных улиц не допускается.</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F92F6E">
        <w:rPr>
          <w:rFonts w:ascii="Times New Roman" w:eastAsia="Times New Roman" w:hAnsi="Times New Roman" w:cs="Times New Roman"/>
          <w:sz w:val="28"/>
          <w:szCs w:val="28"/>
        </w:rPr>
        <w:t xml:space="preserve"> </w:t>
      </w:r>
      <w:r w:rsidRPr="00DB749A">
        <w:rPr>
          <w:rFonts w:ascii="Times New Roman" w:eastAsia="Times New Roman" w:hAnsi="Times New Roman" w:cs="Times New Roman"/>
          <w:sz w:val="28"/>
          <w:szCs w:val="28"/>
        </w:rPr>
        <w:t>Не допускать применение кирпича в конструкциях, подземных коммуникациях, расположенных под проезжей частью.</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8D0E17">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eastAsia="Times New Roman" w:hAnsi="Times New Roman" w:cs="Times New Roman"/>
          <w:sz w:val="28"/>
          <w:szCs w:val="28"/>
        </w:rPr>
        <w:t>.</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До начала производства работ по разрытию необходимо:</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Установить дорожные знаки в соответствии с согласованной схемой.</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B749A" w:rsidRPr="00DB749A" w:rsidRDefault="00DB749A" w:rsidP="00DB749A">
      <w:pPr>
        <w:numPr>
          <w:ilvl w:val="3"/>
          <w:numId w:val="39"/>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разрешении устанавливаются сроки и условия производства работ.</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При производстве работ на улицах, застроенных территориях грунт немедленно вывозить.</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Траншеи под проезжей частью и тротуарами засыпать песком и песчаным фунтом с послойным уплотнением и поливкой водой.</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w:t>
      </w:r>
      <w:r w:rsidR="00D81520">
        <w:rPr>
          <w:rFonts w:ascii="Times New Roman" w:eastAsia="Times New Roman" w:hAnsi="Times New Roman" w:cs="Times New Roman"/>
          <w:sz w:val="28"/>
          <w:szCs w:val="28"/>
        </w:rPr>
        <w:t xml:space="preserve">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0059215A">
        <w:rPr>
          <w:rFonts w:ascii="Times New Roman" w:hAnsi="Times New Roman" w:cs="Times New Roman"/>
          <w:sz w:val="28"/>
          <w:szCs w:val="28"/>
        </w:rPr>
        <w:t xml:space="preserve">  </w:t>
      </w:r>
      <w:r w:rsidRPr="00DB749A">
        <w:rPr>
          <w:rFonts w:ascii="Times New Roman" w:eastAsia="Times New Roman" w:hAnsi="Times New Roman" w:cs="Times New Roman"/>
          <w:sz w:val="28"/>
          <w:szCs w:val="28"/>
        </w:rPr>
        <w:t>составляют протокол для привлечения виновных лиц к административной ответственности.</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B749A" w:rsidRPr="00DB749A" w:rsidRDefault="00DB749A" w:rsidP="00DB749A">
      <w:pPr>
        <w:numPr>
          <w:ilvl w:val="2"/>
          <w:numId w:val="39"/>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DB749A" w:rsidRPr="00DB749A" w:rsidRDefault="00DB749A" w:rsidP="00DB749A">
      <w:pPr>
        <w:pStyle w:val="1"/>
        <w:numPr>
          <w:ilvl w:val="1"/>
          <w:numId w:val="39"/>
        </w:numPr>
        <w:spacing w:before="0" w:after="0"/>
        <w:ind w:left="0" w:firstLine="709"/>
        <w:rPr>
          <w:rFonts w:ascii="Times New Roman" w:hAnsi="Times New Roman" w:cs="Times New Roman"/>
          <w:color w:val="auto"/>
          <w:sz w:val="28"/>
          <w:szCs w:val="28"/>
        </w:rPr>
      </w:pPr>
      <w:r w:rsidRPr="00DB749A">
        <w:rPr>
          <w:rFonts w:ascii="Times New Roman" w:hAnsi="Times New Roman" w:cs="Times New Roman"/>
          <w:color w:val="auto"/>
          <w:sz w:val="28"/>
          <w:szCs w:val="28"/>
        </w:rPr>
        <w:t>Правила производства дорожных и земляных работ</w:t>
      </w:r>
    </w:p>
    <w:p w:rsidR="00DB749A" w:rsidRPr="00DB749A" w:rsidRDefault="00DB749A" w:rsidP="00DB749A">
      <w:pPr>
        <w:ind w:firstLine="709"/>
        <w:jc w:val="both"/>
        <w:rPr>
          <w:rFonts w:ascii="Times New Roman" w:hAnsi="Times New Roman" w:cs="Times New Roman"/>
          <w:sz w:val="28"/>
          <w:szCs w:val="28"/>
        </w:rPr>
      </w:pPr>
      <w:bookmarkStart w:id="47" w:name="sub_56"/>
      <w:r w:rsidRPr="00DB749A">
        <w:rPr>
          <w:rFonts w:ascii="Times New Roman" w:hAnsi="Times New Roman" w:cs="Times New Roman"/>
          <w:sz w:val="28"/>
          <w:szCs w:val="28"/>
        </w:rPr>
        <w:t>10.14.1.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DB749A" w:rsidRPr="00DB749A" w:rsidRDefault="00DB749A" w:rsidP="00DB749A">
      <w:pPr>
        <w:ind w:firstLine="720"/>
        <w:jc w:val="both"/>
        <w:rPr>
          <w:rFonts w:ascii="Times New Roman" w:hAnsi="Times New Roman" w:cs="Times New Roman"/>
          <w:sz w:val="28"/>
          <w:szCs w:val="28"/>
        </w:rPr>
      </w:pPr>
      <w:bookmarkStart w:id="48" w:name="sub_2111"/>
      <w:bookmarkEnd w:id="47"/>
      <w:r w:rsidRPr="00DB749A">
        <w:rPr>
          <w:rFonts w:ascii="Times New Roman" w:hAnsi="Times New Roman" w:cs="Times New Roman"/>
          <w:sz w:val="28"/>
          <w:szCs w:val="28"/>
        </w:rPr>
        <w:t xml:space="preserve">10.14.2. В случае необходимости </w:t>
      </w:r>
      <w:r w:rsidRPr="006E54FE">
        <w:rPr>
          <w:rFonts w:ascii="Times New Roman" w:hAnsi="Times New Roman" w:cs="Times New Roman"/>
          <w:sz w:val="28"/>
          <w:szCs w:val="28"/>
        </w:rPr>
        <w:t>привлечения для восстановления разрытия</w:t>
      </w:r>
      <w:r w:rsidRPr="006E54FE">
        <w:rPr>
          <w:rFonts w:ascii="Times New Roman" w:hAnsi="Times New Roman" w:cs="Times New Roman"/>
          <w:b/>
          <w:sz w:val="28"/>
          <w:szCs w:val="28"/>
        </w:rPr>
        <w:t xml:space="preserve"> </w:t>
      </w:r>
      <w:hyperlink r:id="rId26" w:anchor="sub_229" w:history="1">
        <w:r w:rsidRPr="006E54FE">
          <w:rPr>
            <w:rStyle w:val="af9"/>
            <w:rFonts w:ascii="Times New Roman" w:hAnsi="Times New Roman" w:cs="Times New Roman"/>
            <w:b w:val="0"/>
            <w:color w:val="auto"/>
            <w:sz w:val="28"/>
            <w:szCs w:val="28"/>
          </w:rPr>
          <w:t>специализированной организации</w:t>
        </w:r>
      </w:hyperlink>
      <w:r w:rsidRPr="00DB749A">
        <w:rPr>
          <w:rFonts w:ascii="Times New Roman"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B749A" w:rsidRPr="00DB749A" w:rsidRDefault="00DB749A" w:rsidP="00DB749A">
      <w:pPr>
        <w:ind w:firstLine="720"/>
        <w:jc w:val="both"/>
        <w:rPr>
          <w:rFonts w:ascii="Times New Roman" w:hAnsi="Times New Roman" w:cs="Times New Roman"/>
          <w:sz w:val="28"/>
          <w:szCs w:val="28"/>
        </w:rPr>
      </w:pPr>
      <w:bookmarkStart w:id="49" w:name="sub_57"/>
      <w:bookmarkEnd w:id="48"/>
      <w:r w:rsidRPr="00DB749A">
        <w:rPr>
          <w:rFonts w:ascii="Times New Roman" w:hAnsi="Times New Roman" w:cs="Times New Roman"/>
          <w:sz w:val="28"/>
          <w:szCs w:val="28"/>
        </w:rPr>
        <w:lastRenderedPageBreak/>
        <w:t>10.14.3.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B749A" w:rsidRPr="00DB749A" w:rsidRDefault="00DB749A" w:rsidP="00DB749A">
      <w:pPr>
        <w:ind w:firstLine="720"/>
        <w:jc w:val="both"/>
        <w:rPr>
          <w:rFonts w:ascii="Times New Roman" w:hAnsi="Times New Roman" w:cs="Times New Roman"/>
          <w:sz w:val="28"/>
          <w:szCs w:val="28"/>
        </w:rPr>
      </w:pPr>
      <w:bookmarkStart w:id="50" w:name="sub_58"/>
      <w:bookmarkEnd w:id="49"/>
      <w:r w:rsidRPr="00DB749A">
        <w:rPr>
          <w:rFonts w:ascii="Times New Roman" w:hAnsi="Times New Roman" w:cs="Times New Roman"/>
          <w:sz w:val="28"/>
          <w:szCs w:val="28"/>
        </w:rPr>
        <w:t>10.14.4.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B749A" w:rsidRPr="00DB749A" w:rsidRDefault="00DB749A" w:rsidP="00DB749A">
      <w:pPr>
        <w:ind w:firstLine="720"/>
        <w:jc w:val="both"/>
        <w:rPr>
          <w:rFonts w:ascii="Times New Roman" w:hAnsi="Times New Roman" w:cs="Times New Roman"/>
          <w:sz w:val="28"/>
          <w:szCs w:val="28"/>
        </w:rPr>
      </w:pPr>
      <w:bookmarkStart w:id="51" w:name="sub_59"/>
      <w:bookmarkEnd w:id="50"/>
      <w:r w:rsidRPr="00DB749A">
        <w:rPr>
          <w:rFonts w:ascii="Times New Roman" w:hAnsi="Times New Roman" w:cs="Times New Roman"/>
          <w:sz w:val="28"/>
          <w:szCs w:val="28"/>
        </w:rPr>
        <w:t>10.14.5.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B749A" w:rsidRPr="00DB749A" w:rsidRDefault="00DB749A" w:rsidP="00DB749A">
      <w:pPr>
        <w:ind w:firstLine="720"/>
        <w:jc w:val="both"/>
        <w:rPr>
          <w:rFonts w:ascii="Times New Roman" w:hAnsi="Times New Roman" w:cs="Times New Roman"/>
          <w:sz w:val="28"/>
          <w:szCs w:val="28"/>
        </w:rPr>
      </w:pPr>
      <w:bookmarkStart w:id="52" w:name="sub_60"/>
      <w:bookmarkEnd w:id="51"/>
      <w:r w:rsidRPr="00DB749A">
        <w:rPr>
          <w:rFonts w:ascii="Times New Roman" w:hAnsi="Times New Roman" w:cs="Times New Roman"/>
          <w:sz w:val="28"/>
          <w:szCs w:val="28"/>
        </w:rPr>
        <w:t>10.14.6.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DB749A" w:rsidRPr="00DB749A" w:rsidRDefault="00DB749A" w:rsidP="00DB749A">
      <w:pPr>
        <w:ind w:firstLine="720"/>
        <w:jc w:val="both"/>
        <w:rPr>
          <w:rFonts w:ascii="Times New Roman" w:hAnsi="Times New Roman" w:cs="Times New Roman"/>
          <w:sz w:val="28"/>
          <w:szCs w:val="28"/>
        </w:rPr>
      </w:pPr>
      <w:bookmarkStart w:id="53" w:name="sub_67"/>
      <w:bookmarkEnd w:id="52"/>
      <w:r w:rsidRPr="00DB749A">
        <w:rPr>
          <w:rFonts w:ascii="Times New Roman" w:hAnsi="Times New Roman" w:cs="Times New Roman"/>
          <w:sz w:val="28"/>
          <w:szCs w:val="28"/>
        </w:rPr>
        <w:t>10.14.7.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B749A" w:rsidRPr="00DB749A" w:rsidRDefault="00DB749A" w:rsidP="00DB749A">
      <w:pPr>
        <w:ind w:firstLine="720"/>
        <w:jc w:val="both"/>
        <w:rPr>
          <w:rFonts w:ascii="Times New Roman" w:hAnsi="Times New Roman" w:cs="Times New Roman"/>
          <w:sz w:val="28"/>
          <w:szCs w:val="28"/>
        </w:rPr>
      </w:pPr>
      <w:bookmarkStart w:id="54" w:name="sub_68"/>
      <w:bookmarkEnd w:id="53"/>
      <w:r w:rsidRPr="00DB749A">
        <w:rPr>
          <w:rFonts w:ascii="Times New Roman" w:hAnsi="Times New Roman" w:cs="Times New Roman"/>
          <w:sz w:val="28"/>
          <w:szCs w:val="28"/>
        </w:rPr>
        <w:t xml:space="preserve">10.14.8.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w:t>
      </w:r>
      <w:r w:rsidR="006E54FE">
        <w:rPr>
          <w:rFonts w:ascii="Times New Roman" w:hAnsi="Times New Roman" w:cs="Times New Roman"/>
          <w:sz w:val="28"/>
          <w:szCs w:val="28"/>
        </w:rPr>
        <w:t xml:space="preserve">ЖКХ и ЧС </w:t>
      </w:r>
      <w:r w:rsidRPr="00DB749A">
        <w:rPr>
          <w:rFonts w:ascii="Times New Roman" w:hAnsi="Times New Roman" w:cs="Times New Roman"/>
          <w:sz w:val="28"/>
          <w:szCs w:val="28"/>
        </w:rPr>
        <w:t>администрации поселения.</w:t>
      </w:r>
    </w:p>
    <w:p w:rsidR="00DB749A" w:rsidRPr="00DB749A" w:rsidRDefault="00DB749A" w:rsidP="00DB749A">
      <w:pPr>
        <w:ind w:firstLine="720"/>
        <w:jc w:val="both"/>
        <w:rPr>
          <w:rFonts w:ascii="Times New Roman" w:hAnsi="Times New Roman" w:cs="Times New Roman"/>
          <w:sz w:val="28"/>
          <w:szCs w:val="28"/>
        </w:rPr>
      </w:pPr>
      <w:bookmarkStart w:id="55" w:name="sub_69"/>
      <w:bookmarkEnd w:id="54"/>
      <w:r w:rsidRPr="00DB749A">
        <w:rPr>
          <w:rFonts w:ascii="Times New Roman" w:hAnsi="Times New Roman" w:cs="Times New Roman"/>
          <w:sz w:val="28"/>
          <w:szCs w:val="28"/>
        </w:rPr>
        <w:t>10.14.9.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6" w:name="sub_70"/>
      <w:bookmarkEnd w:id="55"/>
    </w:p>
    <w:p w:rsidR="00DB749A" w:rsidRPr="006E54FE" w:rsidRDefault="00DB749A" w:rsidP="00DB749A">
      <w:pPr>
        <w:ind w:firstLine="720"/>
        <w:jc w:val="both"/>
        <w:rPr>
          <w:rFonts w:ascii="Times New Roman" w:hAnsi="Times New Roman" w:cs="Times New Roman"/>
          <w:b/>
          <w:sz w:val="28"/>
          <w:szCs w:val="28"/>
        </w:rPr>
      </w:pPr>
      <w:bookmarkStart w:id="57" w:name="sub_2110"/>
      <w:bookmarkEnd w:id="56"/>
      <w:r w:rsidRPr="00DB749A">
        <w:rPr>
          <w:rFonts w:ascii="Times New Roman" w:hAnsi="Times New Roman" w:cs="Times New Roman"/>
          <w:sz w:val="28"/>
          <w:szCs w:val="28"/>
        </w:rPr>
        <w:t xml:space="preserve">10.15. </w:t>
      </w:r>
      <w:r w:rsidRPr="006E54FE">
        <w:rPr>
          <w:rFonts w:ascii="Times New Roman" w:hAnsi="Times New Roman" w:cs="Times New Roman"/>
          <w:b/>
          <w:sz w:val="28"/>
          <w:szCs w:val="28"/>
        </w:rPr>
        <w:t>Требования при выполнении строительно-ремонтных работ.</w:t>
      </w:r>
    </w:p>
    <w:p w:rsidR="00DB749A" w:rsidRPr="00DB749A" w:rsidRDefault="00DB749A" w:rsidP="00DB749A">
      <w:pPr>
        <w:ind w:firstLine="720"/>
        <w:jc w:val="both"/>
        <w:rPr>
          <w:rFonts w:ascii="Times New Roman" w:hAnsi="Times New Roman" w:cs="Times New Roman"/>
          <w:sz w:val="28"/>
          <w:szCs w:val="28"/>
        </w:rPr>
      </w:pPr>
      <w:bookmarkStart w:id="58" w:name="sub_21101"/>
      <w:bookmarkEnd w:id="57"/>
      <w:r w:rsidRPr="00DB749A">
        <w:rPr>
          <w:rFonts w:ascii="Times New Roman" w:hAnsi="Times New Roman" w:cs="Times New Roman"/>
          <w:sz w:val="28"/>
          <w:szCs w:val="28"/>
        </w:rPr>
        <w:t xml:space="preserve">10.15.1.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w:t>
      </w:r>
      <w:r w:rsidRPr="00DB749A">
        <w:rPr>
          <w:rFonts w:ascii="Times New Roman" w:hAnsi="Times New Roman" w:cs="Times New Roman"/>
          <w:sz w:val="28"/>
          <w:szCs w:val="28"/>
        </w:rPr>
        <w:lastRenderedPageBreak/>
        <w:t>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58"/>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DB749A" w:rsidRPr="00DB749A" w:rsidRDefault="00DB749A" w:rsidP="00DB749A">
      <w:pPr>
        <w:ind w:firstLine="720"/>
        <w:jc w:val="both"/>
        <w:rPr>
          <w:rFonts w:ascii="Times New Roman" w:hAnsi="Times New Roman" w:cs="Times New Roman"/>
          <w:sz w:val="28"/>
          <w:szCs w:val="28"/>
        </w:rPr>
      </w:pPr>
      <w:bookmarkStart w:id="59" w:name="sub_21102"/>
      <w:r w:rsidRPr="00DB749A">
        <w:rPr>
          <w:rFonts w:ascii="Times New Roman" w:hAnsi="Times New Roman" w:cs="Times New Roman"/>
          <w:sz w:val="28"/>
          <w:szCs w:val="28"/>
        </w:rPr>
        <w:t>10.15.3. При подготовке к проведению строительно-ремонтных работ должно быть обеспечено выполнение следующих условий:</w:t>
      </w:r>
    </w:p>
    <w:bookmarkEnd w:id="59"/>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10.15.3.1. Доставка материалов к месту работ производится с обязательным соблюдением правил транспортировки и не ранее чем за 3 дня до начала работ;</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DB749A" w:rsidRPr="00DB749A" w:rsidRDefault="00DB749A" w:rsidP="00DB749A">
      <w:pPr>
        <w:ind w:firstLine="720"/>
        <w:jc w:val="both"/>
        <w:rPr>
          <w:rFonts w:ascii="Times New Roman" w:hAnsi="Times New Roman" w:cs="Times New Roman"/>
          <w:sz w:val="28"/>
          <w:szCs w:val="28"/>
        </w:rPr>
      </w:pPr>
      <w:bookmarkStart w:id="60" w:name="sub_21103"/>
      <w:r w:rsidRPr="00DB749A">
        <w:rPr>
          <w:rFonts w:ascii="Times New Roman" w:hAnsi="Times New Roman" w:cs="Times New Roman"/>
          <w:sz w:val="28"/>
          <w:szCs w:val="28"/>
        </w:rP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0"/>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10.15.4.1. Устанавливать прочные настилы и мостики с перилами для безопасности проезда транспорта и прохода пешеходов через траншеи.</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lastRenderedPageBreak/>
        <w:t>10.15.4.3. Обеспечивать сохранность (ограждения) деревьев и кустарников, находящихся на территории строительства.</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10.15.4.4.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10.15.4.5.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B749A" w:rsidRPr="00DB749A" w:rsidRDefault="00DB749A" w:rsidP="00DB749A">
      <w:pPr>
        <w:ind w:firstLine="720"/>
        <w:jc w:val="both"/>
        <w:rPr>
          <w:rFonts w:ascii="Times New Roman" w:hAnsi="Times New Roman" w:cs="Times New Roman"/>
          <w:sz w:val="28"/>
          <w:szCs w:val="28"/>
        </w:rPr>
      </w:pPr>
      <w:bookmarkStart w:id="61" w:name="sub_21104"/>
      <w:r w:rsidRPr="00DB749A">
        <w:rPr>
          <w:rFonts w:ascii="Times New Roman" w:hAnsi="Times New Roman" w:cs="Times New Roman"/>
          <w:sz w:val="28"/>
          <w:szCs w:val="28"/>
        </w:rPr>
        <w:t>10.15.5.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неудобьях, лесополосах и т.п.</w:t>
      </w:r>
    </w:p>
    <w:p w:rsidR="00DB749A" w:rsidRPr="00DB749A" w:rsidRDefault="00DB749A" w:rsidP="00DB749A">
      <w:pPr>
        <w:ind w:firstLine="720"/>
        <w:jc w:val="both"/>
        <w:rPr>
          <w:rFonts w:ascii="Times New Roman" w:hAnsi="Times New Roman" w:cs="Times New Roman"/>
          <w:sz w:val="28"/>
          <w:szCs w:val="28"/>
        </w:rPr>
      </w:pPr>
      <w:bookmarkStart w:id="62" w:name="sub_21105"/>
      <w:bookmarkEnd w:id="61"/>
      <w:r w:rsidRPr="00DB749A">
        <w:rPr>
          <w:rFonts w:ascii="Times New Roman" w:hAnsi="Times New Roman" w:cs="Times New Roman"/>
          <w:sz w:val="28"/>
          <w:szCs w:val="28"/>
        </w:rPr>
        <w:t xml:space="preserve">10.15.6. Строительные площадки, объекты промышленности строительных материалов (заводы ЖБИ, растворные узлы и др.) в </w:t>
      </w:r>
      <w:r w:rsidRPr="00DB749A">
        <w:rPr>
          <w:rFonts w:ascii="Times New Roman" w:hAnsi="Times New Roman" w:cs="Times New Roman"/>
          <w:sz w:val="28"/>
          <w:szCs w:val="28"/>
        </w:rPr>
        <w:lastRenderedPageBreak/>
        <w:t>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DB749A" w:rsidRPr="00DB749A" w:rsidRDefault="00DB749A" w:rsidP="00DB749A">
      <w:pPr>
        <w:ind w:firstLine="720"/>
        <w:jc w:val="both"/>
        <w:rPr>
          <w:rFonts w:ascii="Times New Roman" w:hAnsi="Times New Roman" w:cs="Times New Roman"/>
          <w:sz w:val="28"/>
          <w:szCs w:val="28"/>
        </w:rPr>
      </w:pPr>
      <w:bookmarkStart w:id="63" w:name="sub_21106"/>
      <w:bookmarkEnd w:id="62"/>
      <w:r w:rsidRPr="00DB749A">
        <w:rPr>
          <w:rFonts w:ascii="Times New Roman" w:hAnsi="Times New Roman" w:cs="Times New Roman"/>
          <w:sz w:val="28"/>
          <w:szCs w:val="28"/>
        </w:rPr>
        <w:t>10.15.7. При проведении всех видов земляных и строительно-ремонтных работ категорически запрещается:</w:t>
      </w:r>
    </w:p>
    <w:bookmarkEnd w:id="63"/>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 xml:space="preserve">10.15.7.1.Заваливать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27" w:anchor="sub_28" w:history="1">
        <w:r w:rsidRPr="00DB749A">
          <w:rPr>
            <w:rStyle w:val="af9"/>
            <w:rFonts w:ascii="Times New Roman" w:hAnsi="Times New Roman" w:cs="Times New Roman"/>
            <w:sz w:val="28"/>
            <w:szCs w:val="28"/>
          </w:rPr>
          <w:t>зеленые насаждения</w:t>
        </w:r>
      </w:hyperlink>
      <w:r w:rsidRPr="00DB749A">
        <w:rPr>
          <w:rFonts w:ascii="Times New Roman" w:hAnsi="Times New Roman" w:cs="Times New Roman"/>
          <w:sz w:val="28"/>
          <w:szCs w:val="28"/>
        </w:rPr>
        <w:t>;</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 xml:space="preserve">10.15.7.2. Изготавливать раствор, бетон и прочие строительные материалы на проезжей части </w:t>
      </w:r>
      <w:hyperlink r:id="rId28" w:anchor="sub_233" w:history="1">
        <w:r w:rsidRPr="00DB749A">
          <w:rPr>
            <w:rStyle w:val="af9"/>
            <w:rFonts w:ascii="Times New Roman" w:hAnsi="Times New Roman" w:cs="Times New Roman"/>
            <w:sz w:val="28"/>
            <w:szCs w:val="28"/>
          </w:rPr>
          <w:t>улиц</w:t>
        </w:r>
      </w:hyperlink>
      <w:r w:rsidRPr="00DB749A">
        <w:rPr>
          <w:rFonts w:ascii="Times New Roman" w:hAnsi="Times New Roman" w:cs="Times New Roman"/>
          <w:b/>
          <w:sz w:val="28"/>
          <w:szCs w:val="28"/>
        </w:rPr>
        <w:t xml:space="preserve">, </w:t>
      </w:r>
      <w:hyperlink r:id="rId29" w:anchor="sub_232" w:history="1">
        <w:r w:rsidRPr="00DB749A">
          <w:rPr>
            <w:rStyle w:val="af9"/>
            <w:rFonts w:ascii="Times New Roman" w:hAnsi="Times New Roman" w:cs="Times New Roman"/>
            <w:sz w:val="28"/>
            <w:szCs w:val="28"/>
          </w:rPr>
          <w:t>тротуарах</w:t>
        </w:r>
      </w:hyperlink>
      <w:r w:rsidRPr="00DB749A">
        <w:rPr>
          <w:rFonts w:ascii="Times New Roman" w:hAnsi="Times New Roman" w:cs="Times New Roman"/>
          <w:b/>
          <w:sz w:val="28"/>
          <w:szCs w:val="28"/>
        </w:rPr>
        <w:t xml:space="preserve">, </w:t>
      </w:r>
      <w:hyperlink r:id="rId30" w:anchor="sub_26" w:history="1">
        <w:r w:rsidRPr="00DB749A">
          <w:rPr>
            <w:rStyle w:val="af9"/>
            <w:rFonts w:ascii="Times New Roman" w:hAnsi="Times New Roman" w:cs="Times New Roman"/>
            <w:sz w:val="28"/>
            <w:szCs w:val="28"/>
          </w:rPr>
          <w:t>газонах</w:t>
        </w:r>
      </w:hyperlink>
      <w:r w:rsidRPr="00DB749A">
        <w:rPr>
          <w:rFonts w:ascii="Times New Roman" w:hAnsi="Times New Roman" w:cs="Times New Roman"/>
          <w:sz w:val="28"/>
          <w:szCs w:val="28"/>
        </w:rPr>
        <w:t xml:space="preserve"> и т.п., вне специально оборудованных мест, в пределах строительной площадки;</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10.15.7.3.Занимать излишние площади под складирование материалов, мусора, отстой техники и др., ограждать земельные участки сверх установленных границ;</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10.15.7.4.Загромождать проезды, проходы и въезды во дворы;</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10.15.7.5.Производить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10.15.7.6.Выезд транспортных средств за пределы дорожного покрытия (на газоны, через бордюры, на тротуары, участки открытого грунта и т.п.);</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10.15.7.7.Выезд транспортных средств со строительных площадок на дороги с покрытием без очистки колес от налипшего грунта.</w:t>
      </w:r>
    </w:p>
    <w:p w:rsidR="00DB749A" w:rsidRPr="00DB749A" w:rsidRDefault="00DB749A" w:rsidP="00DB749A">
      <w:pPr>
        <w:ind w:firstLine="720"/>
        <w:jc w:val="both"/>
        <w:rPr>
          <w:rFonts w:ascii="Times New Roman" w:hAnsi="Times New Roman" w:cs="Times New Roman"/>
          <w:sz w:val="28"/>
          <w:szCs w:val="28"/>
        </w:rPr>
      </w:pPr>
      <w:bookmarkStart w:id="64" w:name="sub_21110"/>
      <w:r w:rsidRPr="00DB749A">
        <w:rPr>
          <w:rFonts w:ascii="Times New Roman" w:hAnsi="Times New Roman" w:cs="Times New Roman"/>
          <w:sz w:val="28"/>
          <w:szCs w:val="28"/>
        </w:rPr>
        <w:t>10.15.8. Юридические и физические лица, в собственности, владении которых имеются инженерные коммуникации, обязаны:</w:t>
      </w:r>
    </w:p>
    <w:bookmarkEnd w:id="64"/>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10.15.8.1.Систематически проверять техническое и эстетическое состояние своих объектов и принимать незамедлительные меры к его нормализации;</w:t>
      </w:r>
    </w:p>
    <w:p w:rsidR="00DB749A" w:rsidRPr="00DB749A" w:rsidRDefault="00DB749A" w:rsidP="00DB749A">
      <w:pPr>
        <w:ind w:firstLine="720"/>
        <w:jc w:val="both"/>
        <w:rPr>
          <w:rFonts w:ascii="Times New Roman" w:hAnsi="Times New Roman" w:cs="Times New Roman"/>
          <w:sz w:val="28"/>
          <w:szCs w:val="28"/>
        </w:rPr>
      </w:pPr>
      <w:r w:rsidRPr="00DB749A">
        <w:rPr>
          <w:rFonts w:ascii="Times New Roman" w:hAnsi="Times New Roman" w:cs="Times New Roman"/>
          <w:sz w:val="28"/>
          <w:szCs w:val="28"/>
        </w:rPr>
        <w:t xml:space="preserve">10.15.8.2. Предоставлять информацию в управление архитектуры и градостроительства администрации муниципального образования Динской </w:t>
      </w:r>
      <w:r w:rsidRPr="00DB749A">
        <w:rPr>
          <w:rFonts w:ascii="Times New Roman" w:hAnsi="Times New Roman" w:cs="Times New Roman"/>
          <w:sz w:val="28"/>
          <w:szCs w:val="28"/>
        </w:rPr>
        <w:lastRenderedPageBreak/>
        <w:t>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DB749A" w:rsidRPr="00DB749A" w:rsidRDefault="00DB749A" w:rsidP="00DB749A">
      <w:pPr>
        <w:ind w:firstLine="720"/>
        <w:jc w:val="both"/>
        <w:rPr>
          <w:rFonts w:ascii="Times New Roman" w:hAnsi="Times New Roman" w:cs="Times New Roman"/>
          <w:sz w:val="28"/>
          <w:szCs w:val="28"/>
        </w:rPr>
      </w:pPr>
      <w:bookmarkStart w:id="65" w:name="sub_2112"/>
      <w:r w:rsidRPr="00DB749A">
        <w:rPr>
          <w:rFonts w:ascii="Times New Roman" w:hAnsi="Times New Roman" w:cs="Times New Roman"/>
          <w:sz w:val="28"/>
          <w:szCs w:val="28"/>
        </w:rPr>
        <w:t>10.15.9.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B749A" w:rsidRPr="00DB749A" w:rsidRDefault="00DB749A" w:rsidP="00DB749A">
      <w:pPr>
        <w:ind w:firstLine="720"/>
        <w:jc w:val="both"/>
        <w:rPr>
          <w:rFonts w:ascii="Times New Roman" w:hAnsi="Times New Roman" w:cs="Times New Roman"/>
          <w:sz w:val="28"/>
          <w:szCs w:val="28"/>
        </w:rPr>
      </w:pPr>
      <w:bookmarkStart w:id="66" w:name="sub_2113"/>
      <w:bookmarkEnd w:id="65"/>
      <w:r w:rsidRPr="00DB749A">
        <w:rPr>
          <w:rFonts w:ascii="Times New Roman" w:hAnsi="Times New Roman" w:cs="Times New Roman"/>
          <w:sz w:val="28"/>
          <w:szCs w:val="28"/>
        </w:rPr>
        <w:t>10.15.10.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6"/>
    </w:p>
    <w:p w:rsidR="00DB749A" w:rsidRPr="006E54FE" w:rsidRDefault="00DB749A" w:rsidP="006E54FE">
      <w:pPr>
        <w:spacing w:line="240" w:lineRule="auto"/>
        <w:ind w:firstLine="709"/>
        <w:jc w:val="center"/>
        <w:rPr>
          <w:rFonts w:ascii="Times New Roman" w:eastAsia="Times New Roman" w:hAnsi="Times New Roman" w:cs="Times New Roman"/>
          <w:b/>
          <w:sz w:val="28"/>
          <w:szCs w:val="28"/>
        </w:rPr>
      </w:pPr>
      <w:r w:rsidRPr="00DB749A">
        <w:rPr>
          <w:rFonts w:ascii="Times New Roman" w:eastAsia="Times New Roman" w:hAnsi="Times New Roman" w:cs="Times New Roman"/>
          <w:sz w:val="28"/>
          <w:szCs w:val="28"/>
        </w:rPr>
        <w:t xml:space="preserve">10.16. </w:t>
      </w:r>
      <w:r w:rsidRPr="006E54FE">
        <w:rPr>
          <w:rFonts w:ascii="Times New Roman" w:eastAsia="Times New Roman" w:hAnsi="Times New Roman" w:cs="Times New Roman"/>
          <w:b/>
          <w:sz w:val="28"/>
          <w:szCs w:val="28"/>
        </w:rPr>
        <w:t>Особые требования к доступности среды сельского поселения</w:t>
      </w:r>
    </w:p>
    <w:p w:rsidR="00DB749A" w:rsidRPr="00DB749A" w:rsidRDefault="00DB749A" w:rsidP="00DB749A">
      <w:pPr>
        <w:pStyle w:val="ac"/>
        <w:numPr>
          <w:ilvl w:val="2"/>
          <w:numId w:val="40"/>
        </w:numPr>
        <w:spacing w:line="240" w:lineRule="auto"/>
        <w:ind w:left="0" w:firstLine="709"/>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B749A" w:rsidRPr="00DB749A" w:rsidRDefault="00DB749A" w:rsidP="00DB749A">
      <w:pPr>
        <w:numPr>
          <w:ilvl w:val="2"/>
          <w:numId w:val="40"/>
        </w:numPr>
        <w:spacing w:after="0" w:line="240" w:lineRule="auto"/>
        <w:ind w:left="0" w:firstLine="720"/>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B749A" w:rsidRPr="00DB749A" w:rsidRDefault="00DB749A" w:rsidP="00DB749A">
      <w:pPr>
        <w:spacing w:line="240" w:lineRule="auto"/>
        <w:ind w:left="720"/>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40"/>
        </w:numPr>
        <w:spacing w:line="240" w:lineRule="auto"/>
        <w:jc w:val="center"/>
        <w:rPr>
          <w:rFonts w:ascii="Times New Roman" w:eastAsia="Times New Roman" w:hAnsi="Times New Roman" w:cs="Times New Roman"/>
          <w:b/>
          <w:sz w:val="28"/>
          <w:szCs w:val="28"/>
        </w:rPr>
      </w:pPr>
      <w:r w:rsidRPr="00DB749A">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B749A" w:rsidRPr="00DB749A" w:rsidRDefault="00DB749A" w:rsidP="00DB749A">
      <w:pPr>
        <w:pStyle w:val="ac"/>
        <w:numPr>
          <w:ilvl w:val="1"/>
          <w:numId w:val="24"/>
        </w:numPr>
        <w:spacing w:line="240" w:lineRule="auto"/>
        <w:ind w:left="0" w:firstLine="709"/>
        <w:jc w:val="both"/>
        <w:rPr>
          <w:rFonts w:ascii="Times New Roman" w:hAnsi="Times New Roman" w:cs="Times New Roman"/>
          <w:color w:val="auto"/>
          <w:sz w:val="28"/>
          <w:szCs w:val="28"/>
        </w:rPr>
      </w:pPr>
      <w:r w:rsidRPr="00DB749A">
        <w:rPr>
          <w:rFonts w:ascii="Times New Roman" w:eastAsia="Times New Roman" w:hAnsi="Times New Roman" w:cs="Times New Roman"/>
          <w:color w:val="auto"/>
          <w:sz w:val="28"/>
          <w:szCs w:val="28"/>
        </w:rPr>
        <w:t xml:space="preserve">В целях обеспечения широкого участия всех заинтересованных сторон и оптимального сочетания общественных интересов и пожеланий и </w:t>
      </w:r>
      <w:r w:rsidRPr="00DB749A">
        <w:rPr>
          <w:rFonts w:ascii="Times New Roman" w:eastAsia="Times New Roman" w:hAnsi="Times New Roman" w:cs="Times New Roman"/>
          <w:color w:val="auto"/>
          <w:sz w:val="28"/>
          <w:szCs w:val="28"/>
        </w:rPr>
        <w:lastRenderedPageBreak/>
        <w:t>профессиональной экспертизы, рекомендуется провести следующие процедуры:</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B749A" w:rsidRPr="00DB749A" w:rsidRDefault="00DB749A" w:rsidP="00DB749A">
      <w:pPr>
        <w:spacing w:line="240" w:lineRule="auto"/>
        <w:ind w:firstLine="720"/>
        <w:jc w:val="both"/>
        <w:rPr>
          <w:rFonts w:ascii="Times New Roman" w:hAnsi="Times New Roman" w:cs="Times New Roman"/>
          <w:sz w:val="28"/>
          <w:szCs w:val="28"/>
        </w:rPr>
      </w:pPr>
      <w:r w:rsidRPr="00DB749A">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B749A" w:rsidRPr="00DB749A" w:rsidRDefault="00DB749A" w:rsidP="00DB749A">
      <w:pPr>
        <w:pStyle w:val="ac"/>
        <w:numPr>
          <w:ilvl w:val="1"/>
          <w:numId w:val="24"/>
        </w:numPr>
        <w:ind w:left="0" w:firstLine="709"/>
        <w:rPr>
          <w:rFonts w:ascii="Times New Roman" w:eastAsia="Times New Roman" w:hAnsi="Times New Roman" w:cs="Times New Roman"/>
          <w:color w:val="auto"/>
          <w:sz w:val="28"/>
          <w:szCs w:val="28"/>
        </w:rPr>
      </w:pPr>
      <w:r w:rsidRPr="00DB749A">
        <w:rPr>
          <w:rFonts w:ascii="Times New Roman" w:eastAsia="Times New Roman" w:hAnsi="Times New Roman" w:cs="Times New Roman"/>
          <w:color w:val="auto"/>
          <w:sz w:val="28"/>
          <w:szCs w:val="28"/>
        </w:rPr>
        <w:t>Принципы организации общественного соучастия</w:t>
      </w:r>
    </w:p>
    <w:p w:rsidR="00DB749A" w:rsidRPr="00DB749A" w:rsidRDefault="00DB749A" w:rsidP="00DB749A">
      <w:pPr>
        <w:pStyle w:val="ac"/>
        <w:numPr>
          <w:ilvl w:val="2"/>
          <w:numId w:val="24"/>
        </w:numPr>
        <w:ind w:left="0" w:firstLine="709"/>
        <w:jc w:val="both"/>
        <w:rPr>
          <w:rFonts w:ascii="Times New Roman" w:eastAsia="Times New Roman" w:hAnsi="Times New Roman" w:cs="Times New Roman"/>
          <w:color w:val="auto"/>
          <w:sz w:val="28"/>
          <w:szCs w:val="28"/>
          <w:highlight w:val="white"/>
        </w:rPr>
      </w:pPr>
      <w:r w:rsidRPr="00DB749A">
        <w:rPr>
          <w:rFonts w:ascii="Times New Roman" w:eastAsia="Times New Roman" w:hAnsi="Times New Roman" w:cs="Times New Roman"/>
          <w:color w:val="auto"/>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DB749A" w:rsidRPr="00DB749A" w:rsidRDefault="00DB749A" w:rsidP="00DB749A">
      <w:pPr>
        <w:numPr>
          <w:ilvl w:val="2"/>
          <w:numId w:val="24"/>
        </w:numPr>
        <w:spacing w:after="0" w:line="240" w:lineRule="auto"/>
        <w:ind w:left="0" w:firstLine="720"/>
        <w:contextualSpacing/>
        <w:jc w:val="both"/>
        <w:rPr>
          <w:rFonts w:ascii="Times New Roman" w:eastAsia="Times New Roman" w:hAnsi="Times New Roman" w:cs="Times New Roman"/>
          <w:sz w:val="28"/>
          <w:szCs w:val="28"/>
          <w:highlight w:val="white"/>
        </w:rPr>
      </w:pPr>
      <w:r w:rsidRPr="00DB749A">
        <w:rPr>
          <w:rFonts w:ascii="Times New Roman" w:eastAsia="Times New Roman" w:hAnsi="Times New Roman" w:cs="Times New Roman"/>
          <w:sz w:val="28"/>
          <w:szCs w:val="28"/>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DB749A" w:rsidRPr="00DB749A" w:rsidRDefault="00DB749A" w:rsidP="00DB749A">
      <w:pPr>
        <w:numPr>
          <w:ilvl w:val="2"/>
          <w:numId w:val="24"/>
        </w:numPr>
        <w:spacing w:after="0" w:line="240" w:lineRule="auto"/>
        <w:ind w:left="0" w:firstLine="720"/>
        <w:contextualSpacing/>
        <w:jc w:val="both"/>
        <w:rPr>
          <w:rFonts w:ascii="Times New Roman" w:eastAsia="Times New Roman" w:hAnsi="Times New Roman" w:cs="Times New Roman"/>
          <w:sz w:val="28"/>
          <w:szCs w:val="28"/>
          <w:highlight w:val="white"/>
        </w:rPr>
      </w:pPr>
      <w:r w:rsidRPr="00DB749A">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B749A" w:rsidRPr="00DB749A" w:rsidRDefault="00DB749A" w:rsidP="00DB749A">
      <w:pPr>
        <w:numPr>
          <w:ilvl w:val="2"/>
          <w:numId w:val="24"/>
        </w:numPr>
        <w:spacing w:after="0" w:line="240" w:lineRule="auto"/>
        <w:ind w:left="0" w:firstLine="720"/>
        <w:contextualSpacing/>
        <w:jc w:val="both"/>
        <w:rPr>
          <w:rFonts w:ascii="Times New Roman" w:eastAsia="Times New Roman" w:hAnsi="Times New Roman" w:cs="Times New Roman"/>
          <w:sz w:val="28"/>
          <w:szCs w:val="28"/>
          <w:highlight w:val="white"/>
        </w:rPr>
      </w:pPr>
      <w:r w:rsidRPr="00DB749A">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B749A" w:rsidRPr="00DB749A" w:rsidRDefault="00DB749A" w:rsidP="00DB749A">
      <w:pPr>
        <w:numPr>
          <w:ilvl w:val="2"/>
          <w:numId w:val="24"/>
        </w:numPr>
        <w:spacing w:after="0" w:line="240" w:lineRule="auto"/>
        <w:ind w:left="0" w:firstLine="720"/>
        <w:contextualSpacing/>
        <w:jc w:val="both"/>
        <w:rPr>
          <w:rFonts w:ascii="Times New Roman" w:eastAsia="Times New Roman" w:hAnsi="Times New Roman" w:cs="Times New Roman"/>
          <w:sz w:val="28"/>
          <w:szCs w:val="28"/>
          <w:highlight w:val="white"/>
        </w:rPr>
      </w:pPr>
      <w:r w:rsidRPr="00DB749A">
        <w:rPr>
          <w:rFonts w:ascii="Times New Roman" w:eastAsia="Times New Roman" w:hAnsi="Times New Roman" w:cs="Times New Roman"/>
          <w:sz w:val="28"/>
          <w:szCs w:val="28"/>
          <w:highlight w:val="white"/>
        </w:rPr>
        <w:t xml:space="preserve">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w:t>
      </w:r>
      <w:r w:rsidRPr="00DB749A">
        <w:rPr>
          <w:rFonts w:ascii="Times New Roman" w:eastAsia="Times New Roman" w:hAnsi="Times New Roman" w:cs="Times New Roman"/>
          <w:sz w:val="28"/>
          <w:szCs w:val="28"/>
          <w:highlight w:val="white"/>
        </w:rPr>
        <w:lastRenderedPageBreak/>
        <w:t>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DB749A" w:rsidRPr="00DB749A" w:rsidRDefault="00DB749A" w:rsidP="00DB749A">
      <w:pPr>
        <w:numPr>
          <w:ilvl w:val="1"/>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Формы общественного соучастия</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Консультации по предполагаемым типам озеленения;</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Информирование может осуществляться, но не ограничиваться:</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Работа с мест</w:t>
      </w:r>
      <w:r w:rsidR="006E54FE">
        <w:rPr>
          <w:rFonts w:ascii="Times New Roman" w:eastAsia="Times New Roman" w:hAnsi="Times New Roman" w:cs="Times New Roman"/>
          <w:sz w:val="28"/>
          <w:szCs w:val="28"/>
        </w:rPr>
        <w:t>ными СМИ, охватывающими широкий</w:t>
      </w:r>
      <w:r w:rsidR="001907F3">
        <w:rPr>
          <w:rFonts w:ascii="Times New Roman" w:eastAsia="Times New Roman" w:hAnsi="Times New Roman" w:cs="Times New Roman"/>
          <w:sz w:val="28"/>
          <w:szCs w:val="28"/>
        </w:rPr>
        <w:t xml:space="preserve"> круг людей</w:t>
      </w:r>
      <w:r w:rsidRPr="00DB749A">
        <w:rPr>
          <w:rFonts w:ascii="Times New Roman" w:eastAsia="Times New Roman" w:hAnsi="Times New Roman" w:cs="Times New Roman"/>
          <w:sz w:val="28"/>
          <w:szCs w:val="28"/>
        </w:rPr>
        <w:t xml:space="preserve"> разных возрастных групп и потенциальные аудитории проекта.</w:t>
      </w:r>
    </w:p>
    <w:p w:rsidR="00DB749A" w:rsidRPr="00DB749A" w:rsidRDefault="00175309"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Вывешивание афиш и объявлений</w:t>
      </w:r>
      <w:r w:rsidR="00DB749A" w:rsidRPr="00DB749A">
        <w:rPr>
          <w:rFonts w:ascii="Times New Roman" w:eastAsia="Times New Roman" w:hAnsi="Times New Roman" w:cs="Times New Roman"/>
          <w:sz w:val="28"/>
          <w:szCs w:val="28"/>
        </w:rPr>
        <w:t xml:space="preserve"> на информационных досках в подъездах жилых домов, ра</w:t>
      </w:r>
      <w:r w:rsidR="005A60BB">
        <w:rPr>
          <w:rFonts w:ascii="Times New Roman" w:eastAsia="Times New Roman" w:hAnsi="Times New Roman" w:cs="Times New Roman"/>
          <w:sz w:val="28"/>
          <w:szCs w:val="28"/>
        </w:rPr>
        <w:t>сположенных в непосредственной</w:t>
      </w:r>
      <w:r>
        <w:rPr>
          <w:rFonts w:ascii="Times New Roman" w:eastAsia="Times New Roman" w:hAnsi="Times New Roman" w:cs="Times New Roman"/>
          <w:sz w:val="28"/>
          <w:szCs w:val="28"/>
        </w:rPr>
        <w:t xml:space="preserve"> </w:t>
      </w:r>
      <w:r w:rsidR="00DB749A" w:rsidRPr="00DB749A">
        <w:rPr>
          <w:rFonts w:ascii="Times New Roman" w:eastAsia="Times New Roman" w:hAnsi="Times New Roman" w:cs="Times New Roman"/>
          <w:sz w:val="28"/>
          <w:szCs w:val="28"/>
        </w:rPr>
        <w:t>близости к проектируемому объекту, а также на специальных стендах на самом объекте; в мест</w:t>
      </w:r>
      <w:r>
        <w:rPr>
          <w:rFonts w:ascii="Times New Roman" w:eastAsia="Times New Roman" w:hAnsi="Times New Roman" w:cs="Times New Roman"/>
          <w:sz w:val="28"/>
          <w:szCs w:val="28"/>
        </w:rPr>
        <w:t>ах притяжения и скопления людей</w:t>
      </w:r>
      <w:r w:rsidR="00DB749A" w:rsidRPr="00DB749A">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w:t>
      </w:r>
      <w:r w:rsidR="00A878D8">
        <w:rPr>
          <w:rFonts w:ascii="Times New Roman" w:eastAsia="Times New Roman" w:hAnsi="Times New Roman" w:cs="Times New Roman"/>
          <w:sz w:val="28"/>
          <w:szCs w:val="28"/>
        </w:rPr>
        <w:t xml:space="preserve">руемой </w:t>
      </w:r>
      <w:r w:rsidR="00A95FD7">
        <w:rPr>
          <w:rFonts w:ascii="Times New Roman" w:eastAsia="Times New Roman" w:hAnsi="Times New Roman" w:cs="Times New Roman"/>
          <w:sz w:val="28"/>
          <w:szCs w:val="28"/>
        </w:rPr>
        <w:t>территории или на ней</w:t>
      </w:r>
      <w:r w:rsidR="00DB749A" w:rsidRPr="00DB749A">
        <w:rPr>
          <w:rFonts w:ascii="Times New Roman" w:eastAsia="Times New Roman" w:hAnsi="Times New Roman" w:cs="Times New Roman"/>
          <w:sz w:val="28"/>
          <w:szCs w:val="28"/>
        </w:rPr>
        <w:t xml:space="preserve"> (поликлиники, ДК, библиотеки, спортивные центры), на площадке про</w:t>
      </w:r>
      <w:r w:rsidR="00082451">
        <w:rPr>
          <w:rFonts w:ascii="Times New Roman" w:eastAsia="Times New Roman" w:hAnsi="Times New Roman" w:cs="Times New Roman"/>
          <w:sz w:val="28"/>
          <w:szCs w:val="28"/>
        </w:rPr>
        <w:t>ведения общественных обсуждений</w:t>
      </w:r>
      <w:r w:rsidR="009E6B4D">
        <w:rPr>
          <w:rFonts w:ascii="Times New Roman" w:eastAsia="Times New Roman" w:hAnsi="Times New Roman" w:cs="Times New Roman"/>
          <w:sz w:val="28"/>
          <w:szCs w:val="28"/>
        </w:rPr>
        <w:t xml:space="preserve"> (в зоне входной</w:t>
      </w:r>
      <w:r w:rsidR="00DB749A" w:rsidRPr="00DB749A">
        <w:rPr>
          <w:rFonts w:ascii="Times New Roman" w:eastAsia="Times New Roman" w:hAnsi="Times New Roman" w:cs="Times New Roman"/>
          <w:sz w:val="28"/>
          <w:szCs w:val="28"/>
        </w:rPr>
        <w:t xml:space="preserve"> группы, на специальных информационных стендах).</w:t>
      </w:r>
    </w:p>
    <w:p w:rsidR="00DB749A" w:rsidRPr="00DB749A" w:rsidRDefault="008464B7"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местных жителей</w:t>
      </w:r>
      <w:r w:rsidR="00DB749A" w:rsidRPr="00DB749A">
        <w:rPr>
          <w:rFonts w:ascii="Times New Roman" w:eastAsia="Times New Roman" w:hAnsi="Times New Roman" w:cs="Times New Roman"/>
          <w:sz w:val="28"/>
          <w:szCs w:val="28"/>
        </w:rPr>
        <w:t xml:space="preserve"> через школы и детские сады. В том числе -школьные проекты: организация кон</w:t>
      </w:r>
      <w:r w:rsidR="000719AA">
        <w:rPr>
          <w:rFonts w:ascii="Times New Roman" w:eastAsia="Times New Roman" w:hAnsi="Times New Roman" w:cs="Times New Roman"/>
          <w:sz w:val="28"/>
          <w:szCs w:val="28"/>
        </w:rPr>
        <w:t>курса рисунков. Сборы пожеланий</w:t>
      </w:r>
      <w:r w:rsidR="00434A09">
        <w:rPr>
          <w:rFonts w:ascii="Times New Roman" w:eastAsia="Times New Roman" w:hAnsi="Times New Roman" w:cs="Times New Roman"/>
          <w:sz w:val="28"/>
          <w:szCs w:val="28"/>
        </w:rPr>
        <w:t>, сочинений</w:t>
      </w:r>
      <w:r w:rsidR="00DB749A" w:rsidRPr="00DB749A">
        <w:rPr>
          <w:rFonts w:ascii="Times New Roman" w:eastAsia="Times New Roman" w:hAnsi="Times New Roman" w:cs="Times New Roman"/>
          <w:sz w:val="28"/>
          <w:szCs w:val="28"/>
        </w:rPr>
        <w:t>, макетов, проектов, распространение ан</w:t>
      </w:r>
      <w:r w:rsidR="00470694">
        <w:rPr>
          <w:rFonts w:ascii="Times New Roman" w:eastAsia="Times New Roman" w:hAnsi="Times New Roman" w:cs="Times New Roman"/>
          <w:sz w:val="28"/>
          <w:szCs w:val="28"/>
        </w:rPr>
        <w:t>кет и приглашения для родителей</w:t>
      </w:r>
      <w:r w:rsidR="00DB749A" w:rsidRPr="00DB749A">
        <w:rPr>
          <w:rFonts w:ascii="Times New Roman" w:eastAsia="Times New Roman" w:hAnsi="Times New Roman" w:cs="Times New Roman"/>
          <w:sz w:val="28"/>
          <w:szCs w:val="28"/>
        </w:rPr>
        <w:t xml:space="preserve"> учащихся.</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Индивидуальные приглашения участнико</w:t>
      </w:r>
      <w:r w:rsidR="002D5A42">
        <w:rPr>
          <w:rFonts w:ascii="Times New Roman" w:eastAsia="Times New Roman" w:hAnsi="Times New Roman" w:cs="Times New Roman"/>
          <w:sz w:val="28"/>
          <w:szCs w:val="28"/>
        </w:rPr>
        <w:t>в встречи лично, по электронной</w:t>
      </w:r>
      <w:r w:rsidRPr="00DB749A">
        <w:rPr>
          <w:rFonts w:ascii="Times New Roman" w:eastAsia="Times New Roman" w:hAnsi="Times New Roman" w:cs="Times New Roman"/>
          <w:sz w:val="28"/>
          <w:szCs w:val="28"/>
        </w:rPr>
        <w:t xml:space="preserve"> почте или по телефону.</w:t>
      </w:r>
    </w:p>
    <w:p w:rsidR="00DB749A" w:rsidRPr="00DB749A" w:rsidRDefault="008B7D3F"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социальных сетей</w:t>
      </w:r>
      <w:r w:rsidR="00DB749A" w:rsidRPr="00DB749A">
        <w:rPr>
          <w:rFonts w:ascii="Times New Roman" w:eastAsia="Times New Roman" w:hAnsi="Times New Roman" w:cs="Times New Roman"/>
          <w:sz w:val="28"/>
          <w:szCs w:val="28"/>
        </w:rPr>
        <w:t xml:space="preserve"> и интернет-ресурсов для обеспечения донесения информации до различных поселковых и профессиональных сообществ.</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Установка</w:t>
      </w:r>
      <w:r w:rsidR="00F00F45">
        <w:rPr>
          <w:rFonts w:ascii="Times New Roman" w:eastAsia="Times New Roman" w:hAnsi="Times New Roman" w:cs="Times New Roman"/>
          <w:sz w:val="28"/>
          <w:szCs w:val="28"/>
        </w:rPr>
        <w:t xml:space="preserve"> интерактивных стендов с устрой</w:t>
      </w:r>
      <w:r w:rsidRPr="00DB749A">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w:t>
      </w:r>
      <w:r w:rsidR="004D218F">
        <w:rPr>
          <w:rFonts w:ascii="Times New Roman" w:eastAsia="Times New Roman" w:hAnsi="Times New Roman" w:cs="Times New Roman"/>
          <w:sz w:val="28"/>
          <w:szCs w:val="28"/>
        </w:rPr>
        <w:t xml:space="preserve"> картирования и сбора пожеланиий</w:t>
      </w:r>
      <w:r w:rsidR="00AC6EA9">
        <w:rPr>
          <w:rFonts w:ascii="Times New Roman" w:eastAsia="Times New Roman" w:hAnsi="Times New Roman" w:cs="Times New Roman"/>
          <w:sz w:val="28"/>
          <w:szCs w:val="28"/>
        </w:rPr>
        <w:t xml:space="preserve"> в центрах общественной</w:t>
      </w:r>
      <w:r w:rsidRPr="00DB749A">
        <w:rPr>
          <w:rFonts w:ascii="Times New Roman" w:eastAsia="Times New Roman" w:hAnsi="Times New Roman" w:cs="Times New Roman"/>
          <w:sz w:val="28"/>
          <w:szCs w:val="28"/>
        </w:rPr>
        <w:t xml:space="preserve"> жизни и местах пребы</w:t>
      </w:r>
      <w:r w:rsidR="00A322A6">
        <w:rPr>
          <w:rFonts w:ascii="Times New Roman" w:eastAsia="Times New Roman" w:hAnsi="Times New Roman" w:cs="Times New Roman"/>
          <w:sz w:val="28"/>
          <w:szCs w:val="28"/>
        </w:rPr>
        <w:t>вания большого количества людей</w:t>
      </w:r>
      <w:r w:rsidRPr="00DB749A">
        <w:rPr>
          <w:rFonts w:ascii="Times New Roman" w:eastAsia="Times New Roman" w:hAnsi="Times New Roman" w:cs="Times New Roman"/>
          <w:sz w:val="28"/>
          <w:szCs w:val="28"/>
        </w:rPr>
        <w:t>.</w:t>
      </w:r>
    </w:p>
    <w:p w:rsidR="00DB749A" w:rsidRPr="00DB749A" w:rsidRDefault="00DB749A" w:rsidP="00DB749A">
      <w:pPr>
        <w:numPr>
          <w:ilvl w:val="3"/>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Установка специальных информацио</w:t>
      </w:r>
      <w:r w:rsidR="00C251D0">
        <w:rPr>
          <w:rFonts w:ascii="Times New Roman" w:eastAsia="Times New Roman" w:hAnsi="Times New Roman" w:cs="Times New Roman"/>
          <w:sz w:val="28"/>
          <w:szCs w:val="28"/>
        </w:rPr>
        <w:t>нных стендов в местах с большой</w:t>
      </w:r>
      <w:r w:rsidRPr="00DB749A">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w:t>
      </w:r>
      <w:r w:rsidR="00C46482">
        <w:rPr>
          <w:rFonts w:ascii="Times New Roman" w:eastAsia="Times New Roman" w:hAnsi="Times New Roman" w:cs="Times New Roman"/>
          <w:sz w:val="28"/>
          <w:szCs w:val="28"/>
        </w:rPr>
        <w:t>ра анкет, информации и обратной</w:t>
      </w:r>
      <w:r w:rsidRPr="00DB749A">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w:t>
      </w:r>
      <w:r w:rsidR="00AC617F">
        <w:rPr>
          <w:rFonts w:ascii="Times New Roman" w:eastAsia="Times New Roman" w:hAnsi="Times New Roman" w:cs="Times New Roman"/>
          <w:sz w:val="28"/>
          <w:szCs w:val="28"/>
        </w:rPr>
        <w:t>ведения общественных обсуждений</w:t>
      </w:r>
      <w:r w:rsidRPr="00DB749A">
        <w:rPr>
          <w:rFonts w:ascii="Times New Roman" w:eastAsia="Times New Roman" w:hAnsi="Times New Roman" w:cs="Times New Roman"/>
          <w:sz w:val="28"/>
          <w:szCs w:val="28"/>
        </w:rPr>
        <w:t>.</w:t>
      </w:r>
    </w:p>
    <w:p w:rsidR="00DB749A" w:rsidRPr="00DB749A" w:rsidRDefault="00DB749A" w:rsidP="00DB749A">
      <w:pPr>
        <w:numPr>
          <w:ilvl w:val="1"/>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Механизмы общественного участия.</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 xml:space="preserve">Использовать следующие инструменты: анкетирование, опросы, интервьюирование, картирование, проведение фокус-групп, работа с </w:t>
      </w:r>
      <w:r w:rsidRPr="00DB749A">
        <w:rPr>
          <w:rFonts w:ascii="Times New Roman" w:hAnsi="Times New Roman" w:cs="Times New Roman"/>
          <w:sz w:val="28"/>
          <w:szCs w:val="28"/>
          <w:highlight w:val="white"/>
        </w:rPr>
        <w:lastRenderedPageBreak/>
        <w:t>отдельными группами пользователей, организация проектных семинаров, организация проектных мастерских (воркшопов), про</w:t>
      </w:r>
      <w:r w:rsidR="00686788">
        <w:rPr>
          <w:rFonts w:ascii="Times New Roman" w:hAnsi="Times New Roman" w:cs="Times New Roman"/>
          <w:sz w:val="28"/>
          <w:szCs w:val="28"/>
          <w:highlight w:val="white"/>
        </w:rPr>
        <w:t>ведение общественных обсуждений</w:t>
      </w:r>
      <w:r w:rsidR="00A77EFE">
        <w:rPr>
          <w:rFonts w:ascii="Times New Roman" w:hAnsi="Times New Roman" w:cs="Times New Roman"/>
          <w:sz w:val="28"/>
          <w:szCs w:val="28"/>
          <w:highlight w:val="white"/>
        </w:rPr>
        <w:t>, проведение дизай</w:t>
      </w:r>
      <w:r w:rsidRPr="00DB749A">
        <w:rPr>
          <w:rFonts w:ascii="Times New Roman" w:hAnsi="Times New Roman" w:cs="Times New Roman"/>
          <w:sz w:val="28"/>
          <w:szCs w:val="28"/>
          <w:highlight w:val="white"/>
        </w:rPr>
        <w:t>н-игр с участием взрослых и дет</w:t>
      </w:r>
      <w:r w:rsidR="00283A9C">
        <w:rPr>
          <w:rFonts w:ascii="Times New Roman" w:hAnsi="Times New Roman" w:cs="Times New Roman"/>
          <w:sz w:val="28"/>
          <w:szCs w:val="28"/>
          <w:highlight w:val="white"/>
        </w:rPr>
        <w:t>ей</w:t>
      </w:r>
      <w:r w:rsidRPr="00DB749A">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DB749A" w:rsidRPr="00DB749A" w:rsidRDefault="00DB749A" w:rsidP="00DB749A">
      <w:pPr>
        <w:numPr>
          <w:ilvl w:val="2"/>
          <w:numId w:val="24"/>
        </w:numPr>
        <w:spacing w:after="0" w:line="240" w:lineRule="auto"/>
        <w:ind w:left="0" w:firstLine="720"/>
        <w:contextualSpacing/>
        <w:jc w:val="both"/>
        <w:rPr>
          <w:rFonts w:ascii="Times New Roman" w:hAnsi="Times New Roman" w:cs="Times New Roman"/>
          <w:sz w:val="28"/>
          <w:szCs w:val="28"/>
          <w:highlight w:val="white"/>
        </w:rPr>
      </w:pPr>
      <w:r w:rsidRPr="00DB749A">
        <w:rPr>
          <w:rFonts w:ascii="Times New Roman" w:hAnsi="Times New Roman" w:cs="Times New Roman"/>
          <w:sz w:val="28"/>
          <w:szCs w:val="28"/>
          <w:highlight w:val="white"/>
        </w:rPr>
        <w:t>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B749A" w:rsidRPr="00DB749A" w:rsidRDefault="00DB749A" w:rsidP="00DB749A">
      <w:pPr>
        <w:numPr>
          <w:ilvl w:val="1"/>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B749A" w:rsidRPr="00DB749A" w:rsidRDefault="00DB749A" w:rsidP="00DB749A">
      <w:pPr>
        <w:numPr>
          <w:ilvl w:val="1"/>
          <w:numId w:val="24"/>
        </w:numPr>
        <w:spacing w:after="0" w:line="240" w:lineRule="auto"/>
        <w:ind w:left="0" w:firstLine="709"/>
        <w:contextualSpacing/>
        <w:jc w:val="both"/>
        <w:rPr>
          <w:rFonts w:ascii="Times New Roman" w:eastAsia="Times New Roman" w:hAnsi="Times New Roman" w:cs="Times New Roman"/>
          <w:sz w:val="28"/>
          <w:szCs w:val="28"/>
        </w:rPr>
      </w:pPr>
      <w:r w:rsidRPr="00DB749A">
        <w:rPr>
          <w:rFonts w:ascii="Times New Roman" w:eastAsia="Times New Roman" w:hAnsi="Times New Roman" w:cs="Times New Roman"/>
          <w:sz w:val="28"/>
          <w:szCs w:val="28"/>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749A" w:rsidRPr="00DB749A" w:rsidRDefault="00DB749A" w:rsidP="00DB749A">
      <w:pPr>
        <w:spacing w:line="240" w:lineRule="auto"/>
        <w:ind w:left="709"/>
        <w:contextualSpacing/>
        <w:jc w:val="both"/>
        <w:rPr>
          <w:rFonts w:ascii="Times New Roman" w:eastAsia="Times New Roman" w:hAnsi="Times New Roman" w:cs="Times New Roman"/>
          <w:sz w:val="28"/>
          <w:szCs w:val="28"/>
        </w:rPr>
      </w:pPr>
    </w:p>
    <w:p w:rsidR="00DB749A" w:rsidRPr="00DB749A" w:rsidRDefault="00DB749A" w:rsidP="00DB749A">
      <w:pPr>
        <w:pStyle w:val="ac"/>
        <w:numPr>
          <w:ilvl w:val="0"/>
          <w:numId w:val="24"/>
        </w:numPr>
        <w:spacing w:line="240" w:lineRule="auto"/>
        <w:jc w:val="center"/>
        <w:rPr>
          <w:rFonts w:ascii="Times New Roman" w:eastAsia="Times New Roman" w:hAnsi="Times New Roman" w:cs="Times New Roman"/>
          <w:b/>
          <w:color w:val="auto"/>
          <w:sz w:val="28"/>
          <w:szCs w:val="28"/>
        </w:rPr>
      </w:pPr>
      <w:r w:rsidRPr="00DB749A">
        <w:rPr>
          <w:rFonts w:ascii="Times New Roman" w:eastAsia="Times New Roman" w:hAnsi="Times New Roman" w:cs="Times New Roman"/>
          <w:b/>
          <w:color w:val="auto"/>
          <w:sz w:val="28"/>
          <w:szCs w:val="28"/>
        </w:rPr>
        <w:t>Контроль за соблюдением норм и правил благоустройства</w:t>
      </w:r>
    </w:p>
    <w:p w:rsidR="00DB749A" w:rsidRPr="00DB749A" w:rsidRDefault="00DB749A" w:rsidP="00DB749A">
      <w:pPr>
        <w:pStyle w:val="ac"/>
        <w:numPr>
          <w:ilvl w:val="1"/>
          <w:numId w:val="24"/>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DB749A" w:rsidRPr="00DB749A" w:rsidRDefault="00DB749A" w:rsidP="00DB749A">
      <w:pPr>
        <w:pStyle w:val="ac"/>
        <w:numPr>
          <w:ilvl w:val="1"/>
          <w:numId w:val="24"/>
        </w:numPr>
        <w:ind w:left="0" w:firstLine="709"/>
        <w:jc w:val="both"/>
        <w:rPr>
          <w:rFonts w:ascii="Times New Roman" w:hAnsi="Times New Roman" w:cs="Times New Roman"/>
          <w:sz w:val="28"/>
          <w:szCs w:val="28"/>
        </w:rPr>
      </w:pPr>
      <w:r w:rsidRPr="00DB749A">
        <w:rPr>
          <w:rFonts w:ascii="Times New Roman" w:hAnsi="Times New Roman" w:cs="Times New Roman"/>
          <w:sz w:val="28"/>
          <w:szCs w:val="28"/>
        </w:rP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67" w:name="_gjdgxs" w:colFirst="0" w:colLast="0"/>
      <w:bookmarkEnd w:id="67"/>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p>
    <w:p w:rsidR="00DB749A" w:rsidRPr="00DB749A" w:rsidRDefault="007F72A6" w:rsidP="00DB749A">
      <w:pPr>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Начальник отдела по вопросам ЖКХ и ЧС                        С.С.Рябков</w:t>
      </w:r>
    </w:p>
    <w:p w:rsidR="00DB749A" w:rsidRPr="00DB749A" w:rsidRDefault="00DB749A" w:rsidP="007F72A6">
      <w:pPr>
        <w:ind w:left="5529"/>
        <w:rPr>
          <w:rFonts w:ascii="Times New Roman" w:hAnsi="Times New Roman" w:cs="Times New Roman"/>
          <w:sz w:val="28"/>
          <w:szCs w:val="28"/>
        </w:rPr>
      </w:pPr>
      <w:r w:rsidRPr="00DB749A">
        <w:rPr>
          <w:rFonts w:ascii="Times New Roman" w:hAnsi="Times New Roman" w:cs="Times New Roman"/>
          <w:sz w:val="28"/>
          <w:szCs w:val="28"/>
        </w:rPr>
        <w:br w:type="page"/>
      </w:r>
      <w:bookmarkStart w:id="68" w:name="_Toc472352467"/>
      <w:r w:rsidRPr="00DB749A">
        <w:rPr>
          <w:rFonts w:ascii="Times New Roman" w:hAnsi="Times New Roman" w:cs="Times New Roman"/>
          <w:sz w:val="28"/>
          <w:szCs w:val="28"/>
        </w:rPr>
        <w:lastRenderedPageBreak/>
        <w:t>ПРИЛОЖЕНИЕ№ 1</w:t>
      </w:r>
      <w:bookmarkEnd w:id="68"/>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outlineLvl w:val="0"/>
        <w:rPr>
          <w:rFonts w:ascii="Times New Roman" w:hAnsi="Times New Roman" w:cs="Times New Roman"/>
          <w:sz w:val="28"/>
          <w:szCs w:val="28"/>
        </w:rPr>
      </w:pPr>
      <w:bookmarkStart w:id="69" w:name="_Toc472352469"/>
      <w:r w:rsidRPr="00DB749A">
        <w:rPr>
          <w:rFonts w:ascii="Times New Roman" w:hAnsi="Times New Roman" w:cs="Times New Roman"/>
          <w:sz w:val="28"/>
          <w:szCs w:val="28"/>
        </w:rPr>
        <w:t>Рекомендуемые параметры</w:t>
      </w:r>
      <w:bookmarkEnd w:id="69"/>
    </w:p>
    <w:p w:rsidR="00DB749A" w:rsidRPr="00DB749A" w:rsidRDefault="00DB749A" w:rsidP="00DB749A">
      <w:pPr>
        <w:autoSpaceDE w:val="0"/>
        <w:autoSpaceDN w:val="0"/>
        <w:adjustRightInd w:val="0"/>
        <w:spacing w:line="240" w:lineRule="auto"/>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bookmarkStart w:id="70" w:name="_Toc472352470"/>
      <w:r w:rsidRPr="00DB749A">
        <w:rPr>
          <w:rFonts w:ascii="Times New Roman" w:hAnsi="Times New Roman" w:cs="Times New Roman"/>
          <w:sz w:val="28"/>
          <w:szCs w:val="28"/>
        </w:rPr>
        <w:t>Таблица 1. Зависимость уклона пандуса от высоты подъема</w:t>
      </w:r>
      <w:bookmarkEnd w:id="70"/>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r w:rsidRPr="00DB749A">
        <w:rPr>
          <w:rFonts w:ascii="Times New Roman" w:hAnsi="Times New Roman" w:cs="Times New Roman"/>
          <w:sz w:val="28"/>
          <w:szCs w:val="28"/>
        </w:rPr>
        <w:t>В миллиметрах</w:t>
      </w: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4503"/>
      </w:tblGrid>
      <w:tr w:rsidR="00DB749A" w:rsidRPr="00DB749A" w:rsidTr="00140F91">
        <w:trPr>
          <w:trHeight w:val="295"/>
        </w:trPr>
        <w:tc>
          <w:tcPr>
            <w:tcW w:w="5062"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Уклон пандуса (соотношение)</w:t>
            </w:r>
          </w:p>
        </w:tc>
        <w:tc>
          <w:tcPr>
            <w:tcW w:w="4503"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Высота подъема</w:t>
            </w:r>
          </w:p>
        </w:tc>
      </w:tr>
      <w:tr w:rsidR="00DB749A" w:rsidRPr="00DB749A" w:rsidTr="00140F91">
        <w:trPr>
          <w:trHeight w:val="281"/>
        </w:trPr>
        <w:tc>
          <w:tcPr>
            <w:tcW w:w="5062"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От 1:8 до 1:10</w:t>
            </w:r>
          </w:p>
        </w:tc>
        <w:tc>
          <w:tcPr>
            <w:tcW w:w="4503"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75</w:t>
            </w:r>
          </w:p>
        </w:tc>
      </w:tr>
      <w:tr w:rsidR="00DB749A" w:rsidRPr="00DB749A" w:rsidTr="00140F91">
        <w:trPr>
          <w:trHeight w:val="295"/>
        </w:trPr>
        <w:tc>
          <w:tcPr>
            <w:tcW w:w="5062"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От 1:10,1 до 1:12</w:t>
            </w:r>
          </w:p>
        </w:tc>
        <w:tc>
          <w:tcPr>
            <w:tcW w:w="4503"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150</w:t>
            </w:r>
          </w:p>
        </w:tc>
      </w:tr>
      <w:tr w:rsidR="00DB749A" w:rsidRPr="00DB749A" w:rsidTr="00140F91">
        <w:trPr>
          <w:trHeight w:val="295"/>
        </w:trPr>
        <w:tc>
          <w:tcPr>
            <w:tcW w:w="5062"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От 1:12,1 до 1:15</w:t>
            </w:r>
          </w:p>
        </w:tc>
        <w:tc>
          <w:tcPr>
            <w:tcW w:w="4503"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600</w:t>
            </w:r>
          </w:p>
        </w:tc>
      </w:tr>
      <w:tr w:rsidR="00DB749A" w:rsidRPr="00DB749A" w:rsidTr="00140F91">
        <w:trPr>
          <w:trHeight w:val="281"/>
        </w:trPr>
        <w:tc>
          <w:tcPr>
            <w:tcW w:w="5062"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От 1:15,1 до 1:20</w:t>
            </w:r>
          </w:p>
        </w:tc>
        <w:tc>
          <w:tcPr>
            <w:tcW w:w="4503"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760</w:t>
            </w:r>
          </w:p>
        </w:tc>
      </w:tr>
    </w:tbl>
    <w:p w:rsidR="00DB749A" w:rsidRPr="00DB749A" w:rsidRDefault="00DB749A" w:rsidP="00DB749A">
      <w:pP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bookmarkStart w:id="71" w:name="_Toc472352471"/>
      <w:r w:rsidRPr="00DB749A">
        <w:rPr>
          <w:rFonts w:ascii="Times New Roman" w:hAnsi="Times New Roman" w:cs="Times New Roman"/>
          <w:sz w:val="28"/>
          <w:szCs w:val="28"/>
        </w:rPr>
        <w:t>Таблица 2. Минимальные расстояния безопасности</w:t>
      </w:r>
      <w:bookmarkEnd w:id="71"/>
      <w:r w:rsidR="007F72A6">
        <w:rPr>
          <w:rFonts w:ascii="Times New Roman" w:hAnsi="Times New Roman" w:cs="Times New Roman"/>
          <w:sz w:val="28"/>
          <w:szCs w:val="28"/>
        </w:rPr>
        <w:t xml:space="preserve"> </w:t>
      </w:r>
      <w:r w:rsidRPr="00DB749A">
        <w:rPr>
          <w:rFonts w:ascii="Times New Roman" w:hAnsi="Times New Roman" w:cs="Times New Roman"/>
          <w:sz w:val="28"/>
          <w:szCs w:val="28"/>
        </w:rPr>
        <w:t>при размещении игрового оборудования</w:t>
      </w: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090"/>
      </w:tblGrid>
      <w:tr w:rsidR="00DB749A" w:rsidRPr="00DB749A" w:rsidTr="00140F91">
        <w:tc>
          <w:tcPr>
            <w:tcW w:w="247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Игровое оборудование</w:t>
            </w:r>
          </w:p>
        </w:tc>
        <w:tc>
          <w:tcPr>
            <w:tcW w:w="709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Минимальные расстояния</w:t>
            </w:r>
          </w:p>
        </w:tc>
      </w:tr>
      <w:tr w:rsidR="00DB749A" w:rsidRPr="00DB749A" w:rsidTr="00140F91">
        <w:tc>
          <w:tcPr>
            <w:tcW w:w="247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Качели</w:t>
            </w:r>
          </w:p>
        </w:tc>
        <w:tc>
          <w:tcPr>
            <w:tcW w:w="709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DB749A" w:rsidRPr="00DB749A" w:rsidTr="00140F91">
        <w:tc>
          <w:tcPr>
            <w:tcW w:w="247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lastRenderedPageBreak/>
              <w:t>Качалки</w:t>
            </w:r>
          </w:p>
        </w:tc>
        <w:tc>
          <w:tcPr>
            <w:tcW w:w="709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DB749A" w:rsidRPr="00DB749A" w:rsidTr="00140F91">
        <w:tc>
          <w:tcPr>
            <w:tcW w:w="247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Карусели</w:t>
            </w:r>
          </w:p>
        </w:tc>
        <w:tc>
          <w:tcPr>
            <w:tcW w:w="709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DB749A" w:rsidRPr="00DB749A" w:rsidTr="00140F91">
        <w:tc>
          <w:tcPr>
            <w:tcW w:w="247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Горки</w:t>
            </w:r>
          </w:p>
        </w:tc>
        <w:tc>
          <w:tcPr>
            <w:tcW w:w="709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не менее 1 м от боковых сторон и 2 м вперед от нижнего края ската горки</w:t>
            </w:r>
          </w:p>
        </w:tc>
      </w:tr>
    </w:tbl>
    <w:p w:rsidR="00DB749A" w:rsidRPr="00DB749A" w:rsidRDefault="00DB749A" w:rsidP="00DB749A">
      <w:pPr>
        <w:autoSpaceDE w:val="0"/>
        <w:autoSpaceDN w:val="0"/>
        <w:adjustRightInd w:val="0"/>
        <w:spacing w:line="240" w:lineRule="auto"/>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bookmarkStart w:id="72" w:name="_Toc472352472"/>
      <w:r w:rsidRPr="00DB749A">
        <w:rPr>
          <w:rFonts w:ascii="Times New Roman" w:hAnsi="Times New Roman" w:cs="Times New Roman"/>
          <w:sz w:val="28"/>
          <w:szCs w:val="28"/>
        </w:rPr>
        <w:t>Таблица 3. Требования к игровому оборудованию</w:t>
      </w:r>
      <w:bookmarkEnd w:id="72"/>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2477"/>
        <w:gridCol w:w="7088"/>
      </w:tblGrid>
      <w:tr w:rsidR="00DB749A" w:rsidRPr="00DB749A" w:rsidTr="00140F91">
        <w:tc>
          <w:tcPr>
            <w:tcW w:w="2477"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Игровое оборудование</w:t>
            </w:r>
          </w:p>
        </w:tc>
        <w:tc>
          <w:tcPr>
            <w:tcW w:w="7088"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Требования</w:t>
            </w:r>
          </w:p>
        </w:tc>
      </w:tr>
      <w:tr w:rsidR="00DB749A" w:rsidRPr="00DB749A" w:rsidTr="00140F91">
        <w:tc>
          <w:tcPr>
            <w:tcW w:w="2477"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Качели</w:t>
            </w:r>
          </w:p>
        </w:tc>
        <w:tc>
          <w:tcPr>
            <w:tcW w:w="7088"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B749A" w:rsidRPr="00DB749A" w:rsidTr="00140F91">
        <w:tc>
          <w:tcPr>
            <w:tcW w:w="2477"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Качалки</w:t>
            </w:r>
          </w:p>
        </w:tc>
        <w:tc>
          <w:tcPr>
            <w:tcW w:w="7088"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B749A" w:rsidRPr="00DB749A" w:rsidTr="00140F91">
        <w:tc>
          <w:tcPr>
            <w:tcW w:w="2477"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Карусели</w:t>
            </w:r>
          </w:p>
        </w:tc>
        <w:tc>
          <w:tcPr>
            <w:tcW w:w="7088"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B749A" w:rsidRPr="00DB749A" w:rsidTr="00140F91">
        <w:tc>
          <w:tcPr>
            <w:tcW w:w="2477"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lastRenderedPageBreak/>
              <w:t>Горки</w:t>
            </w:r>
          </w:p>
        </w:tc>
        <w:tc>
          <w:tcPr>
            <w:tcW w:w="7088"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outlineLvl w:val="0"/>
        <w:rPr>
          <w:rFonts w:ascii="Times New Roman" w:hAnsi="Times New Roman" w:cs="Times New Roman"/>
          <w:sz w:val="28"/>
          <w:szCs w:val="28"/>
        </w:rPr>
      </w:pPr>
      <w:bookmarkStart w:id="73" w:name="_Toc472352473"/>
      <w:r w:rsidRPr="00DB749A">
        <w:rPr>
          <w:rFonts w:ascii="Times New Roman" w:hAnsi="Times New Roman" w:cs="Times New Roman"/>
          <w:sz w:val="28"/>
          <w:szCs w:val="28"/>
        </w:rPr>
        <w:t>Таблица 4. Комплексное благоустройство территории</w:t>
      </w:r>
      <w:bookmarkEnd w:id="73"/>
      <w:r w:rsidR="007E3845">
        <w:rPr>
          <w:rFonts w:ascii="Times New Roman" w:hAnsi="Times New Roman" w:cs="Times New Roman"/>
          <w:sz w:val="28"/>
          <w:szCs w:val="28"/>
        </w:rPr>
        <w:t xml:space="preserve"> </w:t>
      </w:r>
      <w:r w:rsidRPr="00DB749A">
        <w:rPr>
          <w:rFonts w:ascii="Times New Roman" w:hAnsi="Times New Roman" w:cs="Times New Roman"/>
          <w:sz w:val="28"/>
          <w:szCs w:val="28"/>
        </w:rPr>
        <w:t>в зависимости от рекреационной нагрузки</w:t>
      </w: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245"/>
        <w:gridCol w:w="2835"/>
        <w:gridCol w:w="2835"/>
      </w:tblGrid>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Рекреационная нагрузка, чел./га</w:t>
            </w:r>
          </w:p>
        </w:tc>
        <w:tc>
          <w:tcPr>
            <w:tcW w:w="5080" w:type="dxa"/>
            <w:gridSpan w:val="2"/>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Режим пользования территорией посетителями</w:t>
            </w: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Мероприятия благоустройства и озеленения</w:t>
            </w:r>
          </w:p>
        </w:tc>
      </w:tr>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До 5</w:t>
            </w:r>
          </w:p>
        </w:tc>
        <w:tc>
          <w:tcPr>
            <w:tcW w:w="224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свободный</w:t>
            </w: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пользование всей территорией</w:t>
            </w: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p>
        </w:tc>
      </w:tr>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5 - 25</w:t>
            </w:r>
          </w:p>
        </w:tc>
        <w:tc>
          <w:tcPr>
            <w:tcW w:w="2245" w:type="dxa"/>
            <w:vMerge w:val="restart"/>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Среднерегулируемый</w:t>
            </w:r>
          </w:p>
        </w:tc>
        <w:tc>
          <w:tcPr>
            <w:tcW w:w="2835" w:type="dxa"/>
            <w:vMerge w:val="restart"/>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 xml:space="preserve">Движение преимущественно по дорожно-тропиночной сети. Возможно </w:t>
            </w:r>
            <w:r w:rsidRPr="00DB749A">
              <w:rPr>
                <w:rFonts w:ascii="Times New Roman" w:hAnsi="Times New Roman" w:cs="Times New Roman"/>
                <w:sz w:val="28"/>
                <w:szCs w:val="28"/>
              </w:rPr>
              <w:lastRenderedPageBreak/>
              <w:t>пользование полянами и лужайками при условии специального систематического ухода за ними</w:t>
            </w: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lastRenderedPageBreak/>
              <w:t xml:space="preserve">Организация дорожно-тропиночной сети плотностью 5 - 8 %, прокладка </w:t>
            </w:r>
            <w:r w:rsidRPr="00DB749A">
              <w:rPr>
                <w:rFonts w:ascii="Times New Roman" w:hAnsi="Times New Roman" w:cs="Times New Roman"/>
                <w:sz w:val="28"/>
                <w:szCs w:val="28"/>
              </w:rPr>
              <w:lastRenderedPageBreak/>
              <w:t>экологических троп</w:t>
            </w:r>
          </w:p>
        </w:tc>
      </w:tr>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lastRenderedPageBreak/>
              <w:t>26 - 50</w:t>
            </w:r>
          </w:p>
        </w:tc>
        <w:tc>
          <w:tcPr>
            <w:tcW w:w="2245" w:type="dxa"/>
            <w:vMerge/>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51 - 100</w:t>
            </w:r>
          </w:p>
        </w:tc>
        <w:tc>
          <w:tcPr>
            <w:tcW w:w="2245" w:type="dxa"/>
            <w:vMerge w:val="restart"/>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Строгорегулируемый</w:t>
            </w:r>
          </w:p>
        </w:tc>
        <w:tc>
          <w:tcPr>
            <w:tcW w:w="2835" w:type="dxa"/>
            <w:vMerge w:val="restart"/>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w:t>
            </w:r>
            <w:r w:rsidRPr="00DB749A">
              <w:rPr>
                <w:rFonts w:ascii="Times New Roman" w:hAnsi="Times New Roman" w:cs="Times New Roman"/>
                <w:sz w:val="28"/>
                <w:szCs w:val="28"/>
              </w:rPr>
              <w:lastRenderedPageBreak/>
              <w:t>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B749A" w:rsidRPr="00DB749A" w:rsidTr="00140F91">
        <w:tc>
          <w:tcPr>
            <w:tcW w:w="16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lastRenderedPageBreak/>
              <w:t>более 100</w:t>
            </w:r>
          </w:p>
        </w:tc>
        <w:tc>
          <w:tcPr>
            <w:tcW w:w="2245" w:type="dxa"/>
            <w:vMerge/>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DB749A" w:rsidRPr="00DB749A" w:rsidTr="00140F91">
        <w:tc>
          <w:tcPr>
            <w:tcW w:w="9565" w:type="dxa"/>
            <w:gridSpan w:val="4"/>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Примечание. В случ</w:t>
            </w:r>
            <w:r w:rsidR="00DA0564">
              <w:rPr>
                <w:rFonts w:ascii="Times New Roman" w:hAnsi="Times New Roman" w:cs="Times New Roman"/>
                <w:sz w:val="28"/>
                <w:szCs w:val="28"/>
              </w:rPr>
              <w:t>ае невозможности предотвращения</w:t>
            </w:r>
            <w:r w:rsidRPr="00DB749A">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w:t>
            </w:r>
            <w:r w:rsidRPr="00DB749A">
              <w:rPr>
                <w:rFonts w:ascii="Times New Roman" w:hAnsi="Times New Roman" w:cs="Times New Roman"/>
                <w:sz w:val="28"/>
                <w:szCs w:val="28"/>
              </w:rPr>
              <w:lastRenderedPageBreak/>
              <w:t>доступности (таблица 11).</w:t>
            </w:r>
          </w:p>
        </w:tc>
      </w:tr>
    </w:tbl>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bookmarkStart w:id="74" w:name="_Toc472352474"/>
      <w:r w:rsidRPr="00DB749A">
        <w:rPr>
          <w:rFonts w:ascii="Times New Roman" w:hAnsi="Times New Roman" w:cs="Times New Roman"/>
          <w:sz w:val="28"/>
          <w:szCs w:val="28"/>
        </w:rPr>
        <w:t>Таблица 5. Ориентировочный уровень предельной</w:t>
      </w:r>
      <w:bookmarkEnd w:id="74"/>
      <w:r w:rsidR="00DA0564">
        <w:rPr>
          <w:rFonts w:ascii="Times New Roman" w:hAnsi="Times New Roman" w:cs="Times New Roman"/>
          <w:sz w:val="28"/>
          <w:szCs w:val="28"/>
        </w:rPr>
        <w:t xml:space="preserve"> </w:t>
      </w:r>
      <w:r w:rsidRPr="00DB749A">
        <w:rPr>
          <w:rFonts w:ascii="Times New Roman" w:hAnsi="Times New Roman" w:cs="Times New Roman"/>
          <w:sz w:val="28"/>
          <w:szCs w:val="28"/>
        </w:rPr>
        <w:t>рекреационной нагрузки</w:t>
      </w:r>
    </w:p>
    <w:tbl>
      <w:tblPr>
        <w:tblStyle w:val="afc"/>
        <w:tblW w:w="0" w:type="auto"/>
        <w:tblLook w:val="04A0" w:firstRow="1" w:lastRow="0" w:firstColumn="1" w:lastColumn="0" w:noHBand="0" w:noVBand="1"/>
      </w:tblPr>
      <w:tblGrid>
        <w:gridCol w:w="3201"/>
        <w:gridCol w:w="2864"/>
        <w:gridCol w:w="3506"/>
      </w:tblGrid>
      <w:tr w:rsidR="00DB749A" w:rsidRPr="00DB749A" w:rsidTr="00140F91">
        <w:tc>
          <w:tcPr>
            <w:tcW w:w="280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Тип рекреационного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объекта населенного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пункта</w:t>
            </w:r>
          </w:p>
        </w:tc>
        <w:tc>
          <w:tcPr>
            <w:tcW w:w="2976"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Предельная рекреационная</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xml:space="preserve">нагрузка – число единовременных посетителей в среднем </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 объекту, чел./га</w:t>
            </w:r>
          </w:p>
        </w:tc>
        <w:tc>
          <w:tcPr>
            <w:tcW w:w="37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Радиус обслуживания населения (зона доступности)</w:t>
            </w:r>
          </w:p>
        </w:tc>
      </w:tr>
      <w:tr w:rsidR="00DB749A" w:rsidRPr="00DB749A" w:rsidTr="00140F91">
        <w:tc>
          <w:tcPr>
            <w:tcW w:w="280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Сад</w:t>
            </w:r>
          </w:p>
        </w:tc>
        <w:tc>
          <w:tcPr>
            <w:tcW w:w="2976"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Не более 100</w:t>
            </w:r>
          </w:p>
        </w:tc>
        <w:tc>
          <w:tcPr>
            <w:tcW w:w="37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400 – 600 м</w:t>
            </w:r>
          </w:p>
        </w:tc>
      </w:tr>
      <w:tr w:rsidR="00DB749A" w:rsidRPr="00DB749A" w:rsidTr="00140F91">
        <w:tc>
          <w:tcPr>
            <w:tcW w:w="280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Парк (многофункциональный)</w:t>
            </w:r>
          </w:p>
        </w:tc>
        <w:tc>
          <w:tcPr>
            <w:tcW w:w="2976"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Не более 300</w:t>
            </w:r>
          </w:p>
        </w:tc>
        <w:tc>
          <w:tcPr>
            <w:tcW w:w="37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 – 1,5 км</w:t>
            </w:r>
          </w:p>
        </w:tc>
      </w:tr>
      <w:tr w:rsidR="00DB749A" w:rsidRPr="00DB749A" w:rsidTr="00140F91">
        <w:tc>
          <w:tcPr>
            <w:tcW w:w="280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Сквер, бульвар</w:t>
            </w:r>
          </w:p>
        </w:tc>
        <w:tc>
          <w:tcPr>
            <w:tcW w:w="2976"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 и более</w:t>
            </w:r>
          </w:p>
        </w:tc>
        <w:tc>
          <w:tcPr>
            <w:tcW w:w="37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300 – 400 м</w:t>
            </w:r>
          </w:p>
        </w:tc>
      </w:tr>
      <w:tr w:rsidR="00DB749A" w:rsidRPr="00DB749A" w:rsidTr="00140F91">
        <w:tc>
          <w:tcPr>
            <w:tcW w:w="9571" w:type="dxa"/>
            <w:gridSpan w:val="3"/>
          </w:tcPr>
          <w:p w:rsidR="00DB749A" w:rsidRPr="00DB749A" w:rsidRDefault="00DB749A" w:rsidP="00140F91">
            <w:pPr>
              <w:autoSpaceDE w:val="0"/>
              <w:autoSpaceDN w:val="0"/>
              <w:adjustRightInd w:val="0"/>
              <w:jc w:val="both"/>
              <w:rPr>
                <w:rFonts w:ascii="Times New Roman" w:hAnsi="Times New Roman" w:cs="Times New Roman"/>
                <w:sz w:val="28"/>
                <w:szCs w:val="28"/>
              </w:rPr>
            </w:pPr>
            <w:r w:rsidRPr="00DB749A">
              <w:rPr>
                <w:rFonts w:ascii="Times New Roman" w:hAnsi="Times New Roman" w:cs="Times New Roman"/>
                <w:sz w:val="28"/>
                <w:szCs w:val="28"/>
              </w:rPr>
              <w:t>Примечания:</w:t>
            </w:r>
          </w:p>
          <w:p w:rsidR="00DB749A" w:rsidRPr="00DB749A" w:rsidRDefault="00DB749A" w:rsidP="00140F91">
            <w:pPr>
              <w:pStyle w:val="ac"/>
              <w:numPr>
                <w:ilvl w:val="0"/>
                <w:numId w:val="25"/>
              </w:numPr>
              <w:autoSpaceDE w:val="0"/>
              <w:autoSpaceDN w:val="0"/>
              <w:adjustRightInd w:val="0"/>
              <w:ind w:left="0" w:firstLine="284"/>
              <w:jc w:val="both"/>
              <w:rPr>
                <w:rFonts w:ascii="Times New Roman" w:hAnsi="Times New Roman" w:cs="Times New Roman"/>
                <w:sz w:val="28"/>
                <w:szCs w:val="28"/>
              </w:rPr>
            </w:pPr>
            <w:r w:rsidRPr="00DB749A">
              <w:rPr>
                <w:rFonts w:ascii="Times New Roman" w:hAnsi="Times New Roman" w:cs="Times New Roman"/>
                <w:sz w:val="28"/>
                <w:szCs w:val="28"/>
              </w:rPr>
              <w:t>На территории объекта рекреации могут быть выделены зоны с различным уровнем предельной рекреационной нагрузки.</w:t>
            </w:r>
          </w:p>
          <w:p w:rsidR="00DB749A" w:rsidRPr="00DB749A" w:rsidRDefault="00DB749A" w:rsidP="00140F91">
            <w:pPr>
              <w:pStyle w:val="ac"/>
              <w:numPr>
                <w:ilvl w:val="0"/>
                <w:numId w:val="25"/>
              </w:numPr>
              <w:autoSpaceDE w:val="0"/>
              <w:autoSpaceDN w:val="0"/>
              <w:adjustRightInd w:val="0"/>
              <w:ind w:left="0" w:firstLine="284"/>
              <w:jc w:val="both"/>
              <w:rPr>
                <w:rFonts w:ascii="Times New Roman" w:hAnsi="Times New Roman" w:cs="Times New Roman"/>
                <w:sz w:val="28"/>
                <w:szCs w:val="28"/>
              </w:rPr>
            </w:pPr>
            <w:r w:rsidRPr="00DB749A">
              <w:rPr>
                <w:rFonts w:ascii="Times New Roman" w:hAnsi="Times New Roman" w:cs="Times New Roman"/>
                <w:sz w:val="28"/>
                <w:szCs w:val="28"/>
              </w:rPr>
              <w:t xml:space="preserve">Фактическая рекреационная нагрузка определяется замерами, ожидаемая – рассчитывается по формуле: </w:t>
            </w:r>
            <w:r w:rsidRPr="00DB749A">
              <w:rPr>
                <w:rFonts w:ascii="Times New Roman" w:hAnsi="Times New Roman" w:cs="Times New Roman"/>
                <w:sz w:val="28"/>
                <w:szCs w:val="28"/>
                <w:lang w:val="en-US"/>
              </w:rPr>
              <w:t>R</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Ni</w:t>
            </w:r>
            <w:r w:rsidRPr="00DB749A">
              <w:rPr>
                <w:rFonts w:ascii="Times New Roman" w:hAnsi="Times New Roman" w:cs="Times New Roman"/>
                <w:sz w:val="28"/>
                <w:szCs w:val="28"/>
              </w:rPr>
              <w:t xml:space="preserve"> / </w:t>
            </w:r>
            <w:r w:rsidRPr="00DB749A">
              <w:rPr>
                <w:rFonts w:ascii="Times New Roman" w:hAnsi="Times New Roman" w:cs="Times New Roman"/>
                <w:sz w:val="28"/>
                <w:szCs w:val="28"/>
                <w:lang w:val="en-US"/>
              </w:rPr>
              <w:t>Si</w:t>
            </w:r>
            <w:r w:rsidRPr="00DB749A">
              <w:rPr>
                <w:rFonts w:ascii="Times New Roman" w:hAnsi="Times New Roman" w:cs="Times New Roman"/>
                <w:sz w:val="28"/>
                <w:szCs w:val="28"/>
              </w:rPr>
              <w:t xml:space="preserve">, где </w:t>
            </w:r>
            <w:r w:rsidRPr="00DB749A">
              <w:rPr>
                <w:rFonts w:ascii="Times New Roman" w:hAnsi="Times New Roman" w:cs="Times New Roman"/>
                <w:sz w:val="28"/>
                <w:szCs w:val="28"/>
                <w:lang w:val="en-US"/>
              </w:rPr>
              <w:t>R</w:t>
            </w:r>
            <w:r w:rsidRPr="00DB749A">
              <w:rPr>
                <w:rFonts w:ascii="Times New Roman" w:hAnsi="Times New Roman" w:cs="Times New Roman"/>
                <w:sz w:val="28"/>
                <w:szCs w:val="28"/>
              </w:rPr>
              <w:t xml:space="preserve"> – рекреационная нагрузка, </w:t>
            </w:r>
            <w:r w:rsidRPr="00DB749A">
              <w:rPr>
                <w:rFonts w:ascii="Times New Roman" w:hAnsi="Times New Roman" w:cs="Times New Roman"/>
                <w:sz w:val="28"/>
                <w:szCs w:val="28"/>
                <w:lang w:val="en-US"/>
              </w:rPr>
              <w:t>Ni</w:t>
            </w:r>
            <w:r w:rsidRPr="00DB749A">
              <w:rPr>
                <w:rFonts w:ascii="Times New Roman" w:hAnsi="Times New Roman" w:cs="Times New Roman"/>
                <w:sz w:val="28"/>
                <w:szCs w:val="28"/>
              </w:rPr>
              <w:t xml:space="preserve"> – количество посетителей объектов рекреации, </w:t>
            </w:r>
            <w:r w:rsidRPr="00DB749A">
              <w:rPr>
                <w:rFonts w:ascii="Times New Roman" w:hAnsi="Times New Roman" w:cs="Times New Roman"/>
                <w:sz w:val="28"/>
                <w:szCs w:val="28"/>
                <w:lang w:val="en-US"/>
              </w:rPr>
              <w:t>Si</w:t>
            </w:r>
            <w:r w:rsidRPr="00DB749A">
              <w:rPr>
                <w:rFonts w:ascii="Times New Roman" w:hAnsi="Times New Roman" w:cs="Times New Roman"/>
                <w:sz w:val="28"/>
                <w:szCs w:val="28"/>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 от численности населения, проживающего в зоне доступности объекта рекреации.</w:t>
            </w:r>
          </w:p>
        </w:tc>
      </w:tr>
    </w:tbl>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outlineLvl w:val="1"/>
        <w:rPr>
          <w:rFonts w:ascii="Times New Roman" w:hAnsi="Times New Roman" w:cs="Times New Roman"/>
          <w:sz w:val="28"/>
          <w:szCs w:val="28"/>
        </w:rPr>
      </w:pPr>
      <w:bookmarkStart w:id="75" w:name="_Toc472352476"/>
      <w:r w:rsidRPr="00DB749A">
        <w:rPr>
          <w:rFonts w:ascii="Times New Roman" w:hAnsi="Times New Roman" w:cs="Times New Roman"/>
          <w:sz w:val="28"/>
          <w:szCs w:val="28"/>
        </w:rPr>
        <w:t>Таблица 6. Рекомендуемые расстояния посадки деревьев</w:t>
      </w:r>
      <w:bookmarkEnd w:id="75"/>
      <w:r w:rsidR="007A6DEF">
        <w:rPr>
          <w:rFonts w:ascii="Times New Roman" w:hAnsi="Times New Roman" w:cs="Times New Roman"/>
          <w:sz w:val="28"/>
          <w:szCs w:val="28"/>
        </w:rPr>
        <w:t xml:space="preserve"> </w:t>
      </w:r>
      <w:r w:rsidRPr="00DB749A">
        <w:rPr>
          <w:rFonts w:ascii="Times New Roman" w:hAnsi="Times New Roman" w:cs="Times New Roman"/>
          <w:sz w:val="28"/>
          <w:szCs w:val="28"/>
        </w:rPr>
        <w:t>в зависимости от категории улицы</w:t>
      </w: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r w:rsidRPr="00DB749A">
        <w:rPr>
          <w:rFonts w:ascii="Times New Roman" w:hAnsi="Times New Roman" w:cs="Times New Roman"/>
          <w:sz w:val="28"/>
          <w:szCs w:val="28"/>
        </w:rPr>
        <w:t>В метрах</w:t>
      </w: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315"/>
      </w:tblGrid>
      <w:tr w:rsidR="00DB749A" w:rsidRPr="00DB749A" w:rsidTr="00140F91">
        <w:tc>
          <w:tcPr>
            <w:tcW w:w="82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Категория улиц и дорог</w:t>
            </w:r>
          </w:p>
        </w:tc>
        <w:tc>
          <w:tcPr>
            <w:tcW w:w="131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Расстояние от проезжей части до ствола</w:t>
            </w:r>
          </w:p>
        </w:tc>
      </w:tr>
      <w:tr w:rsidR="00DB749A" w:rsidRPr="00DB749A" w:rsidTr="00140F91">
        <w:tc>
          <w:tcPr>
            <w:tcW w:w="82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Магистральные улицы общегородского значения</w:t>
            </w:r>
          </w:p>
        </w:tc>
        <w:tc>
          <w:tcPr>
            <w:tcW w:w="131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5 - 7</w:t>
            </w:r>
          </w:p>
        </w:tc>
      </w:tr>
      <w:tr w:rsidR="00DB749A" w:rsidRPr="00DB749A" w:rsidTr="00140F91">
        <w:tc>
          <w:tcPr>
            <w:tcW w:w="82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lastRenderedPageBreak/>
              <w:t>Магистральные улицы районного значения</w:t>
            </w:r>
          </w:p>
        </w:tc>
        <w:tc>
          <w:tcPr>
            <w:tcW w:w="131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3 - 4</w:t>
            </w:r>
          </w:p>
        </w:tc>
      </w:tr>
      <w:tr w:rsidR="00DB749A" w:rsidRPr="00DB749A" w:rsidTr="00140F91">
        <w:tc>
          <w:tcPr>
            <w:tcW w:w="82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Улицы и дороги местного значения</w:t>
            </w:r>
          </w:p>
        </w:tc>
        <w:tc>
          <w:tcPr>
            <w:tcW w:w="131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2 - 3</w:t>
            </w:r>
          </w:p>
        </w:tc>
      </w:tr>
      <w:tr w:rsidR="00DB749A" w:rsidRPr="00DB749A" w:rsidTr="00140F91">
        <w:tc>
          <w:tcPr>
            <w:tcW w:w="8250"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Проезды</w:t>
            </w:r>
          </w:p>
        </w:tc>
        <w:tc>
          <w:tcPr>
            <w:tcW w:w="1315" w:type="dxa"/>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1,5 - 2</w:t>
            </w:r>
          </w:p>
        </w:tc>
      </w:tr>
      <w:tr w:rsidR="00DB749A" w:rsidRPr="00DB749A" w:rsidTr="00140F91">
        <w:tc>
          <w:tcPr>
            <w:tcW w:w="9565" w:type="dxa"/>
            <w:gridSpan w:val="2"/>
            <w:tcBorders>
              <w:top w:val="single" w:sz="4" w:space="0" w:color="auto"/>
              <w:left w:val="single" w:sz="4" w:space="0" w:color="auto"/>
              <w:bottom w:val="single" w:sz="4" w:space="0" w:color="auto"/>
              <w:right w:val="single" w:sz="4" w:space="0" w:color="auto"/>
            </w:tcBorders>
          </w:tcPr>
          <w:p w:rsidR="00DB749A" w:rsidRPr="00DB749A" w:rsidRDefault="00DB749A" w:rsidP="00140F91">
            <w:pPr>
              <w:autoSpaceDE w:val="0"/>
              <w:autoSpaceDN w:val="0"/>
              <w:adjustRightInd w:val="0"/>
              <w:spacing w:line="240" w:lineRule="auto"/>
              <w:jc w:val="both"/>
              <w:rPr>
                <w:rFonts w:ascii="Times New Roman" w:hAnsi="Times New Roman" w:cs="Times New Roman"/>
                <w:sz w:val="28"/>
                <w:szCs w:val="28"/>
              </w:rPr>
            </w:pPr>
            <w:r w:rsidRPr="00DB749A">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13064E">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13064E">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ПРИЛОЖЕНИЕ № 2</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Рекомендуемый расчет ширины пешеходных коммуникаций.</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DB749A">
        <w:rPr>
          <w:rFonts w:ascii="Times New Roman" w:hAnsi="Times New Roman" w:cs="Times New Roman"/>
          <w:sz w:val="28"/>
          <w:szCs w:val="28"/>
        </w:rPr>
        <w:t>, где</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sz w:val="28"/>
          <w:szCs w:val="28"/>
        </w:rPr>
        <w:t>B - расчетная ширина пешеходной коммуникации, м;</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DB749A">
        <w:rPr>
          <w:rFonts w:ascii="Times New Roman" w:hAnsi="Times New Roman" w:cs="Times New Roman"/>
          <w:sz w:val="28"/>
          <w:szCs w:val="28"/>
        </w:rPr>
        <w:t xml:space="preserve"> - стандартная ширина одной полосы пешеходного движения, равная 0,75 м;</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r w:rsidRPr="00DB749A">
        <w:rPr>
          <w:rFonts w:ascii="Times New Roman" w:hAnsi="Times New Roman" w:cs="Times New Roman"/>
          <w:sz w:val="28"/>
          <w:szCs w:val="28"/>
        </w:rPr>
        <w:lastRenderedPageBreak/>
        <w:t>p - нормативная пропускная способность одной стандартной полосы пешеходной коммуникации, чел./час, которую рекомендуется определять по таблице 7.</w:t>
      </w: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1"/>
        <w:rPr>
          <w:rFonts w:ascii="Times New Roman" w:hAnsi="Times New Roman" w:cs="Times New Roman"/>
          <w:sz w:val="28"/>
          <w:szCs w:val="28"/>
        </w:rPr>
      </w:pPr>
      <w:bookmarkStart w:id="76" w:name="_Toc472352478"/>
      <w:r w:rsidRPr="00DB749A">
        <w:rPr>
          <w:rFonts w:ascii="Times New Roman" w:hAnsi="Times New Roman" w:cs="Times New Roman"/>
          <w:sz w:val="28"/>
          <w:szCs w:val="28"/>
        </w:rPr>
        <w:t>Таблица 7. Пропускная способность пешеходных коммуникаций</w:t>
      </w:r>
      <w:bookmarkEnd w:id="76"/>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r w:rsidRPr="00DB749A">
        <w:rPr>
          <w:rFonts w:ascii="Times New Roman" w:hAnsi="Times New Roman" w:cs="Times New Roman"/>
          <w:sz w:val="28"/>
          <w:szCs w:val="28"/>
        </w:rPr>
        <w:t>Человек в час</w:t>
      </w:r>
    </w:p>
    <w:tbl>
      <w:tblPr>
        <w:tblStyle w:val="afc"/>
        <w:tblW w:w="0" w:type="auto"/>
        <w:tblLook w:val="04A0" w:firstRow="1" w:lastRow="0" w:firstColumn="1" w:lastColumn="0" w:noHBand="0" w:noVBand="1"/>
      </w:tblPr>
      <w:tblGrid>
        <w:gridCol w:w="7479"/>
        <w:gridCol w:w="2092"/>
      </w:tblGrid>
      <w:tr w:rsidR="00DB749A" w:rsidRPr="00DB749A" w:rsidTr="00140F91">
        <w:tc>
          <w:tcPr>
            <w:tcW w:w="747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Элементы пешеходных коммуникаций</w:t>
            </w:r>
          </w:p>
        </w:tc>
        <w:tc>
          <w:tcPr>
            <w:tcW w:w="209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Пропускная способность одной полосы движения</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Тротуары, расположенные вдоль красной  линии улиц с развитой торговой сетью</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700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Тротуары, расположенные вдоль красной линии улиц с незначительной торговой сетью </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800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Тротуары в пределах зеленых насаждений улиц и дорог (бульвары)</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800 - 1000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Пешеходные дороги (прогулочные)</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600 - 700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Пешеходные переходные через проезжую часть (наземные)</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1200 - 1500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Лестница </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500 - 600</w:t>
            </w:r>
          </w:p>
        </w:tc>
      </w:tr>
      <w:tr w:rsidR="00DB749A" w:rsidRPr="00DB749A" w:rsidTr="00140F91">
        <w:tc>
          <w:tcPr>
            <w:tcW w:w="747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Пандус (уклон 1:10)</w:t>
            </w:r>
          </w:p>
        </w:tc>
        <w:tc>
          <w:tcPr>
            <w:tcW w:w="2092" w:type="dxa"/>
          </w:tcPr>
          <w:p w:rsidR="00DB749A" w:rsidRPr="00DB749A" w:rsidRDefault="00DB749A" w:rsidP="00140F91">
            <w:pPr>
              <w:autoSpaceDE w:val="0"/>
              <w:autoSpaceDN w:val="0"/>
              <w:adjustRightInd w:val="0"/>
              <w:jc w:val="right"/>
              <w:rPr>
                <w:rFonts w:ascii="Times New Roman" w:hAnsi="Times New Roman" w:cs="Times New Roman"/>
                <w:sz w:val="28"/>
                <w:szCs w:val="28"/>
              </w:rPr>
            </w:pPr>
            <w:r w:rsidRPr="00DB749A">
              <w:rPr>
                <w:rFonts w:ascii="Times New Roman" w:hAnsi="Times New Roman" w:cs="Times New Roman"/>
                <w:sz w:val="28"/>
                <w:szCs w:val="28"/>
              </w:rPr>
              <w:t>700</w:t>
            </w:r>
          </w:p>
        </w:tc>
      </w:tr>
      <w:tr w:rsidR="00DB749A" w:rsidRPr="00DB749A" w:rsidTr="00140F91">
        <w:tc>
          <w:tcPr>
            <w:tcW w:w="9571" w:type="dxa"/>
            <w:gridSpan w:val="2"/>
          </w:tcPr>
          <w:p w:rsidR="00DB749A" w:rsidRPr="00DB749A" w:rsidRDefault="00DB749A" w:rsidP="00140F91">
            <w:pPr>
              <w:autoSpaceDE w:val="0"/>
              <w:autoSpaceDN w:val="0"/>
              <w:adjustRightInd w:val="0"/>
              <w:jc w:val="both"/>
              <w:rPr>
                <w:rFonts w:ascii="Times New Roman" w:hAnsi="Times New Roman" w:cs="Times New Roman"/>
                <w:sz w:val="28"/>
                <w:szCs w:val="28"/>
              </w:rPr>
            </w:pPr>
            <w:r w:rsidRPr="00DB749A">
              <w:rPr>
                <w:rFonts w:ascii="Times New Roman" w:hAnsi="Times New Roman" w:cs="Times New Roman"/>
                <w:sz w:val="28"/>
                <w:szCs w:val="28"/>
              </w:rPr>
              <w:t>&lt;*&gt; Предельная пропускная способность, принимаемая при определении максимальных нагрузок, - 1500 чел./час.</w:t>
            </w:r>
          </w:p>
          <w:p w:rsidR="00DB749A" w:rsidRPr="00DB749A" w:rsidRDefault="00DB749A" w:rsidP="00140F91">
            <w:pPr>
              <w:autoSpaceDE w:val="0"/>
              <w:autoSpaceDN w:val="0"/>
              <w:adjustRightInd w:val="0"/>
              <w:jc w:val="both"/>
              <w:rPr>
                <w:rFonts w:ascii="Times New Roman" w:hAnsi="Times New Roman" w:cs="Times New Roman"/>
                <w:sz w:val="28"/>
                <w:szCs w:val="28"/>
              </w:rPr>
            </w:pPr>
            <w:r w:rsidRPr="00DB749A">
              <w:rPr>
                <w:rFonts w:ascii="Times New Roman" w:hAnsi="Times New Roman" w:cs="Times New Roman"/>
                <w:sz w:val="28"/>
                <w:szCs w:val="28"/>
              </w:rPr>
              <w:t>Примечание:</w:t>
            </w:r>
          </w:p>
          <w:p w:rsidR="00DB749A" w:rsidRPr="00DB749A" w:rsidRDefault="00DB749A" w:rsidP="00140F91">
            <w:pPr>
              <w:autoSpaceDE w:val="0"/>
              <w:autoSpaceDN w:val="0"/>
              <w:adjustRightInd w:val="0"/>
              <w:jc w:val="both"/>
              <w:rPr>
                <w:rFonts w:ascii="Times New Roman" w:hAnsi="Times New Roman" w:cs="Times New Roman"/>
                <w:sz w:val="28"/>
                <w:szCs w:val="28"/>
              </w:rPr>
            </w:pPr>
            <w:r w:rsidRPr="00DB749A">
              <w:rPr>
                <w:rFonts w:ascii="Times New Roman" w:hAnsi="Times New Roman" w:cs="Times New Roman"/>
                <w:sz w:val="28"/>
                <w:szCs w:val="28"/>
              </w:rPr>
              <w:t>Ширина одной полосы пешеходного движения – 0,75м.</w:t>
            </w:r>
          </w:p>
        </w:tc>
      </w:tr>
    </w:tbl>
    <w:p w:rsidR="00DB749A" w:rsidRPr="00DB749A" w:rsidRDefault="00DB749A" w:rsidP="00DB749A">
      <w:pPr>
        <w:autoSpaceDE w:val="0"/>
        <w:autoSpaceDN w:val="0"/>
        <w:adjustRightInd w:val="0"/>
        <w:spacing w:line="240" w:lineRule="auto"/>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Default="00DB749A" w:rsidP="0013064E">
      <w:pPr>
        <w:autoSpaceDE w:val="0"/>
        <w:autoSpaceDN w:val="0"/>
        <w:adjustRightInd w:val="0"/>
        <w:spacing w:line="240" w:lineRule="auto"/>
        <w:outlineLvl w:val="0"/>
        <w:rPr>
          <w:rFonts w:ascii="Times New Roman" w:hAnsi="Times New Roman" w:cs="Times New Roman"/>
          <w:sz w:val="28"/>
          <w:szCs w:val="28"/>
        </w:rPr>
      </w:pPr>
    </w:p>
    <w:p w:rsidR="0013064E" w:rsidRDefault="0013064E" w:rsidP="0013064E">
      <w:pPr>
        <w:autoSpaceDE w:val="0"/>
        <w:autoSpaceDN w:val="0"/>
        <w:adjustRightInd w:val="0"/>
        <w:spacing w:line="240" w:lineRule="auto"/>
        <w:outlineLvl w:val="0"/>
        <w:rPr>
          <w:rFonts w:ascii="Times New Roman" w:hAnsi="Times New Roman" w:cs="Times New Roman"/>
          <w:sz w:val="28"/>
          <w:szCs w:val="28"/>
        </w:rPr>
      </w:pPr>
    </w:p>
    <w:p w:rsidR="0013064E" w:rsidRPr="00DB749A" w:rsidRDefault="0013064E" w:rsidP="0013064E">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ПРИЛОЖЕНИЕ № 3</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ПРИЕМЫ</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 xml:space="preserve">БЛАГОУСТРОЙСТВА НА ТЕРРИТОРИЯХ </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РЕКРЕАЦИОННОГО НАЗНАЧЕНИЯ</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outlineLvl w:val="1"/>
        <w:rPr>
          <w:rFonts w:ascii="Times New Roman" w:hAnsi="Times New Roman" w:cs="Times New Roman"/>
          <w:sz w:val="28"/>
          <w:szCs w:val="28"/>
        </w:rPr>
      </w:pPr>
      <w:bookmarkStart w:id="77" w:name="_Toc472352480"/>
      <w:r w:rsidRPr="00DB749A">
        <w:rPr>
          <w:rFonts w:ascii="Times New Roman" w:hAnsi="Times New Roman" w:cs="Times New Roman"/>
          <w:sz w:val="28"/>
          <w:szCs w:val="28"/>
        </w:rPr>
        <w:t>Таблица 8. Организация аллей и дорог парка, лесопарка</w:t>
      </w:r>
      <w:bookmarkEnd w:id="77"/>
      <w:r w:rsidRPr="00DB749A">
        <w:rPr>
          <w:rFonts w:ascii="Times New Roman" w:hAnsi="Times New Roman" w:cs="Times New Roman"/>
          <w:sz w:val="28"/>
          <w:szCs w:val="28"/>
        </w:rPr>
        <w:t>и других крупных объектов рекреации</w:t>
      </w:r>
    </w:p>
    <w:tbl>
      <w:tblPr>
        <w:tblStyle w:val="afc"/>
        <w:tblW w:w="0" w:type="auto"/>
        <w:tblLook w:val="04A0" w:firstRow="1" w:lastRow="0" w:firstColumn="1" w:lastColumn="0" w:noHBand="0" w:noVBand="1"/>
      </w:tblPr>
      <w:tblGrid>
        <w:gridCol w:w="2253"/>
        <w:gridCol w:w="1542"/>
        <w:gridCol w:w="2532"/>
        <w:gridCol w:w="3244"/>
      </w:tblGrid>
      <w:tr w:rsidR="00DB749A" w:rsidRPr="00DB749A" w:rsidTr="00140F91">
        <w:tc>
          <w:tcPr>
            <w:tcW w:w="1962"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xml:space="preserve">Тип аллей </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и дорог</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Ширина</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w:t>
            </w:r>
          </w:p>
        </w:tc>
        <w:tc>
          <w:tcPr>
            <w:tcW w:w="2511"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Назначение</w:t>
            </w:r>
          </w:p>
        </w:tc>
        <w:tc>
          <w:tcPr>
            <w:tcW w:w="347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Рекомендации по благоустройству</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Основные пешеходные аллеи и дороги *</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6 - 9</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Допускаются зеленые разделительные полосы шириной порядка 2 м, через каждые 25 – 30 м – проходы.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Если аллея на берегу водоема, ее поперечный профиль может быть решен в разных уровнях, которые связаны откосами, стенками и лестницами.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Покрытие: твердое (плитка, асфальтобетон) с обрамлением бортовым камнем.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Обрезка ветвей на высоту 2,5м.</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Второстепен-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ые аллеи и </w:t>
            </w:r>
            <w:r w:rsidRPr="00DB749A">
              <w:rPr>
                <w:rFonts w:ascii="Times New Roman" w:hAnsi="Times New Roman" w:cs="Times New Roman"/>
                <w:sz w:val="28"/>
                <w:szCs w:val="28"/>
              </w:rPr>
              <w:lastRenderedPageBreak/>
              <w:t>дороги*</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3 – 4,5</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Интенсивное пешеходное </w:t>
            </w:r>
            <w:r w:rsidRPr="00DB749A">
              <w:rPr>
                <w:rFonts w:ascii="Times New Roman" w:hAnsi="Times New Roman" w:cs="Times New Roman"/>
                <w:sz w:val="28"/>
                <w:szCs w:val="28"/>
              </w:rPr>
              <w:lastRenderedPageBreak/>
              <w:t>движение (до 300 ч/час).</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Допускается проезд эксплуатационного транспорта.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Соединяют второстепенные входы и парковые объекты между собой.</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Трассируется по живописным местам, </w:t>
            </w:r>
            <w:r w:rsidRPr="00DB749A">
              <w:rPr>
                <w:rFonts w:ascii="Times New Roman" w:hAnsi="Times New Roman" w:cs="Times New Roman"/>
                <w:sz w:val="28"/>
                <w:szCs w:val="28"/>
              </w:rPr>
              <w:lastRenderedPageBreak/>
              <w:t>могут иметь криволинейные очертания.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твердое (плитка, асфальтобетон), щебеночное, обработанное вяжущими материалами.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Обрезка ветвей на высоту 2 – 2,5м.</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Садовый борт, бордюры из цветов и трав, водоотводные лотки или др.</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Дополнительные пешеходные дороги</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 – 2,5</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Пешеходное движение малой интенсивности.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Проезд транспорта не допускается.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Подводят к отдельным парковым сооружениям.</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Покрытие: плитка, грунтовой улучшенное. </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Велосипедные дорожки</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 – 2,25</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Велосипедные прогулки</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Трассирование замкнутое (кольцевое, петельное, восьмерочное).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Рекомендуется пункт техобслуживания.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твердое.</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Обрезка ветвей на высоту 2,5м.</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Дороги для конной езды</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 – 6,0</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Прогулки верхом, в экипажах, санях.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Допускается проезд эксплуатационного транспорта.</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Наибольшие продольные уклоны до 60 промилле.</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Обрезка ветвей на высоту 4 м.</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грунтовое улучшенное.</w:t>
            </w:r>
          </w:p>
        </w:tc>
      </w:tr>
      <w:tr w:rsidR="00DB749A" w:rsidRPr="00DB749A" w:rsidTr="00140F91">
        <w:tc>
          <w:tcPr>
            <w:tcW w:w="1962"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Автомобильная </w:t>
            </w:r>
            <w:r w:rsidRPr="00DB749A">
              <w:rPr>
                <w:rFonts w:ascii="Times New Roman" w:hAnsi="Times New Roman" w:cs="Times New Roman"/>
                <w:sz w:val="28"/>
                <w:szCs w:val="28"/>
              </w:rPr>
              <w:lastRenderedPageBreak/>
              <w:t>дорога (парквей)</w:t>
            </w:r>
          </w:p>
        </w:tc>
        <w:tc>
          <w:tcPr>
            <w:tcW w:w="162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4,5 – 7,0</w:t>
            </w:r>
          </w:p>
        </w:tc>
        <w:tc>
          <w:tcPr>
            <w:tcW w:w="25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Автомобильные </w:t>
            </w:r>
            <w:r w:rsidRPr="00DB749A">
              <w:rPr>
                <w:rFonts w:ascii="Times New Roman" w:hAnsi="Times New Roman" w:cs="Times New Roman"/>
                <w:sz w:val="28"/>
                <w:szCs w:val="28"/>
              </w:rPr>
              <w:lastRenderedPageBreak/>
              <w:t>прогулки и проезд внутрипаркового транспорта.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Допускается проезд эксплуатационного транспорта.</w:t>
            </w:r>
          </w:p>
        </w:tc>
        <w:tc>
          <w:tcPr>
            <w:tcW w:w="347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Трассируется по </w:t>
            </w:r>
            <w:r w:rsidRPr="00DB749A">
              <w:rPr>
                <w:rFonts w:ascii="Times New Roman" w:hAnsi="Times New Roman" w:cs="Times New Roman"/>
                <w:sz w:val="28"/>
                <w:szCs w:val="28"/>
              </w:rPr>
              <w:lastRenderedPageBreak/>
              <w:t>периферии парка в стороне от пешеходных коммуникаций.</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Наибольший продольный уклон 70 промилле, максимальная скорость – 40 км/час.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Радиусы закруглений – не менее 15м.</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асфальтобетон, щебеночное, гравийное, обработка вяжущими материалами, бордюрный камень.</w:t>
            </w:r>
          </w:p>
        </w:tc>
      </w:tr>
      <w:tr w:rsidR="00DB749A" w:rsidRPr="00DB749A" w:rsidTr="00140F91">
        <w:tc>
          <w:tcPr>
            <w:tcW w:w="9571" w:type="dxa"/>
            <w:gridSpan w:val="4"/>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Примечания:</w:t>
            </w:r>
          </w:p>
          <w:p w:rsidR="00DB749A" w:rsidRPr="00DB749A" w:rsidRDefault="00DB749A" w:rsidP="00140F91">
            <w:pPr>
              <w:pStyle w:val="ac"/>
              <w:numPr>
                <w:ilvl w:val="0"/>
                <w:numId w:val="26"/>
              </w:numPr>
              <w:autoSpaceDE w:val="0"/>
              <w:autoSpaceDN w:val="0"/>
              <w:adjustRightInd w:val="0"/>
              <w:ind w:left="0" w:firstLine="426"/>
              <w:rPr>
                <w:rFonts w:ascii="Times New Roman" w:hAnsi="Times New Roman" w:cs="Times New Roman"/>
                <w:sz w:val="28"/>
                <w:szCs w:val="28"/>
              </w:rPr>
            </w:pPr>
            <w:r w:rsidRPr="00DB749A">
              <w:rPr>
                <w:rFonts w:ascii="Times New Roman" w:hAnsi="Times New Roman" w:cs="Times New Roman"/>
                <w:sz w:val="28"/>
                <w:szCs w:val="28"/>
              </w:rPr>
              <w:t>В ширину пешеходных аллей включаются 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6м.</w:t>
            </w:r>
          </w:p>
          <w:p w:rsidR="00DB749A" w:rsidRPr="00DB749A" w:rsidRDefault="00DB749A" w:rsidP="00140F91">
            <w:pPr>
              <w:pStyle w:val="ac"/>
              <w:numPr>
                <w:ilvl w:val="0"/>
                <w:numId w:val="26"/>
              </w:numPr>
              <w:autoSpaceDE w:val="0"/>
              <w:autoSpaceDN w:val="0"/>
              <w:adjustRightInd w:val="0"/>
              <w:ind w:left="0" w:firstLine="426"/>
              <w:rPr>
                <w:rFonts w:ascii="Times New Roman" w:hAnsi="Times New Roman" w:cs="Times New Roman"/>
                <w:sz w:val="28"/>
                <w:szCs w:val="28"/>
              </w:rPr>
            </w:pPr>
            <w:r w:rsidRPr="00DB749A">
              <w:rPr>
                <w:rFonts w:ascii="Times New Roman" w:hAnsi="Times New Roman" w:cs="Times New Roman"/>
                <w:sz w:val="28"/>
                <w:szCs w:val="28"/>
              </w:rPr>
              <w:t xml:space="preserve">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DB749A" w:rsidRPr="00DB749A" w:rsidRDefault="00DB749A" w:rsidP="00140F91">
            <w:pPr>
              <w:pStyle w:val="ac"/>
              <w:numPr>
                <w:ilvl w:val="0"/>
                <w:numId w:val="26"/>
              </w:numPr>
              <w:autoSpaceDE w:val="0"/>
              <w:autoSpaceDN w:val="0"/>
              <w:adjustRightInd w:val="0"/>
              <w:ind w:left="0" w:firstLine="426"/>
              <w:rPr>
                <w:rFonts w:ascii="Times New Roman" w:hAnsi="Times New Roman" w:cs="Times New Roman"/>
                <w:sz w:val="28"/>
                <w:szCs w:val="28"/>
              </w:rPr>
            </w:pPr>
            <w:r w:rsidRPr="00DB749A">
              <w:rPr>
                <w:rFonts w:ascii="Times New Roman" w:hAnsi="Times New Roman" w:cs="Times New Roman"/>
                <w:sz w:val="28"/>
                <w:szCs w:val="28"/>
              </w:rPr>
              <w:t xml:space="preserve">Автомобильные дороги следует предусматривать в парках с размером территории более 100 га. </w:t>
            </w:r>
          </w:p>
        </w:tc>
      </w:tr>
    </w:tbl>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1"/>
        <w:rPr>
          <w:rFonts w:ascii="Times New Roman" w:hAnsi="Times New Roman" w:cs="Times New Roman"/>
          <w:sz w:val="28"/>
          <w:szCs w:val="28"/>
        </w:rPr>
      </w:pPr>
      <w:bookmarkStart w:id="78" w:name="_Toc472352481"/>
      <w:r w:rsidRPr="00DB749A">
        <w:rPr>
          <w:rFonts w:ascii="Times New Roman" w:hAnsi="Times New Roman" w:cs="Times New Roman"/>
          <w:sz w:val="28"/>
          <w:szCs w:val="28"/>
        </w:rPr>
        <w:t>Таблица 9. Организация площадок городского парка</w:t>
      </w:r>
      <w:bookmarkEnd w:id="78"/>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r w:rsidRPr="00DB749A">
        <w:rPr>
          <w:rFonts w:ascii="Times New Roman" w:hAnsi="Times New Roman" w:cs="Times New Roman"/>
          <w:sz w:val="28"/>
          <w:szCs w:val="28"/>
        </w:rPr>
        <w:t>В кв. метрах</w:t>
      </w:r>
    </w:p>
    <w:tbl>
      <w:tblPr>
        <w:tblStyle w:val="afc"/>
        <w:tblW w:w="0" w:type="auto"/>
        <w:tblLook w:val="04A0" w:firstRow="1" w:lastRow="0" w:firstColumn="1" w:lastColumn="0" w:noHBand="0" w:noVBand="1"/>
      </w:tblPr>
      <w:tblGrid>
        <w:gridCol w:w="1807"/>
        <w:gridCol w:w="2164"/>
        <w:gridCol w:w="2267"/>
        <w:gridCol w:w="1592"/>
        <w:gridCol w:w="1741"/>
      </w:tblGrid>
      <w:tr w:rsidR="00DB749A" w:rsidRPr="00DB749A" w:rsidTr="00140F91">
        <w:tc>
          <w:tcPr>
            <w:tcW w:w="1711"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Парковые площади и площадки</w:t>
            </w:r>
          </w:p>
        </w:tc>
        <w:tc>
          <w:tcPr>
            <w:tcW w:w="2114"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Назначение</w:t>
            </w:r>
          </w:p>
        </w:tc>
        <w:tc>
          <w:tcPr>
            <w:tcW w:w="259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Элементы благоустройства</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Размеры</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Минимальная норма на посетителя</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Основные площадки</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Центры парковой планировки, размещаются на пересечении аллей, у входной части парка, перед сооружениями</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Бассейны, фонтаны, скульптура, партерная зелень, цветники, парадное и декоративное освещение.</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Покрытие: плиточное мощение, бортовой камень</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С учетом пропускной способности отходящих от входа аллей</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Площади массовых мероприятий</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Проведение концертов, праздников, большие размеры.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Формируются в виде лугового пространства или площади регулярного очертания. Связь по главной аллее</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Осветительное оборудование (фонари, прожекторы).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Посадки – по периметру.</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газонное, твердое (плитка), комбинированное</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1200 - 1500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 – 2,5</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Площадки отдыха, лужайки</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 различных частях парка.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Виды площадок:</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регулярной планировки с регулярным озеленением;</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регулярной планировки с обрамлением свободными группами растений;</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свободной планировки с обрамлением свободными группа растений</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Везде: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освещение, беседки, перголы, трельяжи, скамьи, урны.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Декоративное оформление в центре (цветник, фонтан, скульптура, вазон).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мощение плиткой, бортовой камень, бордюры из цветов и трав.</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На площадках – лужайках – газон</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20 - 200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5 - 20</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Танцевальные площадки, сооружения</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Размещаются рядом с главными или </w:t>
            </w:r>
            <w:r w:rsidRPr="00DB749A">
              <w:rPr>
                <w:rFonts w:ascii="Times New Roman" w:hAnsi="Times New Roman" w:cs="Times New Roman"/>
                <w:sz w:val="28"/>
                <w:szCs w:val="28"/>
              </w:rPr>
              <w:lastRenderedPageBreak/>
              <w:t>второстепенными аллеями</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Освещение, ограждение, скамьи, урны.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Покрытие: специальное</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150 - 500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Игровые площадки для детей:</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до 3 лет</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- 4 - 6 лет</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- 7 - 14 лет</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Малоподвижные индивидуальные, подвижные коллективные игры.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Размещение вдоль второстепенных аллей</w:t>
            </w:r>
          </w:p>
        </w:tc>
        <w:tc>
          <w:tcPr>
            <w:tcW w:w="2590" w:type="dxa"/>
            <w:vMerge w:val="restart"/>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Игровое, физкультурно – оздоровительное оборудование,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освещение, скамьи, урны.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песчаное, фунтовое улучшенное, газон</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 – 100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120 – 300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500 - 2000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Игровые комплексы для детей до 14 лет</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Подвижные коллективные игры</w:t>
            </w:r>
          </w:p>
        </w:tc>
        <w:tc>
          <w:tcPr>
            <w:tcW w:w="2590" w:type="dxa"/>
            <w:vMerge/>
          </w:tcPr>
          <w:p w:rsidR="00DB749A" w:rsidRPr="00DB749A" w:rsidRDefault="00DB749A" w:rsidP="00140F91">
            <w:pPr>
              <w:autoSpaceDE w:val="0"/>
              <w:autoSpaceDN w:val="0"/>
              <w:adjustRightInd w:val="0"/>
              <w:rPr>
                <w:rFonts w:ascii="Times New Roman" w:hAnsi="Times New Roman" w:cs="Times New Roman"/>
                <w:sz w:val="28"/>
                <w:szCs w:val="28"/>
              </w:rPr>
            </w:pP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1200 - 1700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15,0</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Спортивно-игровые для детей и подростков 10 - 17 лет, для взрослых</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Различные подвижные игры и развлечения, в том числе велодромы, скалодромы, мини-рампы, катание на роликовых коньках и прочее</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Специальное оборудование и благоустройство, рассчитанное на конкретное спортивно-игровое использование</w:t>
            </w:r>
          </w:p>
        </w:tc>
        <w:tc>
          <w:tcPr>
            <w:tcW w:w="15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150 - 7000</w:t>
            </w:r>
          </w:p>
        </w:tc>
        <w:tc>
          <w:tcPr>
            <w:tcW w:w="164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r>
      <w:tr w:rsidR="00DB749A" w:rsidRPr="00DB749A" w:rsidTr="00140F91">
        <w:tc>
          <w:tcPr>
            <w:tcW w:w="1711"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Предпарковые площади с автостоянкой</w:t>
            </w:r>
          </w:p>
        </w:tc>
        <w:tc>
          <w:tcPr>
            <w:tcW w:w="211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 входов в парк, у мест пересечения подъездов к парку с общественным и индивидуальным транспортом</w:t>
            </w:r>
          </w:p>
        </w:tc>
        <w:tc>
          <w:tcPr>
            <w:tcW w:w="25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Покрытие: асфальтобетонное, плиточное, плитки и соты, утопленные в газон, оборудованы бортовым камнем</w:t>
            </w:r>
          </w:p>
        </w:tc>
        <w:tc>
          <w:tcPr>
            <w:tcW w:w="3156" w:type="dxa"/>
            <w:gridSpan w:val="2"/>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Определяются транспортными требованиями и графиком движения транспорта</w:t>
            </w:r>
          </w:p>
        </w:tc>
      </w:tr>
    </w:tbl>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outlineLvl w:val="1"/>
        <w:rPr>
          <w:rFonts w:ascii="Times New Roman" w:hAnsi="Times New Roman" w:cs="Times New Roman"/>
          <w:sz w:val="28"/>
          <w:szCs w:val="28"/>
        </w:rPr>
      </w:pPr>
      <w:bookmarkStart w:id="79" w:name="_Toc472352482"/>
      <w:r w:rsidRPr="00DB749A">
        <w:rPr>
          <w:rFonts w:ascii="Times New Roman" w:hAnsi="Times New Roman" w:cs="Times New Roman"/>
          <w:sz w:val="28"/>
          <w:szCs w:val="28"/>
        </w:rPr>
        <w:t>Таблица 10. Площади и пропускная способность парковых</w:t>
      </w:r>
      <w:bookmarkEnd w:id="79"/>
      <w:r w:rsidR="0013064E">
        <w:rPr>
          <w:rFonts w:ascii="Times New Roman" w:hAnsi="Times New Roman" w:cs="Times New Roman"/>
          <w:sz w:val="28"/>
          <w:szCs w:val="28"/>
        </w:rPr>
        <w:t xml:space="preserve"> </w:t>
      </w:r>
      <w:r w:rsidRPr="00DB749A">
        <w:rPr>
          <w:rFonts w:ascii="Times New Roman" w:hAnsi="Times New Roman" w:cs="Times New Roman"/>
          <w:sz w:val="28"/>
          <w:szCs w:val="28"/>
        </w:rPr>
        <w:t>сооружений и площадок</w:t>
      </w:r>
    </w:p>
    <w:tbl>
      <w:tblPr>
        <w:tblStyle w:val="afc"/>
        <w:tblW w:w="0" w:type="auto"/>
        <w:tblLook w:val="04A0" w:firstRow="1" w:lastRow="0" w:firstColumn="1" w:lastColumn="0" w:noHBand="0" w:noVBand="1"/>
      </w:tblPr>
      <w:tblGrid>
        <w:gridCol w:w="4219"/>
        <w:gridCol w:w="2693"/>
        <w:gridCol w:w="2659"/>
      </w:tblGrid>
      <w:tr w:rsidR="00DB749A" w:rsidRPr="00DB749A" w:rsidTr="00140F91">
        <w:tc>
          <w:tcPr>
            <w:tcW w:w="421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xml:space="preserve">Наименование объектов и </w:t>
            </w:r>
            <w:r w:rsidRPr="00DB749A">
              <w:rPr>
                <w:rFonts w:ascii="Times New Roman" w:hAnsi="Times New Roman" w:cs="Times New Roman"/>
                <w:sz w:val="28"/>
                <w:szCs w:val="28"/>
              </w:rPr>
              <w:lastRenderedPageBreak/>
              <w:t>сооружений</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 xml:space="preserve">Пропускная </w:t>
            </w:r>
            <w:r w:rsidRPr="00DB749A">
              <w:rPr>
                <w:rFonts w:ascii="Times New Roman" w:hAnsi="Times New Roman" w:cs="Times New Roman"/>
                <w:sz w:val="28"/>
                <w:szCs w:val="28"/>
              </w:rPr>
              <w:lastRenderedPageBreak/>
              <w:t>способность одного места или объекта (человек в день)</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 xml:space="preserve">Норма площади в </w:t>
            </w:r>
            <w:r w:rsidRPr="00DB749A">
              <w:rPr>
                <w:rFonts w:ascii="Times New Roman" w:hAnsi="Times New Roman" w:cs="Times New Roman"/>
                <w:sz w:val="28"/>
                <w:szCs w:val="28"/>
              </w:rPr>
              <w:lastRenderedPageBreak/>
              <w:t>кв.м на одно место или один объект</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Аттракцион крупный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Малый </w:t>
            </w:r>
            <w:r w:rsidRPr="00DB749A">
              <w:rPr>
                <w:rFonts w:ascii="Times New Roman" w:hAnsi="Times New Roman" w:cs="Times New Roman"/>
                <w:sz w:val="28"/>
                <w:szCs w:val="28"/>
                <w:lang w:val="en-US"/>
              </w:rPr>
              <w:t>&lt;*&gt;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250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800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Бассейн для плавания: открытый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25 х 10</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 х 100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Игротека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Площадка для хорового пения</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Площадка (терраса, зал) для танцев</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Открытый театр</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Летний кинотеатр (без фойе)</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Летний цирк</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Выставочный павильон</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Открытый лекторий</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0,5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Павильон для чтения и тихих игр</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Кафе</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Торговый киоск</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Кисок-библиотека</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Касса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120,0 (в 1 час)</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Туалет</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20,0 (в 1 час)</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Беседки для отдыха</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Водно-лыжная станция</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Физкультурно-тренажерный зал</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Летняя раздевалка</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Зимняя раздевалка</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Летний душ с раздевалками</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Стоянки для автомобилей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 машины</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25,0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Стоянки для велосипедов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12,0 машины</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Биллиардная (1 стол)</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Детский автодром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Каток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100 х 4</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51 х 24</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Корт для тенниса (крытый)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 х 18</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бадминтона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6,1 х 13,4</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баскетбола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15 х 4</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26 х 14</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волейбола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18 х 4</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19 х 9</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гимнастики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 х 26</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городков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10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30 х 15</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Площадка для дошкольников</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Площадка для массовых игр</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3</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Площадка для настольного тенниса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(1 стол)</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 х 4</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2,7 х 1,52</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Площадка для тенниса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 х 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40 х 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Поле для футбола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24 х 2</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90 х 45</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96 х 94</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Поле для хоккея с шайбой &lt;*&gt;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 х 2</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60 х 30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Спортивное ядро, стадион</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20 х 2</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96 х 120</w:t>
            </w:r>
          </w:p>
        </w:tc>
      </w:tr>
      <w:tr w:rsidR="00DB749A" w:rsidRPr="00DB749A" w:rsidTr="00140F91">
        <w:tc>
          <w:tcPr>
            <w:tcW w:w="421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Консультационный пункт</w:t>
            </w:r>
          </w:p>
        </w:tc>
        <w:tc>
          <w:tcPr>
            <w:tcW w:w="2693"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5</w:t>
            </w:r>
          </w:p>
        </w:tc>
        <w:tc>
          <w:tcPr>
            <w:tcW w:w="265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0,4</w:t>
            </w:r>
          </w:p>
        </w:tc>
      </w:tr>
      <w:tr w:rsidR="00DB749A" w:rsidRPr="00DB749A" w:rsidTr="00140F91">
        <w:tc>
          <w:tcPr>
            <w:tcW w:w="9571" w:type="dxa"/>
            <w:gridSpan w:val="3"/>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&lt;*&gt; Норма площади дана на объект.</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&lt;**&gt; Объект расположен за границами территории парка.</w:t>
            </w:r>
          </w:p>
        </w:tc>
      </w:tr>
    </w:tbl>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13064E">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ПРИЛОЖЕНИЕ № 4</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Приемы</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благоустройства на территориях производственного назначения</w:t>
      </w:r>
    </w:p>
    <w:p w:rsidR="00DB749A" w:rsidRPr="00DB749A" w:rsidRDefault="00DB749A" w:rsidP="00DB749A">
      <w:pPr>
        <w:autoSpaceDE w:val="0"/>
        <w:autoSpaceDN w:val="0"/>
        <w:adjustRightInd w:val="0"/>
        <w:spacing w:line="240" w:lineRule="auto"/>
        <w:outlineLvl w:val="1"/>
        <w:rPr>
          <w:rFonts w:ascii="Times New Roman" w:hAnsi="Times New Roman" w:cs="Times New Roman"/>
          <w:sz w:val="28"/>
          <w:szCs w:val="28"/>
        </w:rPr>
      </w:pPr>
      <w:bookmarkStart w:id="80" w:name="_Toc472352484"/>
    </w:p>
    <w:p w:rsidR="00DB749A" w:rsidRPr="00DB749A" w:rsidRDefault="00DB749A" w:rsidP="00DB749A">
      <w:pPr>
        <w:autoSpaceDE w:val="0"/>
        <w:autoSpaceDN w:val="0"/>
        <w:adjustRightInd w:val="0"/>
        <w:spacing w:line="240" w:lineRule="auto"/>
        <w:jc w:val="both"/>
        <w:outlineLvl w:val="1"/>
        <w:rPr>
          <w:rFonts w:ascii="Times New Roman" w:hAnsi="Times New Roman" w:cs="Times New Roman"/>
          <w:sz w:val="28"/>
          <w:szCs w:val="28"/>
        </w:rPr>
      </w:pPr>
      <w:r w:rsidRPr="00DB749A">
        <w:rPr>
          <w:rFonts w:ascii="Times New Roman" w:hAnsi="Times New Roman" w:cs="Times New Roman"/>
          <w:sz w:val="28"/>
          <w:szCs w:val="28"/>
        </w:rPr>
        <w:t>Таблица 11. Благоустройство производственных объектов</w:t>
      </w:r>
      <w:bookmarkEnd w:id="80"/>
      <w:r w:rsidR="0013064E">
        <w:rPr>
          <w:rFonts w:ascii="Times New Roman" w:hAnsi="Times New Roman" w:cs="Times New Roman"/>
          <w:sz w:val="28"/>
          <w:szCs w:val="28"/>
        </w:rPr>
        <w:t xml:space="preserve"> </w:t>
      </w:r>
      <w:r w:rsidRPr="00DB749A">
        <w:rPr>
          <w:rFonts w:ascii="Times New Roman" w:hAnsi="Times New Roman" w:cs="Times New Roman"/>
          <w:sz w:val="28"/>
          <w:szCs w:val="28"/>
        </w:rPr>
        <w:t>различных отраслей</w:t>
      </w:r>
    </w:p>
    <w:tbl>
      <w:tblPr>
        <w:tblStyle w:val="afc"/>
        <w:tblW w:w="0" w:type="auto"/>
        <w:tblLayout w:type="fixed"/>
        <w:tblLook w:val="04A0" w:firstRow="1" w:lastRow="0" w:firstColumn="1" w:lastColumn="0" w:noHBand="0" w:noVBand="1"/>
      </w:tblPr>
      <w:tblGrid>
        <w:gridCol w:w="2235"/>
        <w:gridCol w:w="3260"/>
        <w:gridCol w:w="4076"/>
      </w:tblGrid>
      <w:tr w:rsidR="00DB749A" w:rsidRPr="00DB749A" w:rsidTr="00140F91">
        <w:tc>
          <w:tcPr>
            <w:tcW w:w="2235"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Отрасли предприятий</w:t>
            </w:r>
          </w:p>
        </w:tc>
        <w:tc>
          <w:tcPr>
            <w:tcW w:w="326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Мероприятия защиты окружающей среды</w:t>
            </w:r>
          </w:p>
        </w:tc>
        <w:tc>
          <w:tcPr>
            <w:tcW w:w="4076"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Рекомендуемые приемы благоустройства</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Приборострои-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тельная и радиоэлектронная промышленность</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Изоляция цехов от подсобных, складских зон и улиц;</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защита территории от пыли и других вредностей, а также от перегрева солнцем.</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Максимальное применение газонного покрытия, твердые покрытия только из твердых непылящихся материалов.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Устройство водоемов, фонтанов и поливочного водопровода.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Плотные посадки защитных полос из массивов и групп.</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Рядовые посадки воль основных подходов.</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Недопустимы растения, засоряющие среду пыльцой, семенами, волосками, пухом.</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Рекомендуемые: фруктовые деревья, цветники, розарии.</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Текстильная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промышленност</w:t>
            </w:r>
            <w:r w:rsidRPr="00DB749A">
              <w:rPr>
                <w:rFonts w:ascii="Times New Roman" w:hAnsi="Times New Roman" w:cs="Times New Roman"/>
                <w:sz w:val="28"/>
                <w:szCs w:val="28"/>
              </w:rPr>
              <w:lastRenderedPageBreak/>
              <w:t>ь</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Изоляция отделочных цехов;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создание комфортных условий отдыха и передвижения;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шумозащита</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Размещение площадок отдыха вне зоны влияния отделочных </w:t>
            </w:r>
            <w:r w:rsidRPr="00DB749A">
              <w:rPr>
                <w:rFonts w:ascii="Times New Roman" w:hAnsi="Times New Roman" w:cs="Times New Roman"/>
                <w:sz w:val="28"/>
                <w:szCs w:val="28"/>
              </w:rPr>
              <w:lastRenderedPageBreak/>
              <w:t>цехов.</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Озеленение вокруг отделочных цехов, обеспечивающее хорошую аэрацию.</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Широкое применение цветников, фонтанов, декоративной скульптуры, игровых устройств, средств информации. Шумозащита площадок отдыха.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Сады на плоских крышах корпусов.</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Ограничений ассортимента нет: лиственные, хвойные, красивоцветущие кустарники, лианы и др.</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Маслосыродельная и молочная промышленность</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Изоляция производственных цехов от инженерно – транспортных коммуникаций;</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защита от пыли</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Создание устойчивого газона.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Плотные древесно – кустарниковые насаждения занимают до 50 % озеленения территории.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Укрупненные однопородные группы насаждений «опоясывают» территорию со всех сторон.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Ассортимент, обладающий бактерицидными свойствами: дуб красный, рябина, обыкновенная, лиственница европейская, ель белая, сербская и другие</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Хлебопекарная промышленность</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Изоляция прилегающей территории населенного пункта от производственного шума;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хорошее проветривание территории</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В предзаводской зоне – одиночные декоративные экземпляры деревьев (ель </w:t>
            </w:r>
            <w:r w:rsidRPr="00DB749A">
              <w:rPr>
                <w:rFonts w:ascii="Times New Roman" w:hAnsi="Times New Roman" w:cs="Times New Roman"/>
                <w:sz w:val="28"/>
                <w:szCs w:val="28"/>
              </w:rPr>
              <w:lastRenderedPageBreak/>
              <w:t>колючая, сизая, серебристая, клен Шведлера).</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Мясокомбинаты</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Защита селитебной территории от проникновения запаха;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защита от пыли;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аэрация территории</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Размещение площадок отдыха у административного корпуса, у многолюдных цехов и в местах отпуска готовой продукции.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Обыкновенный газон, ажурные древесно-кустарниковые посадки.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Ассортимент, обладающий бактерицидными свойствами. Посадки для визуальной изоляции цехов.</w:t>
            </w:r>
          </w:p>
        </w:tc>
      </w:tr>
      <w:tr w:rsidR="00DB749A" w:rsidRPr="00DB749A" w:rsidTr="00140F91">
        <w:tc>
          <w:tcPr>
            <w:tcW w:w="2235"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Строительная промышленность</w:t>
            </w:r>
          </w:p>
        </w:tc>
        <w:tc>
          <w:tcPr>
            <w:tcW w:w="326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Снижение шума, скорости ветра и запыленности на территории;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изоляция прилегающей территории населенного пункта;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оживление монотонной бесцветной среды</w:t>
            </w:r>
          </w:p>
        </w:tc>
        <w:tc>
          <w:tcPr>
            <w:tcW w:w="4076"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Плотные защитные осадки из больших живописных групп и массивов.</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Площадки отдыха декорируются яркими цветниками.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Активно вводится цвет в застройку, транспортные устройства, малые архитектурные формы и другие элементы благоустройства.</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Ассортимент растений: клены, ясени, липы, вязы и т.п.</w:t>
            </w:r>
          </w:p>
        </w:tc>
      </w:tr>
    </w:tbl>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0"/>
        <w:rPr>
          <w:rFonts w:ascii="Times New Roman" w:hAnsi="Times New Roman" w:cs="Times New Roman"/>
          <w:sz w:val="28"/>
          <w:szCs w:val="28"/>
        </w:rPr>
      </w:pPr>
    </w:p>
    <w:p w:rsid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13064E" w:rsidRDefault="0013064E" w:rsidP="00DB749A">
      <w:pPr>
        <w:autoSpaceDE w:val="0"/>
        <w:autoSpaceDN w:val="0"/>
        <w:adjustRightInd w:val="0"/>
        <w:spacing w:line="240" w:lineRule="auto"/>
        <w:ind w:firstLine="540"/>
        <w:jc w:val="both"/>
        <w:rPr>
          <w:rFonts w:ascii="Times New Roman" w:hAnsi="Times New Roman" w:cs="Times New Roman"/>
          <w:sz w:val="28"/>
          <w:szCs w:val="28"/>
        </w:rPr>
      </w:pPr>
    </w:p>
    <w:p w:rsidR="0013064E" w:rsidRDefault="0013064E" w:rsidP="00DB749A">
      <w:pPr>
        <w:autoSpaceDE w:val="0"/>
        <w:autoSpaceDN w:val="0"/>
        <w:adjustRightInd w:val="0"/>
        <w:spacing w:line="240" w:lineRule="auto"/>
        <w:ind w:firstLine="540"/>
        <w:jc w:val="both"/>
        <w:rPr>
          <w:rFonts w:ascii="Times New Roman" w:hAnsi="Times New Roman" w:cs="Times New Roman"/>
          <w:sz w:val="28"/>
          <w:szCs w:val="28"/>
        </w:rPr>
      </w:pPr>
    </w:p>
    <w:p w:rsidR="0013064E" w:rsidRDefault="0013064E" w:rsidP="00DB749A">
      <w:pPr>
        <w:autoSpaceDE w:val="0"/>
        <w:autoSpaceDN w:val="0"/>
        <w:adjustRightInd w:val="0"/>
        <w:spacing w:line="240" w:lineRule="auto"/>
        <w:ind w:firstLine="540"/>
        <w:jc w:val="both"/>
        <w:rPr>
          <w:rFonts w:ascii="Times New Roman" w:hAnsi="Times New Roman" w:cs="Times New Roman"/>
          <w:sz w:val="28"/>
          <w:szCs w:val="28"/>
        </w:rPr>
      </w:pPr>
    </w:p>
    <w:p w:rsidR="0013064E" w:rsidRDefault="0013064E" w:rsidP="00DB749A">
      <w:pPr>
        <w:autoSpaceDE w:val="0"/>
        <w:autoSpaceDN w:val="0"/>
        <w:adjustRightInd w:val="0"/>
        <w:spacing w:line="240" w:lineRule="auto"/>
        <w:ind w:firstLine="540"/>
        <w:jc w:val="both"/>
        <w:rPr>
          <w:rFonts w:ascii="Times New Roman" w:hAnsi="Times New Roman" w:cs="Times New Roman"/>
          <w:sz w:val="28"/>
          <w:szCs w:val="28"/>
        </w:rPr>
      </w:pPr>
    </w:p>
    <w:p w:rsidR="0013064E" w:rsidRPr="00DB749A" w:rsidRDefault="0013064E"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ПРИЛОЖЕНИЕ № 5</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right"/>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Виды покрытия транспортных и пешеходных коммуникаций</w:t>
      </w:r>
    </w:p>
    <w:p w:rsidR="00DB749A" w:rsidRPr="00DB749A" w:rsidRDefault="00DB749A" w:rsidP="00DB749A">
      <w:pPr>
        <w:autoSpaceDE w:val="0"/>
        <w:autoSpaceDN w:val="0"/>
        <w:adjustRightInd w:val="0"/>
        <w:spacing w:line="240" w:lineRule="auto"/>
        <w:jc w:val="center"/>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outlineLvl w:val="1"/>
        <w:rPr>
          <w:rFonts w:ascii="Times New Roman" w:hAnsi="Times New Roman" w:cs="Times New Roman"/>
          <w:sz w:val="28"/>
          <w:szCs w:val="28"/>
        </w:rPr>
      </w:pPr>
      <w:bookmarkStart w:id="81" w:name="_Toc472352486"/>
      <w:r w:rsidRPr="00DB749A">
        <w:rPr>
          <w:rFonts w:ascii="Times New Roman" w:hAnsi="Times New Roman" w:cs="Times New Roman"/>
          <w:sz w:val="28"/>
          <w:szCs w:val="28"/>
        </w:rPr>
        <w:t>Таблица 12. Покрытия транспортных коммуникаций</w:t>
      </w:r>
      <w:bookmarkEnd w:id="81"/>
    </w:p>
    <w:tbl>
      <w:tblPr>
        <w:tblStyle w:val="afc"/>
        <w:tblW w:w="0" w:type="auto"/>
        <w:tblLook w:val="04A0" w:firstRow="1" w:lastRow="0" w:firstColumn="1" w:lastColumn="0" w:noHBand="0" w:noVBand="1"/>
      </w:tblPr>
      <w:tblGrid>
        <w:gridCol w:w="3510"/>
        <w:gridCol w:w="3544"/>
        <w:gridCol w:w="2517"/>
      </w:tblGrid>
      <w:tr w:rsidR="00DB749A" w:rsidRPr="00DB749A" w:rsidTr="00140F91">
        <w:tc>
          <w:tcPr>
            <w:tcW w:w="351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Объекты комплексного благоустройства улично – дорожной сети</w:t>
            </w:r>
          </w:p>
        </w:tc>
        <w:tc>
          <w:tcPr>
            <w:tcW w:w="3544"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Материалы верхнего слоя покрытия проезжей части</w:t>
            </w:r>
          </w:p>
        </w:tc>
        <w:tc>
          <w:tcPr>
            <w:tcW w:w="2517"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Нормативный документ</w:t>
            </w:r>
          </w:p>
        </w:tc>
      </w:tr>
      <w:tr w:rsidR="00DB749A" w:rsidRPr="00DB749A" w:rsidTr="00140F91">
        <w:tc>
          <w:tcPr>
            <w:tcW w:w="351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Улицы и дороги: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поселковая дорога</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главная улица</w:t>
            </w:r>
          </w:p>
        </w:tc>
        <w:tc>
          <w:tcPr>
            <w:tcW w:w="3544"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типов А и Б, 1 марки</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То же</w:t>
            </w:r>
          </w:p>
        </w:tc>
        <w:tc>
          <w:tcPr>
            <w:tcW w:w="2517"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tc>
      </w:tr>
      <w:tr w:rsidR="00DB749A" w:rsidRPr="00DB749A" w:rsidTr="00140F91">
        <w:tc>
          <w:tcPr>
            <w:tcW w:w="351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Улицы в жилой застройке:</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основная</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второстепенная (переулок), проезд</w:t>
            </w:r>
          </w:p>
        </w:tc>
        <w:tc>
          <w:tcPr>
            <w:tcW w:w="3544"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В, Г и Д</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Б и В</w:t>
            </w:r>
          </w:p>
        </w:tc>
        <w:tc>
          <w:tcPr>
            <w:tcW w:w="2517"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tc>
      </w:tr>
      <w:tr w:rsidR="00DB749A" w:rsidRPr="00DB749A" w:rsidTr="00140F91">
        <w:tc>
          <w:tcPr>
            <w:tcW w:w="351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Площади:</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представительские, приобъектные, общественно – транспортные</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транспортных развязок</w:t>
            </w:r>
          </w:p>
        </w:tc>
        <w:tc>
          <w:tcPr>
            <w:tcW w:w="3544"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Асфальтобетон типов Б и В.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Пластбетон цветной.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Асфальтобетон: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типов А и Б;</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щебнемастичный</w:t>
            </w:r>
          </w:p>
        </w:tc>
        <w:tc>
          <w:tcPr>
            <w:tcW w:w="2517"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ТУ 400-24-110-76</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ТУ 5718-001-00011168-2000</w:t>
            </w:r>
          </w:p>
        </w:tc>
      </w:tr>
      <w:tr w:rsidR="00DB749A" w:rsidRPr="00DB749A" w:rsidTr="00140F91">
        <w:tc>
          <w:tcPr>
            <w:tcW w:w="3510" w:type="dxa"/>
            <w:vMerge w:val="restart"/>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 xml:space="preserve">Искусственные сооружения: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Мосты, эстакады, путепроводы, тоннели</w:t>
            </w:r>
          </w:p>
        </w:tc>
        <w:tc>
          <w:tcPr>
            <w:tcW w:w="354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тип Б;</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щебнемастичный;</w:t>
            </w:r>
          </w:p>
        </w:tc>
        <w:tc>
          <w:tcPr>
            <w:tcW w:w="2517"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ГОСТ 9128-97</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ТУ 5718-001-00011168-2000</w:t>
            </w:r>
          </w:p>
          <w:p w:rsidR="00DB749A" w:rsidRPr="00DB749A" w:rsidRDefault="00DB749A" w:rsidP="00140F91">
            <w:pPr>
              <w:autoSpaceDE w:val="0"/>
              <w:autoSpaceDN w:val="0"/>
              <w:adjustRightInd w:val="0"/>
              <w:rPr>
                <w:rFonts w:ascii="Times New Roman" w:hAnsi="Times New Roman" w:cs="Times New Roman"/>
                <w:sz w:val="28"/>
                <w:szCs w:val="28"/>
                <w:lang w:val="en-US"/>
              </w:rPr>
            </w:pPr>
            <w:r w:rsidRPr="00DB749A">
              <w:rPr>
                <w:rFonts w:ascii="Times New Roman" w:hAnsi="Times New Roman" w:cs="Times New Roman"/>
                <w:sz w:val="28"/>
                <w:szCs w:val="28"/>
              </w:rPr>
              <w:t xml:space="preserve">ТУ 400-24-158-89 </w:t>
            </w:r>
            <w:r w:rsidRPr="00DB749A">
              <w:rPr>
                <w:rFonts w:ascii="Times New Roman" w:hAnsi="Times New Roman" w:cs="Times New Roman"/>
                <w:sz w:val="28"/>
                <w:szCs w:val="28"/>
                <w:lang w:val="en-US"/>
              </w:rPr>
              <w:t>&lt;</w:t>
            </w:r>
            <w:r w:rsidRPr="00DB749A">
              <w:rPr>
                <w:rFonts w:ascii="Times New Roman" w:hAnsi="Times New Roman" w:cs="Times New Roman"/>
                <w:sz w:val="28"/>
                <w:szCs w:val="28"/>
              </w:rPr>
              <w:t>*</w:t>
            </w:r>
            <w:r w:rsidRPr="00DB749A">
              <w:rPr>
                <w:rFonts w:ascii="Times New Roman" w:hAnsi="Times New Roman" w:cs="Times New Roman"/>
                <w:sz w:val="28"/>
                <w:szCs w:val="28"/>
                <w:lang w:val="en-US"/>
              </w:rPr>
              <w:t>&gt;</w:t>
            </w:r>
          </w:p>
        </w:tc>
      </w:tr>
      <w:tr w:rsidR="00DB749A" w:rsidRPr="00DB749A" w:rsidTr="00140F91">
        <w:tc>
          <w:tcPr>
            <w:tcW w:w="3510" w:type="dxa"/>
            <w:vMerge/>
          </w:tcPr>
          <w:p w:rsidR="00DB749A" w:rsidRPr="00DB749A" w:rsidRDefault="00DB749A" w:rsidP="00140F91">
            <w:pPr>
              <w:autoSpaceDE w:val="0"/>
              <w:autoSpaceDN w:val="0"/>
              <w:adjustRightInd w:val="0"/>
              <w:rPr>
                <w:rFonts w:ascii="Times New Roman" w:hAnsi="Times New Roman" w:cs="Times New Roman"/>
                <w:sz w:val="28"/>
                <w:szCs w:val="28"/>
              </w:rPr>
            </w:pPr>
          </w:p>
        </w:tc>
        <w:tc>
          <w:tcPr>
            <w:tcW w:w="354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 литой типов </w:t>
            </w:r>
            <w:r w:rsidRPr="00DB749A">
              <w:rPr>
                <w:rFonts w:ascii="Times New Roman" w:hAnsi="Times New Roman" w:cs="Times New Roman"/>
                <w:sz w:val="28"/>
                <w:szCs w:val="28"/>
                <w:lang w:val="en-US"/>
              </w:rPr>
              <w:t>I</w:t>
            </w:r>
            <w:r w:rsidRPr="00DB749A">
              <w:rPr>
                <w:rFonts w:ascii="Times New Roman" w:hAnsi="Times New Roman" w:cs="Times New Roman"/>
                <w:sz w:val="28"/>
                <w:szCs w:val="28"/>
              </w:rPr>
              <w:t xml:space="preserve">и </w:t>
            </w:r>
            <w:r w:rsidRPr="00DB749A">
              <w:rPr>
                <w:rFonts w:ascii="Times New Roman" w:hAnsi="Times New Roman" w:cs="Times New Roman"/>
                <w:sz w:val="28"/>
                <w:szCs w:val="28"/>
                <w:lang w:val="en-US"/>
              </w:rPr>
              <w:t>II</w:t>
            </w:r>
            <w:r w:rsidRPr="00DB749A">
              <w:rPr>
                <w:rFonts w:ascii="Times New Roman" w:hAnsi="Times New Roman" w:cs="Times New Roman"/>
                <w:sz w:val="28"/>
                <w:szCs w:val="28"/>
              </w:rPr>
              <w:t>.</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Смеси для шероховатых слоев износа</w:t>
            </w:r>
          </w:p>
        </w:tc>
        <w:tc>
          <w:tcPr>
            <w:tcW w:w="2517"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ТУ 57-1841-02804042596-01</w:t>
            </w:r>
          </w:p>
        </w:tc>
      </w:tr>
    </w:tbl>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outlineLvl w:val="1"/>
        <w:rPr>
          <w:rFonts w:ascii="Times New Roman" w:hAnsi="Times New Roman" w:cs="Times New Roman"/>
          <w:sz w:val="28"/>
          <w:szCs w:val="28"/>
        </w:rPr>
      </w:pPr>
      <w:bookmarkStart w:id="82" w:name="_Toc472352487"/>
      <w:r w:rsidRPr="00DB749A">
        <w:rPr>
          <w:rFonts w:ascii="Times New Roman" w:hAnsi="Times New Roman" w:cs="Times New Roman"/>
          <w:sz w:val="28"/>
          <w:szCs w:val="28"/>
        </w:rPr>
        <w:t>Таблица 13. Покрытия пешеходных коммуникаций</w:t>
      </w:r>
      <w:bookmarkEnd w:id="82"/>
    </w:p>
    <w:tbl>
      <w:tblPr>
        <w:tblStyle w:val="afc"/>
        <w:tblW w:w="0" w:type="auto"/>
        <w:tblLook w:val="04A0" w:firstRow="1" w:lastRow="0" w:firstColumn="1" w:lastColumn="0" w:noHBand="0" w:noVBand="1"/>
      </w:tblPr>
      <w:tblGrid>
        <w:gridCol w:w="2226"/>
        <w:gridCol w:w="1928"/>
        <w:gridCol w:w="1928"/>
        <w:gridCol w:w="1590"/>
        <w:gridCol w:w="1899"/>
      </w:tblGrid>
      <w:tr w:rsidR="00DB749A" w:rsidRPr="00DB749A" w:rsidTr="00140F91">
        <w:tc>
          <w:tcPr>
            <w:tcW w:w="2100" w:type="dxa"/>
            <w:vMerge w:val="restart"/>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Объект комплексного благоустройства</w:t>
            </w:r>
          </w:p>
        </w:tc>
        <w:tc>
          <w:tcPr>
            <w:tcW w:w="7471" w:type="dxa"/>
            <w:gridSpan w:val="4"/>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Материал покрытия:</w:t>
            </w:r>
          </w:p>
        </w:tc>
      </w:tr>
      <w:tr w:rsidR="00DB749A" w:rsidRPr="00DB749A" w:rsidTr="00140F91">
        <w:tc>
          <w:tcPr>
            <w:tcW w:w="2100" w:type="dxa"/>
            <w:vMerge/>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889"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тротуара</w:t>
            </w:r>
          </w:p>
        </w:tc>
        <w:tc>
          <w:tcPr>
            <w:tcW w:w="189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пешеходной зоны</w:t>
            </w:r>
          </w:p>
        </w:tc>
        <w:tc>
          <w:tcPr>
            <w:tcW w:w="18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дорожки на озелененной территории технической зоны</w:t>
            </w:r>
          </w:p>
        </w:tc>
        <w:tc>
          <w:tcPr>
            <w:tcW w:w="1884"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пандусов</w:t>
            </w:r>
          </w:p>
        </w:tc>
      </w:tr>
      <w:tr w:rsidR="00DB749A" w:rsidRPr="00DB749A" w:rsidTr="00140F91">
        <w:tc>
          <w:tcPr>
            <w:tcW w:w="210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Улицы местного значения: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в жилой застройке</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в производственной и коммунально-складской зонах</w:t>
            </w:r>
          </w:p>
        </w:tc>
        <w:tc>
          <w:tcPr>
            <w:tcW w:w="1889"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 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Цементобетон</w:t>
            </w:r>
          </w:p>
        </w:tc>
        <w:tc>
          <w:tcPr>
            <w:tcW w:w="1890"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tc>
        <w:tc>
          <w:tcPr>
            <w:tcW w:w="18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tc>
        <w:tc>
          <w:tcPr>
            <w:tcW w:w="1884"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В., Г и Д.</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Цементобетон.</w:t>
            </w:r>
          </w:p>
        </w:tc>
      </w:tr>
      <w:tr w:rsidR="00DB749A" w:rsidRPr="00DB749A" w:rsidTr="00140F91">
        <w:tc>
          <w:tcPr>
            <w:tcW w:w="210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Пешеходная улица</w:t>
            </w:r>
          </w:p>
        </w:tc>
        <w:tc>
          <w:tcPr>
            <w:tcW w:w="188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Пластбетон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цветной</w:t>
            </w:r>
          </w:p>
        </w:tc>
        <w:tc>
          <w:tcPr>
            <w:tcW w:w="18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Пластбетон</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цветной</w:t>
            </w:r>
          </w:p>
        </w:tc>
        <w:tc>
          <w:tcPr>
            <w:tcW w:w="18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w:t>
            </w:r>
          </w:p>
        </w:tc>
        <w:tc>
          <w:tcPr>
            <w:tcW w:w="1884"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tc>
      </w:tr>
      <w:tr w:rsidR="00DB749A" w:rsidRPr="00DB749A" w:rsidTr="00140F91">
        <w:tc>
          <w:tcPr>
            <w:tcW w:w="210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Площади: </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-представи-тельские, приобъектные, общественно – транспортные</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транспортных развязок</w:t>
            </w:r>
          </w:p>
        </w:tc>
        <w:tc>
          <w:tcPr>
            <w:tcW w:w="1889"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Пластбетон цветной.</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w:t>
            </w:r>
          </w:p>
        </w:tc>
        <w:tc>
          <w:tcPr>
            <w:tcW w:w="1890"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Пластбетон цветной.</w:t>
            </w:r>
          </w:p>
        </w:tc>
        <w:tc>
          <w:tcPr>
            <w:tcW w:w="1808" w:type="dxa"/>
          </w:tcPr>
          <w:p w:rsidR="00DB749A" w:rsidRPr="00DB749A" w:rsidRDefault="00DB749A" w:rsidP="00140F91">
            <w:pPr>
              <w:autoSpaceDE w:val="0"/>
              <w:autoSpaceDN w:val="0"/>
              <w:adjustRightInd w:val="0"/>
              <w:rPr>
                <w:rFonts w:ascii="Times New Roman" w:hAnsi="Times New Roman" w:cs="Times New Roman"/>
                <w:sz w:val="28"/>
                <w:szCs w:val="28"/>
              </w:rPr>
            </w:pPr>
          </w:p>
        </w:tc>
        <w:tc>
          <w:tcPr>
            <w:tcW w:w="1884" w:type="dxa"/>
          </w:tcPr>
          <w:p w:rsidR="00DB749A" w:rsidRPr="00DB749A" w:rsidRDefault="00DB749A" w:rsidP="00140F91">
            <w:pPr>
              <w:autoSpaceDE w:val="0"/>
              <w:autoSpaceDN w:val="0"/>
              <w:adjustRightInd w:val="0"/>
              <w:rPr>
                <w:rFonts w:ascii="Times New Roman" w:hAnsi="Times New Roman" w:cs="Times New Roman"/>
                <w:sz w:val="28"/>
                <w:szCs w:val="28"/>
              </w:rPr>
            </w:pPr>
          </w:p>
        </w:tc>
      </w:tr>
      <w:tr w:rsidR="00DB749A" w:rsidRPr="00DB749A" w:rsidTr="00140F91">
        <w:tc>
          <w:tcPr>
            <w:tcW w:w="210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Пешеходные переходы:</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наземные</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подземные и надземные</w:t>
            </w:r>
          </w:p>
        </w:tc>
        <w:tc>
          <w:tcPr>
            <w:tcW w:w="1889" w:type="dxa"/>
          </w:tcPr>
          <w:p w:rsidR="00DB749A" w:rsidRPr="00DB749A" w:rsidRDefault="00DB749A" w:rsidP="00140F91">
            <w:pPr>
              <w:autoSpaceDE w:val="0"/>
              <w:autoSpaceDN w:val="0"/>
              <w:adjustRightInd w:val="0"/>
              <w:rPr>
                <w:rFonts w:ascii="Times New Roman" w:hAnsi="Times New Roman" w:cs="Times New Roman"/>
                <w:sz w:val="28"/>
                <w:szCs w:val="28"/>
              </w:rPr>
            </w:pPr>
          </w:p>
        </w:tc>
        <w:tc>
          <w:tcPr>
            <w:tcW w:w="189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То же, что и на проезжей части или штучные элементы из искусственного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В, Г, Д. Штучные элементы из искусственного или природного камня.</w:t>
            </w:r>
          </w:p>
        </w:tc>
        <w:tc>
          <w:tcPr>
            <w:tcW w:w="1808" w:type="dxa"/>
          </w:tcPr>
          <w:p w:rsidR="00DB749A" w:rsidRPr="00DB749A" w:rsidRDefault="00DB749A" w:rsidP="00140F91">
            <w:pPr>
              <w:autoSpaceDE w:val="0"/>
              <w:autoSpaceDN w:val="0"/>
              <w:adjustRightInd w:val="0"/>
              <w:rPr>
                <w:rFonts w:ascii="Times New Roman" w:hAnsi="Times New Roman" w:cs="Times New Roman"/>
                <w:sz w:val="28"/>
                <w:szCs w:val="28"/>
              </w:rPr>
            </w:pPr>
          </w:p>
        </w:tc>
        <w:tc>
          <w:tcPr>
            <w:tcW w:w="1884" w:type="dxa"/>
          </w:tcPr>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В, Г, Д.</w:t>
            </w:r>
          </w:p>
        </w:tc>
      </w:tr>
      <w:tr w:rsidR="00DB749A" w:rsidRPr="00DB749A" w:rsidTr="00140F91">
        <w:tc>
          <w:tcPr>
            <w:tcW w:w="2100"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 xml:space="preserve">Мосты, эстакады, путепроводы, </w:t>
            </w:r>
            <w:r w:rsidRPr="00DB749A">
              <w:rPr>
                <w:rFonts w:ascii="Times New Roman" w:hAnsi="Times New Roman" w:cs="Times New Roman"/>
                <w:sz w:val="28"/>
                <w:szCs w:val="28"/>
              </w:rPr>
              <w:lastRenderedPageBreak/>
              <w:t>тоннели</w:t>
            </w:r>
          </w:p>
        </w:tc>
        <w:tc>
          <w:tcPr>
            <w:tcW w:w="1889"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lastRenderedPageBreak/>
              <w:t>Штучные элементы из искусственно</w:t>
            </w:r>
            <w:r w:rsidRPr="00DB749A">
              <w:rPr>
                <w:rFonts w:ascii="Times New Roman" w:hAnsi="Times New Roman" w:cs="Times New Roman"/>
                <w:sz w:val="28"/>
                <w:szCs w:val="28"/>
              </w:rPr>
              <w:lastRenderedPageBreak/>
              <w:t>го или природного камня.</w:t>
            </w:r>
          </w:p>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Асфальтобетон типов Г и Д.</w:t>
            </w:r>
          </w:p>
        </w:tc>
        <w:tc>
          <w:tcPr>
            <w:tcW w:w="1890"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w:t>
            </w:r>
          </w:p>
        </w:tc>
        <w:tc>
          <w:tcPr>
            <w:tcW w:w="1808" w:type="dxa"/>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tc>
        <w:tc>
          <w:tcPr>
            <w:tcW w:w="1884" w:type="dxa"/>
          </w:tcPr>
          <w:p w:rsidR="00DB749A" w:rsidRPr="00DB749A" w:rsidRDefault="00DB749A" w:rsidP="00140F91">
            <w:pPr>
              <w:autoSpaceDE w:val="0"/>
              <w:autoSpaceDN w:val="0"/>
              <w:adjustRightInd w:val="0"/>
              <w:rPr>
                <w:rFonts w:ascii="Times New Roman" w:hAnsi="Times New Roman" w:cs="Times New Roman"/>
                <w:sz w:val="28"/>
                <w:szCs w:val="28"/>
              </w:rPr>
            </w:pPr>
            <w:r w:rsidRPr="00DB749A">
              <w:rPr>
                <w:rFonts w:ascii="Times New Roman" w:hAnsi="Times New Roman" w:cs="Times New Roman"/>
                <w:sz w:val="28"/>
                <w:szCs w:val="28"/>
              </w:rPr>
              <w:t>То же</w:t>
            </w:r>
          </w:p>
        </w:tc>
      </w:tr>
    </w:tbl>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firstLine="540"/>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13064E">
      <w:pPr>
        <w:autoSpaceDE w:val="0"/>
        <w:autoSpaceDN w:val="0"/>
        <w:adjustRightInd w:val="0"/>
        <w:spacing w:line="240" w:lineRule="auto"/>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ПРИЛОЖЕНИЕ № 6</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к Правилам благоустройства </w:t>
      </w:r>
    </w:p>
    <w:p w:rsidR="00DB749A" w:rsidRP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r w:rsidRPr="00DB749A">
        <w:rPr>
          <w:rFonts w:ascii="Times New Roman" w:hAnsi="Times New Roman" w:cs="Times New Roman"/>
          <w:sz w:val="28"/>
          <w:szCs w:val="28"/>
        </w:rPr>
        <w:t xml:space="preserve">и санитарного содержания территории </w:t>
      </w:r>
      <w:r w:rsidR="00140F91">
        <w:rPr>
          <w:rFonts w:ascii="Times New Roman" w:hAnsi="Times New Roman" w:cs="Times New Roman"/>
          <w:sz w:val="28"/>
          <w:szCs w:val="28"/>
        </w:rPr>
        <w:t>Мичуринского</w:t>
      </w:r>
      <w:r w:rsidRPr="00DB749A">
        <w:rPr>
          <w:rFonts w:ascii="Times New Roman" w:hAnsi="Times New Roman" w:cs="Times New Roman"/>
          <w:sz w:val="28"/>
          <w:szCs w:val="28"/>
        </w:rPr>
        <w:t xml:space="preserve"> сельского поселения </w:t>
      </w:r>
      <w:r w:rsidR="00140F91">
        <w:rPr>
          <w:rFonts w:ascii="Times New Roman" w:hAnsi="Times New Roman" w:cs="Times New Roman"/>
          <w:sz w:val="28"/>
          <w:szCs w:val="28"/>
        </w:rPr>
        <w:t>Динского района</w:t>
      </w:r>
      <w:r w:rsidRPr="00DB749A">
        <w:rPr>
          <w:rFonts w:ascii="Times New Roman" w:hAnsi="Times New Roman" w:cs="Times New Roman"/>
          <w:sz w:val="28"/>
          <w:szCs w:val="28"/>
        </w:rPr>
        <w:t xml:space="preserve"> </w:t>
      </w:r>
    </w:p>
    <w:p w:rsidR="00DB749A" w:rsidRPr="00DB749A" w:rsidRDefault="00DB749A" w:rsidP="00DB749A">
      <w:pPr>
        <w:spacing w:line="240" w:lineRule="auto"/>
        <w:jc w:val="center"/>
        <w:rPr>
          <w:rFonts w:ascii="Times New Roman" w:hAnsi="Times New Roman" w:cs="Times New Roman"/>
          <w:sz w:val="28"/>
          <w:szCs w:val="28"/>
        </w:rPr>
      </w:pPr>
    </w:p>
    <w:p w:rsidR="00DB749A" w:rsidRPr="00DB749A" w:rsidRDefault="00DB749A" w:rsidP="00DB749A">
      <w:pPr>
        <w:spacing w:line="240" w:lineRule="auto"/>
        <w:jc w:val="center"/>
        <w:rPr>
          <w:rFonts w:ascii="Times New Roman" w:hAnsi="Times New Roman" w:cs="Times New Roman"/>
          <w:sz w:val="28"/>
          <w:szCs w:val="28"/>
        </w:rPr>
      </w:pPr>
      <w:r w:rsidRPr="00DB749A">
        <w:rPr>
          <w:rFonts w:ascii="Times New Roman" w:hAnsi="Times New Roman" w:cs="Times New Roman"/>
          <w:sz w:val="28"/>
          <w:szCs w:val="28"/>
        </w:rPr>
        <w:t>СТАНДАРТЫ ЕДИНОГО АРХИТЕКТУРНОГО ОБЛИКА</w:t>
      </w:r>
    </w:p>
    <w:p w:rsidR="00DB749A" w:rsidRPr="00DB749A" w:rsidRDefault="00DB749A" w:rsidP="00DB749A">
      <w:pPr>
        <w:spacing w:line="240" w:lineRule="auto"/>
        <w:rPr>
          <w:rFonts w:ascii="Times New Roman" w:hAnsi="Times New Roman" w:cs="Times New Roman"/>
          <w:sz w:val="28"/>
          <w:szCs w:val="28"/>
        </w:rPr>
      </w:pPr>
    </w:p>
    <w:tbl>
      <w:tblPr>
        <w:tblStyle w:val="afc"/>
        <w:tblW w:w="9214" w:type="dxa"/>
        <w:tblInd w:w="250" w:type="dxa"/>
        <w:tblLayout w:type="fixed"/>
        <w:tblLook w:val="04A0" w:firstRow="1" w:lastRow="0" w:firstColumn="1" w:lastColumn="0" w:noHBand="0" w:noVBand="1"/>
      </w:tblPr>
      <w:tblGrid>
        <w:gridCol w:w="513"/>
        <w:gridCol w:w="1406"/>
        <w:gridCol w:w="1058"/>
        <w:gridCol w:w="1559"/>
        <w:gridCol w:w="1418"/>
        <w:gridCol w:w="1559"/>
        <w:gridCol w:w="1701"/>
      </w:tblGrid>
      <w:tr w:rsidR="00DB749A" w:rsidRPr="00DB749A" w:rsidTr="00140F91">
        <w:tc>
          <w:tcPr>
            <w:tcW w:w="513"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w:t>
            </w:r>
          </w:p>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п/п</w:t>
            </w:r>
          </w:p>
        </w:tc>
        <w:tc>
          <w:tcPr>
            <w:tcW w:w="2464" w:type="dxa"/>
            <w:gridSpan w:val="2"/>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Наименование</w:t>
            </w:r>
          </w:p>
        </w:tc>
        <w:tc>
          <w:tcPr>
            <w:tcW w:w="1559"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Материал</w:t>
            </w:r>
          </w:p>
        </w:tc>
        <w:tc>
          <w:tcPr>
            <w:tcW w:w="2977" w:type="dxa"/>
            <w:gridSpan w:val="2"/>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Характеристика</w:t>
            </w:r>
          </w:p>
        </w:tc>
        <w:tc>
          <w:tcPr>
            <w:tcW w:w="1701"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Примечания</w:t>
            </w: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2464" w:type="dxa"/>
            <w:gridSpan w:val="2"/>
            <w:vMerge/>
            <w:vAlign w:val="center"/>
          </w:tcPr>
          <w:p w:rsidR="00DB749A" w:rsidRPr="00DB749A" w:rsidRDefault="00DB749A" w:rsidP="00140F91">
            <w:pPr>
              <w:jc w:val="center"/>
              <w:rPr>
                <w:rFonts w:ascii="Times New Roman" w:hAnsi="Times New Roman" w:cs="Times New Roman"/>
                <w:sz w:val="28"/>
                <w:szCs w:val="28"/>
              </w:rPr>
            </w:pP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418"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Фактура</w:t>
            </w:r>
          </w:p>
        </w:tc>
        <w:tc>
          <w:tcPr>
            <w:tcW w:w="1559"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Цвет</w:t>
            </w:r>
          </w:p>
        </w:tc>
        <w:tc>
          <w:tcPr>
            <w:tcW w:w="1701" w:type="dxa"/>
            <w:vMerge/>
            <w:vAlign w:val="center"/>
          </w:tcPr>
          <w:p w:rsidR="00DB749A" w:rsidRPr="00DB749A" w:rsidRDefault="00DB749A" w:rsidP="00140F91">
            <w:pPr>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1</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Ограда, ворота, калитки</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1.Существующие ограды, ворота, калитки, имеющие признаки композиции – цветовое решение в соответствии с нижеприведенными характеристиками, рядность членений, наличие архитектурные деталей, единство композиции иархитектурного решения с основным объектом земельного участка, индивидуальные декоративные характеристики, в томчисле изготовленные из кованных металлических элементов или лицевого декоративного кирпича и входящие в составобъектов, отнесенных к памятникам истории и архитектуры, - подлежат восстановлению, очистке, приведению впервоначальный вид и реставрации. Не отвечающие данным требованиям ограды, ворота, калитки подлежат демонтажу изамене на другие, соответствующие приведенным ниже характеристикам.</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2.Ограждение строительных площадок производить с использованием баннерной ткани с изображением строящегосяобъекта , а так же паспорта объекта, описывающие характеристики строящегося объекта (эскиз подлежит согласованию).</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1.1</w:t>
            </w:r>
          </w:p>
        </w:tc>
        <w:tc>
          <w:tcPr>
            <w:tcW w:w="2464" w:type="dxa"/>
            <w:gridSpan w:val="2"/>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Рядовое звено</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Металлический рельефный лист</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Под натуральный декоративный камень</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бежевый,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 -</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согласованию)</w:t>
            </w:r>
          </w:p>
        </w:tc>
        <w:tc>
          <w:tcPr>
            <w:tcW w:w="1701"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Высота –</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1,8 - 2,0 м</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1.2</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Угловое звено</w:t>
            </w: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418" w:type="dxa"/>
            <w:vMerge/>
            <w:vAlign w:val="center"/>
          </w:tcPr>
          <w:p w:rsidR="00DB749A" w:rsidRPr="00DB749A" w:rsidRDefault="00DB749A" w:rsidP="00140F91">
            <w:pPr>
              <w:jc w:val="center"/>
              <w:rPr>
                <w:rFonts w:ascii="Times New Roman" w:hAnsi="Times New Roman" w:cs="Times New Roman"/>
                <w:sz w:val="28"/>
                <w:szCs w:val="28"/>
              </w:rPr>
            </w:pP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701" w:type="dxa"/>
            <w:vMerge/>
            <w:vAlign w:val="center"/>
          </w:tcPr>
          <w:p w:rsidR="00DB749A" w:rsidRPr="00DB749A" w:rsidRDefault="00DB749A" w:rsidP="00140F91">
            <w:pPr>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1.3</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Калитка</w:t>
            </w: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418" w:type="dxa"/>
            <w:vMerge/>
            <w:vAlign w:val="center"/>
          </w:tcPr>
          <w:p w:rsidR="00DB749A" w:rsidRPr="00DB749A" w:rsidRDefault="00DB749A" w:rsidP="00140F91">
            <w:pPr>
              <w:jc w:val="center"/>
              <w:rPr>
                <w:rFonts w:ascii="Times New Roman" w:hAnsi="Times New Roman" w:cs="Times New Roman"/>
                <w:sz w:val="28"/>
                <w:szCs w:val="28"/>
              </w:rPr>
            </w:pP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701" w:type="dxa"/>
            <w:vMerge/>
            <w:vAlign w:val="center"/>
          </w:tcPr>
          <w:p w:rsidR="00DB749A" w:rsidRPr="00DB749A" w:rsidRDefault="00DB749A" w:rsidP="00140F91">
            <w:pPr>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1.4</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Ворота</w:t>
            </w: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418" w:type="dxa"/>
            <w:vMerge/>
            <w:vAlign w:val="center"/>
          </w:tcPr>
          <w:p w:rsidR="00DB749A" w:rsidRPr="00DB749A" w:rsidRDefault="00DB749A" w:rsidP="00140F91">
            <w:pPr>
              <w:jc w:val="center"/>
              <w:rPr>
                <w:rFonts w:ascii="Times New Roman" w:hAnsi="Times New Roman" w:cs="Times New Roman"/>
                <w:sz w:val="28"/>
                <w:szCs w:val="28"/>
              </w:rPr>
            </w:pP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701" w:type="dxa"/>
            <w:vMerge/>
            <w:vAlign w:val="center"/>
          </w:tcPr>
          <w:p w:rsidR="00DB749A" w:rsidRPr="00DB749A" w:rsidRDefault="00DB749A" w:rsidP="00140F91">
            <w:pPr>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lastRenderedPageBreak/>
              <w:t>1.5</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Стойка</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Металлическая труба квадратного сечения</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Плоская</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Светло-бежевый, (светло-серый по согласованию)</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Высота -2,2 м</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2</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Ограда контейнеров мусоросборочной площадки</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2.1</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Рядовое звено</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Металли-ческий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рельефный лист</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w:t>
            </w:r>
          </w:p>
        </w:tc>
        <w:tc>
          <w:tcPr>
            <w:tcW w:w="1701"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2.2</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Угловое звено</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Фасады (главный, боковые, тыльный)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Существующие объекты, фасады которых имеют цветовое решение в соответствии с ниже приведенными характеристиками,а так же отнесенные к памятникам истории и архитектуры, - подлежат восстановлению, очистке, приведению впервоначальный вид и реставрации. Не отвечающие данным требованиям объекты подлежат приведению в соответствии с</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приведенными ниже характеристикам.</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3.1</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Основная плоскость</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Штукатурка</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(кирпичная кладка из</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лицевого кирпича</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реставрируется)</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бежевый*,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светло-желтый*</w:t>
            </w:r>
          </w:p>
        </w:tc>
        <w:tc>
          <w:tcPr>
            <w:tcW w:w="1701"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*Другой цвет - в</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зависимости от</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колористического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решения</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развертки</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фасадов улицы</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3.2</w:t>
            </w:r>
          </w:p>
        </w:tc>
        <w:tc>
          <w:tcPr>
            <w:tcW w:w="2464" w:type="dxa"/>
            <w:gridSpan w:val="2"/>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Выступающие плоскости,</w:t>
            </w:r>
          </w:p>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колонны, пилястры</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Белый*</w:t>
            </w: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3.3</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Карниз</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3.4</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Архитектурные детали</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3.5</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Цоколь</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светло-бежевый</w:t>
            </w: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3.6</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Оконные переплеты</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Дерево, пластик,</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алюминий</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4</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Кровля, наружная водосточная система</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xml:space="preserve">Существующие кровли и наружные водосточные системы объектов, которые имеют цветовое решение в соответствии с нижеприведенными характеристиками, а так же отнесенные к </w:t>
            </w:r>
            <w:r w:rsidRPr="00DB749A">
              <w:rPr>
                <w:rFonts w:ascii="Times New Roman" w:hAnsi="Times New Roman" w:cs="Times New Roman"/>
                <w:sz w:val="28"/>
                <w:szCs w:val="28"/>
              </w:rPr>
              <w:lastRenderedPageBreak/>
              <w:t>памятникам истории и архитектуры, - подлежат восстановлению,очистке, приведению в первоначальный вид и реставрации. Не отвечающие данным требованиям объекты подлежат</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приведению в соответствии с приведенными ниже характеристикам.</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lastRenderedPageBreak/>
              <w:t>4.1</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Кровля</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Металлочерепица Профиль</w:t>
            </w:r>
          </w:p>
        </w:tc>
        <w:tc>
          <w:tcPr>
            <w:tcW w:w="1418"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«Монтеррей»</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Коричневый,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бордовый,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терракотовый,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шоколадный,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серый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4.2</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Водосточные желоба</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Белый, коричневый,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бордовый,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терракотовый,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шоколадный,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серый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4.3</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Водосточные трубы</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4.4</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Подоконные фартуки</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5</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Покрытие пешеходных пространств прилегающей территории</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5.1</w:t>
            </w:r>
          </w:p>
        </w:tc>
        <w:tc>
          <w:tcPr>
            <w:tcW w:w="2464" w:type="dxa"/>
            <w:gridSpan w:val="2"/>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Тротуар</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Бетон с лицевым кварцевым слоем, асфальт, тротуарная плитка</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Сочетание цветов:</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доминирующий -</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дополнительный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темно-серый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Рисунок</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раскладки - по</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диагонали к</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бордюрному</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камню</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5.2</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Бордюрный камень</w:t>
            </w:r>
          </w:p>
        </w:tc>
        <w:tc>
          <w:tcPr>
            <w:tcW w:w="1559"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Бетон</w:t>
            </w:r>
          </w:p>
        </w:tc>
        <w:tc>
          <w:tcPr>
            <w:tcW w:w="1418" w:type="dxa"/>
            <w:vAlign w:val="center"/>
          </w:tcPr>
          <w:p w:rsidR="00DB749A" w:rsidRPr="00DB749A" w:rsidRDefault="00DB749A" w:rsidP="00140F91">
            <w:pPr>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5.3</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Приствольный круг дерева</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Гранитный декоративный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щебень в границах</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бордюрного камня</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белый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6</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Малые архитектурные формы</w:t>
            </w:r>
          </w:p>
        </w:tc>
      </w:tr>
      <w:tr w:rsidR="00DB749A" w:rsidRPr="00DB749A" w:rsidTr="00140F91">
        <w:tc>
          <w:tcPr>
            <w:tcW w:w="513"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lastRenderedPageBreak/>
              <w:t>6.1</w:t>
            </w:r>
          </w:p>
        </w:tc>
        <w:tc>
          <w:tcPr>
            <w:tcW w:w="1406"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Скамьи,</w:t>
            </w:r>
          </w:p>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лавочки</w:t>
            </w: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 xml:space="preserve">ножки </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Бетон, металл, дерево</w:t>
            </w:r>
          </w:p>
        </w:tc>
        <w:tc>
          <w:tcPr>
            <w:tcW w:w="1418" w:type="dxa"/>
            <w:vAlign w:val="center"/>
          </w:tcPr>
          <w:p w:rsidR="00DB749A" w:rsidRPr="00DB749A" w:rsidRDefault="00DB749A" w:rsidP="00140F91">
            <w:pPr>
              <w:jc w:val="center"/>
              <w:rPr>
                <w:rFonts w:ascii="Times New Roman" w:hAnsi="Times New Roman" w:cs="Times New Roman"/>
                <w:sz w:val="28"/>
                <w:szCs w:val="28"/>
              </w:rPr>
            </w:pPr>
          </w:p>
        </w:tc>
        <w:tc>
          <w:tcPr>
            <w:tcW w:w="1559"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Светло-серый, черный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сиденье</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Дерево</w:t>
            </w:r>
          </w:p>
        </w:tc>
        <w:tc>
          <w:tcPr>
            <w:tcW w:w="1418" w:type="dxa"/>
            <w:vAlign w:val="center"/>
          </w:tcPr>
          <w:p w:rsidR="00DB749A" w:rsidRPr="00DB749A" w:rsidRDefault="00DB749A" w:rsidP="00140F91">
            <w:pPr>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Светло-серый, темно-коричневый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Спинка</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Дерево</w:t>
            </w:r>
          </w:p>
        </w:tc>
        <w:tc>
          <w:tcPr>
            <w:tcW w:w="1418" w:type="dxa"/>
            <w:vAlign w:val="center"/>
          </w:tcPr>
          <w:p w:rsidR="00DB749A" w:rsidRPr="00DB749A" w:rsidRDefault="00DB749A" w:rsidP="00140F91">
            <w:pPr>
              <w:jc w:val="center"/>
              <w:rPr>
                <w:rFonts w:ascii="Times New Roman" w:hAnsi="Times New Roman" w:cs="Times New Roman"/>
                <w:sz w:val="28"/>
                <w:szCs w:val="28"/>
              </w:rPr>
            </w:pPr>
          </w:p>
        </w:tc>
        <w:tc>
          <w:tcPr>
            <w:tcW w:w="1559" w:type="dxa"/>
            <w:vMerge/>
            <w:vAlign w:val="center"/>
          </w:tcPr>
          <w:p w:rsidR="00DB749A" w:rsidRPr="00DB749A" w:rsidRDefault="00DB749A" w:rsidP="00140F91">
            <w:pPr>
              <w:jc w:val="center"/>
              <w:rPr>
                <w:rFonts w:ascii="Times New Roman" w:hAnsi="Times New Roman" w:cs="Times New Roman"/>
                <w:sz w:val="28"/>
                <w:szCs w:val="28"/>
              </w:rPr>
            </w:pP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rPr>
          <w:trHeight w:val="459"/>
        </w:trPr>
        <w:tc>
          <w:tcPr>
            <w:tcW w:w="513"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6.2</w:t>
            </w:r>
          </w:p>
        </w:tc>
        <w:tc>
          <w:tcPr>
            <w:tcW w:w="2464" w:type="dxa"/>
            <w:gridSpan w:val="2"/>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Урны</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Бетон, металл</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Светло-серый, черный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rPr>
          <w:trHeight w:val="420"/>
        </w:trPr>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2464" w:type="dxa"/>
            <w:gridSpan w:val="2"/>
            <w:vMerge/>
            <w:vAlign w:val="center"/>
          </w:tcPr>
          <w:p w:rsidR="00DB749A" w:rsidRPr="00DB749A" w:rsidRDefault="00DB749A" w:rsidP="00140F91">
            <w:pPr>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Дерево</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«Светлый дуб»</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7</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Конструкции светильников наружного электроосвещения</w:t>
            </w:r>
          </w:p>
        </w:tc>
      </w:tr>
      <w:tr w:rsidR="00DB749A" w:rsidRPr="00DB749A" w:rsidTr="00140F91">
        <w:tc>
          <w:tcPr>
            <w:tcW w:w="513"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7.1</w:t>
            </w:r>
          </w:p>
        </w:tc>
        <w:tc>
          <w:tcPr>
            <w:tcW w:w="1406"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Опоры</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верхнего освещения</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автодорог</w:t>
            </w: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Ствол</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«Светлый дуб»</w:t>
            </w:r>
          </w:p>
        </w:tc>
        <w:tc>
          <w:tcPr>
            <w:tcW w:w="1701"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Основание</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Консоль</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7.2</w:t>
            </w:r>
          </w:p>
        </w:tc>
        <w:tc>
          <w:tcPr>
            <w:tcW w:w="1406"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Торшерные</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светильники</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пешеходных</w:t>
            </w:r>
          </w:p>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пространств</w:t>
            </w: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Ствол</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«Светлый дуб»</w:t>
            </w:r>
          </w:p>
        </w:tc>
        <w:tc>
          <w:tcPr>
            <w:tcW w:w="1701"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Или в цвет заводского материала</w:t>
            </w: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Основание</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Консоль</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w:t>
            </w:r>
          </w:p>
        </w:tc>
        <w:tc>
          <w:tcPr>
            <w:tcW w:w="8701" w:type="dxa"/>
            <w:gridSpan w:val="6"/>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Остановки общественного транспорта</w:t>
            </w: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8.1</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Стойки</w:t>
            </w: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Металл</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Светло-серый, серебристый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8.2</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Балки</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8.3</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Каркас кровли</w:t>
            </w: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8.4</w:t>
            </w:r>
          </w:p>
        </w:tc>
        <w:tc>
          <w:tcPr>
            <w:tcW w:w="1406" w:type="dxa"/>
            <w:vMerge w:val="restart"/>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Кровля</w:t>
            </w:r>
          </w:p>
        </w:tc>
        <w:tc>
          <w:tcPr>
            <w:tcW w:w="1058"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Прозрачная</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Монолитный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поликарбонат,</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закаленное</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стекло</w:t>
            </w:r>
          </w:p>
        </w:tc>
        <w:tc>
          <w:tcPr>
            <w:tcW w:w="1418" w:type="dxa"/>
            <w:vMerge w:val="restart"/>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Плоская</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Прозрачная бронза</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*Другая</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конфигурация – всоответствии с</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проектом</w:t>
            </w:r>
          </w:p>
        </w:tc>
      </w:tr>
      <w:tr w:rsidR="00DB749A" w:rsidRPr="00DB749A" w:rsidTr="00140F91">
        <w:trPr>
          <w:trHeight w:val="309"/>
        </w:trPr>
        <w:tc>
          <w:tcPr>
            <w:tcW w:w="513" w:type="dxa"/>
            <w:vMerge/>
            <w:vAlign w:val="center"/>
          </w:tcPr>
          <w:p w:rsidR="00DB749A" w:rsidRPr="00DB749A" w:rsidRDefault="00DB749A" w:rsidP="00140F91">
            <w:pPr>
              <w:jc w:val="center"/>
              <w:rPr>
                <w:rFonts w:ascii="Times New Roman" w:hAnsi="Times New Roman" w:cs="Times New Roman"/>
                <w:sz w:val="28"/>
                <w:szCs w:val="28"/>
              </w:rPr>
            </w:pPr>
          </w:p>
        </w:tc>
        <w:tc>
          <w:tcPr>
            <w:tcW w:w="1406" w:type="dxa"/>
            <w:vMerge/>
            <w:vAlign w:val="center"/>
          </w:tcPr>
          <w:p w:rsidR="00DB749A" w:rsidRPr="00DB749A" w:rsidRDefault="00DB749A" w:rsidP="00140F91">
            <w:pPr>
              <w:jc w:val="center"/>
              <w:rPr>
                <w:rFonts w:ascii="Times New Roman" w:hAnsi="Times New Roman" w:cs="Times New Roman"/>
                <w:sz w:val="28"/>
                <w:szCs w:val="28"/>
              </w:rPr>
            </w:pPr>
          </w:p>
        </w:tc>
        <w:tc>
          <w:tcPr>
            <w:tcW w:w="105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Непро</w:t>
            </w:r>
            <w:r w:rsidRPr="00DB749A">
              <w:rPr>
                <w:rFonts w:ascii="Times New Roman" w:hAnsi="Times New Roman" w:cs="Times New Roman"/>
                <w:sz w:val="28"/>
                <w:szCs w:val="28"/>
              </w:rPr>
              <w:lastRenderedPageBreak/>
              <w:t>зрачная</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lastRenderedPageBreak/>
              <w:t>Металл</w:t>
            </w: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Светло-</w:t>
            </w:r>
            <w:r w:rsidRPr="00DB749A">
              <w:rPr>
                <w:rFonts w:ascii="Times New Roman" w:hAnsi="Times New Roman" w:cs="Times New Roman"/>
                <w:sz w:val="28"/>
                <w:szCs w:val="28"/>
              </w:rPr>
              <w:lastRenderedPageBreak/>
              <w:t>серый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8.5</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Стенки</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Монолитный</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поликарбонат,</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закаленное</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стекло</w:t>
            </w:r>
          </w:p>
        </w:tc>
        <w:tc>
          <w:tcPr>
            <w:tcW w:w="1418" w:type="dxa"/>
            <w:vMerge/>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Прозрачный</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r w:rsidR="00DB749A" w:rsidRPr="00DB749A" w:rsidTr="00140F91">
        <w:tc>
          <w:tcPr>
            <w:tcW w:w="513" w:type="dxa"/>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8.6</w:t>
            </w:r>
          </w:p>
        </w:tc>
        <w:tc>
          <w:tcPr>
            <w:tcW w:w="2464" w:type="dxa"/>
            <w:gridSpan w:val="2"/>
            <w:vAlign w:val="center"/>
          </w:tcPr>
          <w:p w:rsidR="00DB749A" w:rsidRPr="00DB749A" w:rsidRDefault="00DB749A" w:rsidP="00140F91">
            <w:pPr>
              <w:jc w:val="center"/>
              <w:rPr>
                <w:rFonts w:ascii="Times New Roman" w:hAnsi="Times New Roman" w:cs="Times New Roman"/>
                <w:sz w:val="28"/>
                <w:szCs w:val="28"/>
              </w:rPr>
            </w:pPr>
            <w:r w:rsidRPr="00DB749A">
              <w:rPr>
                <w:rFonts w:ascii="Times New Roman" w:hAnsi="Times New Roman" w:cs="Times New Roman"/>
                <w:sz w:val="28"/>
                <w:szCs w:val="28"/>
              </w:rPr>
              <w:t>Скамейка</w:t>
            </w: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Дерево</w:t>
            </w:r>
          </w:p>
        </w:tc>
        <w:tc>
          <w:tcPr>
            <w:tcW w:w="1418"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c>
          <w:tcPr>
            <w:tcW w:w="1559"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«Светлый дуб»</w:t>
            </w:r>
          </w:p>
          <w:p w:rsidR="00DB749A" w:rsidRPr="00DB749A" w:rsidRDefault="00DB749A" w:rsidP="00140F91">
            <w:pPr>
              <w:autoSpaceDE w:val="0"/>
              <w:autoSpaceDN w:val="0"/>
              <w:adjustRightInd w:val="0"/>
              <w:jc w:val="center"/>
              <w:rPr>
                <w:rFonts w:ascii="Times New Roman" w:hAnsi="Times New Roman" w:cs="Times New Roman"/>
                <w:sz w:val="28"/>
                <w:szCs w:val="28"/>
              </w:rPr>
            </w:pPr>
            <w:r w:rsidRPr="00DB749A">
              <w:rPr>
                <w:rFonts w:ascii="Times New Roman" w:hAnsi="Times New Roman" w:cs="Times New Roman"/>
                <w:sz w:val="28"/>
                <w:szCs w:val="28"/>
              </w:rPr>
              <w:t>«Темный дуб»</w:t>
            </w:r>
          </w:p>
        </w:tc>
        <w:tc>
          <w:tcPr>
            <w:tcW w:w="1701" w:type="dxa"/>
            <w:vAlign w:val="center"/>
          </w:tcPr>
          <w:p w:rsidR="00DB749A" w:rsidRPr="00DB749A" w:rsidRDefault="00DB749A" w:rsidP="00140F91">
            <w:pPr>
              <w:autoSpaceDE w:val="0"/>
              <w:autoSpaceDN w:val="0"/>
              <w:adjustRightInd w:val="0"/>
              <w:jc w:val="center"/>
              <w:rPr>
                <w:rFonts w:ascii="Times New Roman" w:hAnsi="Times New Roman" w:cs="Times New Roman"/>
                <w:sz w:val="28"/>
                <w:szCs w:val="28"/>
              </w:rPr>
            </w:pPr>
          </w:p>
        </w:tc>
      </w:tr>
    </w:tbl>
    <w:p w:rsidR="00DB749A" w:rsidRPr="00DB749A" w:rsidRDefault="00DB749A" w:rsidP="00DB749A">
      <w:pPr>
        <w:spacing w:line="240" w:lineRule="auto"/>
        <w:rPr>
          <w:rFonts w:ascii="Times New Roman" w:hAnsi="Times New Roman" w:cs="Times New Roman"/>
          <w:sz w:val="28"/>
          <w:szCs w:val="28"/>
        </w:rPr>
      </w:pPr>
    </w:p>
    <w:p w:rsidR="00DB749A" w:rsidRPr="00DB749A" w:rsidRDefault="00DB749A" w:rsidP="00DB749A">
      <w:pPr>
        <w:spacing w:line="240" w:lineRule="auto"/>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Pr="00DB749A" w:rsidRDefault="00DB749A" w:rsidP="00DB749A">
      <w:pPr>
        <w:autoSpaceDE w:val="0"/>
        <w:autoSpaceDN w:val="0"/>
        <w:adjustRightInd w:val="0"/>
        <w:spacing w:line="240" w:lineRule="auto"/>
        <w:jc w:val="both"/>
        <w:rPr>
          <w:rFonts w:ascii="Times New Roman" w:hAnsi="Times New Roman" w:cs="Times New Roman"/>
          <w:sz w:val="28"/>
          <w:szCs w:val="28"/>
        </w:rPr>
      </w:pPr>
    </w:p>
    <w:p w:rsidR="00DB749A" w:rsidRDefault="00DB749A"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13064E" w:rsidRDefault="0013064E"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13064E" w:rsidRPr="00DB749A" w:rsidRDefault="0013064E" w:rsidP="00DB749A">
      <w:pPr>
        <w:autoSpaceDE w:val="0"/>
        <w:autoSpaceDN w:val="0"/>
        <w:adjustRightInd w:val="0"/>
        <w:spacing w:line="240" w:lineRule="auto"/>
        <w:ind w:left="5387"/>
        <w:jc w:val="center"/>
        <w:outlineLvl w:val="0"/>
        <w:rPr>
          <w:rFonts w:ascii="Times New Roman" w:hAnsi="Times New Roman" w:cs="Times New Roman"/>
          <w:sz w:val="28"/>
          <w:szCs w:val="28"/>
        </w:rPr>
      </w:pPr>
    </w:p>
    <w:p w:rsidR="00DB749A" w:rsidRPr="00DB749A" w:rsidRDefault="00DB749A" w:rsidP="00DB749A">
      <w:pPr>
        <w:rPr>
          <w:rFonts w:ascii="Times New Roman" w:hAnsi="Times New Roman" w:cs="Times New Roman"/>
          <w:sz w:val="28"/>
          <w:szCs w:val="28"/>
        </w:rPr>
      </w:pPr>
      <w:bookmarkStart w:id="83" w:name="_GoBack"/>
      <w:bookmarkEnd w:id="83"/>
    </w:p>
    <w:p w:rsidR="00EE0F60" w:rsidRPr="00DB749A" w:rsidRDefault="00EE0F60">
      <w:pPr>
        <w:rPr>
          <w:rFonts w:ascii="Times New Roman" w:hAnsi="Times New Roman" w:cs="Times New Roman"/>
          <w:sz w:val="28"/>
          <w:szCs w:val="28"/>
        </w:rPr>
      </w:pPr>
    </w:p>
    <w:sectPr w:rsidR="00EE0F60" w:rsidRPr="00DB749A" w:rsidSect="00140F91">
      <w:headerReference w:type="default" r:id="rId33"/>
      <w:pgSz w:w="11906" w:h="16838"/>
      <w:pgMar w:top="1134" w:right="850" w:bottom="1134" w:left="1701"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2" w:rsidRDefault="00500AB2" w:rsidP="00BD1D7F">
      <w:pPr>
        <w:spacing w:after="0" w:line="240" w:lineRule="auto"/>
      </w:pPr>
      <w:r>
        <w:separator/>
      </w:r>
    </w:p>
  </w:endnote>
  <w:endnote w:type="continuationSeparator" w:id="0">
    <w:p w:rsidR="00500AB2" w:rsidRDefault="00500AB2" w:rsidP="00BD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2" w:rsidRDefault="00500AB2" w:rsidP="00BD1D7F">
      <w:pPr>
        <w:spacing w:after="0" w:line="240" w:lineRule="auto"/>
      </w:pPr>
      <w:r>
        <w:separator/>
      </w:r>
    </w:p>
  </w:footnote>
  <w:footnote w:type="continuationSeparator" w:id="0">
    <w:p w:rsidR="00500AB2" w:rsidRDefault="00500AB2" w:rsidP="00BD1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3D" w:rsidRDefault="00DA042A">
    <w:pPr>
      <w:tabs>
        <w:tab w:val="center" w:pos="4677"/>
        <w:tab w:val="right" w:pos="9355"/>
      </w:tabs>
      <w:spacing w:before="720" w:line="240" w:lineRule="auto"/>
      <w:jc w:val="center"/>
    </w:pPr>
    <w:r>
      <w:fldChar w:fldCharType="begin"/>
    </w:r>
    <w:r>
      <w:instrText>PAGE</w:instrText>
    </w:r>
    <w:r>
      <w:fldChar w:fldCharType="separate"/>
    </w:r>
    <w:r w:rsidR="00A51642">
      <w:rPr>
        <w:noProof/>
      </w:rPr>
      <w:t>136</w:t>
    </w:r>
    <w:r>
      <w:rPr>
        <w:noProof/>
      </w:rPr>
      <w:fldChar w:fldCharType="end"/>
    </w:r>
  </w:p>
  <w:p w:rsidR="0050433D" w:rsidRDefault="0050433D">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588"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15:restartNumberingAfterBreak="0">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B702C3"/>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0" w15:restartNumberingAfterBreak="0">
    <w:nsid w:val="20F46EC0"/>
    <w:multiLevelType w:val="multilevel"/>
    <w:tmpl w:val="1F3EE9DC"/>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15:restartNumberingAfterBreak="0">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1393"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15:restartNumberingAfterBreak="0">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28" w15:restartNumberingAfterBreak="0">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1393"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39" w15:restartNumberingAfterBreak="0">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1"/>
  </w:num>
  <w:num w:numId="3">
    <w:abstractNumId w:val="5"/>
  </w:num>
  <w:num w:numId="4">
    <w:abstractNumId w:val="0"/>
  </w:num>
  <w:num w:numId="5">
    <w:abstractNumId w:val="13"/>
  </w:num>
  <w:num w:numId="6">
    <w:abstractNumId w:val="3"/>
  </w:num>
  <w:num w:numId="7">
    <w:abstractNumId w:val="30"/>
  </w:num>
  <w:num w:numId="8">
    <w:abstractNumId w:val="16"/>
  </w:num>
  <w:num w:numId="9">
    <w:abstractNumId w:val="1"/>
  </w:num>
  <w:num w:numId="10">
    <w:abstractNumId w:val="14"/>
  </w:num>
  <w:num w:numId="11">
    <w:abstractNumId w:val="31"/>
  </w:num>
  <w:num w:numId="12">
    <w:abstractNumId w:val="4"/>
  </w:num>
  <w:num w:numId="13">
    <w:abstractNumId w:val="39"/>
  </w:num>
  <w:num w:numId="14">
    <w:abstractNumId w:val="28"/>
  </w:num>
  <w:num w:numId="15">
    <w:abstractNumId w:val="34"/>
  </w:num>
  <w:num w:numId="16">
    <w:abstractNumId w:val="27"/>
  </w:num>
  <w:num w:numId="17">
    <w:abstractNumId w:val="19"/>
  </w:num>
  <w:num w:numId="18">
    <w:abstractNumId w:val="37"/>
  </w:num>
  <w:num w:numId="19">
    <w:abstractNumId w:val="20"/>
  </w:num>
  <w:num w:numId="20">
    <w:abstractNumId w:val="6"/>
  </w:num>
  <w:num w:numId="21">
    <w:abstractNumId w:val="11"/>
  </w:num>
  <w:num w:numId="22">
    <w:abstractNumId w:val="33"/>
  </w:num>
  <w:num w:numId="23">
    <w:abstractNumId w:val="17"/>
  </w:num>
  <w:num w:numId="24">
    <w:abstractNumId w:val="38"/>
  </w:num>
  <w:num w:numId="25">
    <w:abstractNumId w:val="25"/>
  </w:num>
  <w:num w:numId="26">
    <w:abstractNumId w:val="36"/>
  </w:num>
  <w:num w:numId="27">
    <w:abstractNumId w:val="8"/>
  </w:num>
  <w:num w:numId="28">
    <w:abstractNumId w:val="22"/>
  </w:num>
  <w:num w:numId="29">
    <w:abstractNumId w:val="26"/>
  </w:num>
  <w:num w:numId="30">
    <w:abstractNumId w:val="7"/>
  </w:num>
  <w:num w:numId="31">
    <w:abstractNumId w:val="15"/>
  </w:num>
  <w:num w:numId="32">
    <w:abstractNumId w:val="18"/>
  </w:num>
  <w:num w:numId="33">
    <w:abstractNumId w:val="2"/>
  </w:num>
  <w:num w:numId="34">
    <w:abstractNumId w:val="24"/>
  </w:num>
  <w:num w:numId="35">
    <w:abstractNumId w:val="29"/>
  </w:num>
  <w:num w:numId="36">
    <w:abstractNumId w:val="23"/>
  </w:num>
  <w:num w:numId="37">
    <w:abstractNumId w:val="9"/>
  </w:num>
  <w:num w:numId="38">
    <w:abstractNumId w:val="10"/>
  </w:num>
  <w:num w:numId="39">
    <w:abstractNumId w:val="3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749A"/>
    <w:rsid w:val="000058EA"/>
    <w:rsid w:val="00006AFD"/>
    <w:rsid w:val="00045A9B"/>
    <w:rsid w:val="000719AA"/>
    <w:rsid w:val="00082451"/>
    <w:rsid w:val="000C1D63"/>
    <w:rsid w:val="000D7718"/>
    <w:rsid w:val="000E3F06"/>
    <w:rsid w:val="0013064E"/>
    <w:rsid w:val="00140F91"/>
    <w:rsid w:val="001455C3"/>
    <w:rsid w:val="00172A42"/>
    <w:rsid w:val="00175309"/>
    <w:rsid w:val="0018758B"/>
    <w:rsid w:val="001907F3"/>
    <w:rsid w:val="001C6A00"/>
    <w:rsid w:val="00201BC1"/>
    <w:rsid w:val="00214EFA"/>
    <w:rsid w:val="00216B18"/>
    <w:rsid w:val="00283A9C"/>
    <w:rsid w:val="00291104"/>
    <w:rsid w:val="002D5A42"/>
    <w:rsid w:val="002F0E78"/>
    <w:rsid w:val="003327C3"/>
    <w:rsid w:val="00357AB7"/>
    <w:rsid w:val="003752C2"/>
    <w:rsid w:val="00434A09"/>
    <w:rsid w:val="00470694"/>
    <w:rsid w:val="004B1ED3"/>
    <w:rsid w:val="004D218F"/>
    <w:rsid w:val="004E502A"/>
    <w:rsid w:val="00500AB2"/>
    <w:rsid w:val="0050433D"/>
    <w:rsid w:val="00513468"/>
    <w:rsid w:val="00554A9C"/>
    <w:rsid w:val="005666F8"/>
    <w:rsid w:val="0058360A"/>
    <w:rsid w:val="00584ED6"/>
    <w:rsid w:val="00591BE9"/>
    <w:rsid w:val="0059215A"/>
    <w:rsid w:val="005A60BB"/>
    <w:rsid w:val="005C4040"/>
    <w:rsid w:val="005E5CA9"/>
    <w:rsid w:val="00686788"/>
    <w:rsid w:val="006C7F07"/>
    <w:rsid w:val="006E54FE"/>
    <w:rsid w:val="007475AB"/>
    <w:rsid w:val="00761921"/>
    <w:rsid w:val="007A6DEF"/>
    <w:rsid w:val="007E3845"/>
    <w:rsid w:val="007F72A6"/>
    <w:rsid w:val="008464B7"/>
    <w:rsid w:val="008A446D"/>
    <w:rsid w:val="008A4BEC"/>
    <w:rsid w:val="008B7D3F"/>
    <w:rsid w:val="008D0E17"/>
    <w:rsid w:val="00982610"/>
    <w:rsid w:val="009A6F5A"/>
    <w:rsid w:val="009E6B4D"/>
    <w:rsid w:val="00A322A6"/>
    <w:rsid w:val="00A51642"/>
    <w:rsid w:val="00A77EFE"/>
    <w:rsid w:val="00A878D8"/>
    <w:rsid w:val="00A948C7"/>
    <w:rsid w:val="00A95FD7"/>
    <w:rsid w:val="00AC617F"/>
    <w:rsid w:val="00AC6EA9"/>
    <w:rsid w:val="00B84385"/>
    <w:rsid w:val="00B87571"/>
    <w:rsid w:val="00BD1D7F"/>
    <w:rsid w:val="00C251D0"/>
    <w:rsid w:val="00C46482"/>
    <w:rsid w:val="00CA668B"/>
    <w:rsid w:val="00CB0489"/>
    <w:rsid w:val="00D10DCC"/>
    <w:rsid w:val="00D12C90"/>
    <w:rsid w:val="00D15E3E"/>
    <w:rsid w:val="00D31A81"/>
    <w:rsid w:val="00D354C7"/>
    <w:rsid w:val="00D53150"/>
    <w:rsid w:val="00D81520"/>
    <w:rsid w:val="00D97AB2"/>
    <w:rsid w:val="00DA042A"/>
    <w:rsid w:val="00DA0564"/>
    <w:rsid w:val="00DA1F71"/>
    <w:rsid w:val="00DB749A"/>
    <w:rsid w:val="00E13CD4"/>
    <w:rsid w:val="00E76187"/>
    <w:rsid w:val="00EB3E2B"/>
    <w:rsid w:val="00EE0F60"/>
    <w:rsid w:val="00F00F45"/>
    <w:rsid w:val="00F92F6E"/>
    <w:rsid w:val="00FA3D0D"/>
    <w:rsid w:val="00FA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0907-39CE-4B97-B058-568F5E59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7F"/>
  </w:style>
  <w:style w:type="paragraph" w:styleId="1">
    <w:name w:val="heading 1"/>
    <w:basedOn w:val="a"/>
    <w:next w:val="a"/>
    <w:link w:val="10"/>
    <w:rsid w:val="00DB749A"/>
    <w:pPr>
      <w:keepNext/>
      <w:keepLines/>
      <w:numPr>
        <w:numId w:val="2"/>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DB749A"/>
    <w:pPr>
      <w:keepNext/>
      <w:keepLines/>
      <w:numPr>
        <w:ilvl w:val="1"/>
        <w:numId w:val="2"/>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DB749A"/>
    <w:pPr>
      <w:keepNext/>
      <w:keepLines/>
      <w:numPr>
        <w:ilvl w:val="2"/>
        <w:numId w:val="2"/>
      </w:numPr>
      <w:spacing w:before="320" w:after="80"/>
      <w:outlineLvl w:val="2"/>
    </w:pPr>
    <w:rPr>
      <w:rFonts w:ascii="Arial" w:eastAsia="Arial" w:hAnsi="Arial" w:cs="Arial"/>
      <w:color w:val="434343"/>
      <w:sz w:val="28"/>
      <w:szCs w:val="28"/>
    </w:rPr>
  </w:style>
  <w:style w:type="paragraph" w:styleId="4">
    <w:name w:val="heading 4"/>
    <w:basedOn w:val="a"/>
    <w:next w:val="a"/>
    <w:link w:val="40"/>
    <w:rsid w:val="00DB749A"/>
    <w:pPr>
      <w:keepNext/>
      <w:keepLines/>
      <w:numPr>
        <w:ilvl w:val="3"/>
        <w:numId w:val="2"/>
      </w:numPr>
      <w:spacing w:before="280" w:after="80"/>
      <w:outlineLvl w:val="3"/>
    </w:pPr>
    <w:rPr>
      <w:rFonts w:ascii="Arial" w:eastAsia="Arial" w:hAnsi="Arial" w:cs="Arial"/>
      <w:color w:val="666666"/>
      <w:sz w:val="24"/>
      <w:szCs w:val="24"/>
    </w:rPr>
  </w:style>
  <w:style w:type="paragraph" w:styleId="5">
    <w:name w:val="heading 5"/>
    <w:basedOn w:val="a"/>
    <w:next w:val="a"/>
    <w:link w:val="50"/>
    <w:rsid w:val="00DB749A"/>
    <w:pPr>
      <w:keepNext/>
      <w:keepLines/>
      <w:numPr>
        <w:ilvl w:val="4"/>
        <w:numId w:val="2"/>
      </w:numPr>
      <w:spacing w:before="240" w:after="80"/>
      <w:outlineLvl w:val="4"/>
    </w:pPr>
    <w:rPr>
      <w:rFonts w:ascii="Arial" w:eastAsia="Arial" w:hAnsi="Arial" w:cs="Arial"/>
      <w:color w:val="666666"/>
    </w:rPr>
  </w:style>
  <w:style w:type="paragraph" w:styleId="6">
    <w:name w:val="heading 6"/>
    <w:basedOn w:val="a"/>
    <w:next w:val="a"/>
    <w:link w:val="60"/>
    <w:rsid w:val="00DB749A"/>
    <w:pPr>
      <w:keepNext/>
      <w:keepLines/>
      <w:numPr>
        <w:ilvl w:val="5"/>
        <w:numId w:val="2"/>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DB749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B74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B74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49A"/>
    <w:rPr>
      <w:rFonts w:ascii="Arial" w:eastAsia="Arial" w:hAnsi="Arial" w:cs="Arial"/>
      <w:color w:val="000000"/>
      <w:sz w:val="40"/>
      <w:szCs w:val="40"/>
    </w:rPr>
  </w:style>
  <w:style w:type="character" w:customStyle="1" w:styleId="20">
    <w:name w:val="Заголовок 2 Знак"/>
    <w:basedOn w:val="a0"/>
    <w:link w:val="2"/>
    <w:rsid w:val="00DB749A"/>
    <w:rPr>
      <w:rFonts w:ascii="Arial" w:eastAsia="Arial" w:hAnsi="Arial" w:cs="Arial"/>
      <w:color w:val="000000"/>
      <w:sz w:val="32"/>
      <w:szCs w:val="32"/>
    </w:rPr>
  </w:style>
  <w:style w:type="character" w:customStyle="1" w:styleId="30">
    <w:name w:val="Заголовок 3 Знак"/>
    <w:basedOn w:val="a0"/>
    <w:link w:val="3"/>
    <w:rsid w:val="00DB749A"/>
    <w:rPr>
      <w:rFonts w:ascii="Arial" w:eastAsia="Arial" w:hAnsi="Arial" w:cs="Arial"/>
      <w:color w:val="434343"/>
      <w:sz w:val="28"/>
      <w:szCs w:val="28"/>
    </w:rPr>
  </w:style>
  <w:style w:type="character" w:customStyle="1" w:styleId="40">
    <w:name w:val="Заголовок 4 Знак"/>
    <w:basedOn w:val="a0"/>
    <w:link w:val="4"/>
    <w:rsid w:val="00DB749A"/>
    <w:rPr>
      <w:rFonts w:ascii="Arial" w:eastAsia="Arial" w:hAnsi="Arial" w:cs="Arial"/>
      <w:color w:val="666666"/>
      <w:sz w:val="24"/>
      <w:szCs w:val="24"/>
    </w:rPr>
  </w:style>
  <w:style w:type="character" w:customStyle="1" w:styleId="50">
    <w:name w:val="Заголовок 5 Знак"/>
    <w:basedOn w:val="a0"/>
    <w:link w:val="5"/>
    <w:rsid w:val="00DB749A"/>
    <w:rPr>
      <w:rFonts w:ascii="Arial" w:eastAsia="Arial" w:hAnsi="Arial" w:cs="Arial"/>
      <w:color w:val="666666"/>
    </w:rPr>
  </w:style>
  <w:style w:type="character" w:customStyle="1" w:styleId="60">
    <w:name w:val="Заголовок 6 Знак"/>
    <w:basedOn w:val="a0"/>
    <w:link w:val="6"/>
    <w:rsid w:val="00DB749A"/>
    <w:rPr>
      <w:rFonts w:ascii="Arial" w:eastAsia="Arial" w:hAnsi="Arial" w:cs="Arial"/>
      <w:i/>
      <w:color w:val="666666"/>
    </w:rPr>
  </w:style>
  <w:style w:type="character" w:customStyle="1" w:styleId="70">
    <w:name w:val="Заголовок 7 Знак"/>
    <w:basedOn w:val="a0"/>
    <w:link w:val="7"/>
    <w:uiPriority w:val="9"/>
    <w:rsid w:val="00DB749A"/>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DB749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B749A"/>
    <w:rPr>
      <w:rFonts w:asciiTheme="majorHAnsi" w:eastAsiaTheme="majorEastAsia" w:hAnsiTheme="majorHAnsi" w:cstheme="majorBidi"/>
      <w:i/>
      <w:iCs/>
      <w:color w:val="272727" w:themeColor="text1" w:themeTint="D8"/>
      <w:sz w:val="21"/>
      <w:szCs w:val="21"/>
    </w:rPr>
  </w:style>
  <w:style w:type="table" w:customStyle="1" w:styleId="TableNormal">
    <w:name w:val="Table Normal"/>
    <w:rsid w:val="00DB749A"/>
    <w:pPr>
      <w:spacing w:after="0"/>
    </w:pPr>
    <w:rPr>
      <w:rFonts w:ascii="Arial" w:eastAsia="Arial" w:hAnsi="Arial" w:cs="Arial"/>
      <w:color w:val="000000"/>
    </w:rPr>
    <w:tblPr>
      <w:tblCellMar>
        <w:top w:w="0" w:type="dxa"/>
        <w:left w:w="0" w:type="dxa"/>
        <w:bottom w:w="0" w:type="dxa"/>
        <w:right w:w="0" w:type="dxa"/>
      </w:tblCellMar>
    </w:tblPr>
  </w:style>
  <w:style w:type="paragraph" w:styleId="a3">
    <w:name w:val="Title"/>
    <w:basedOn w:val="a"/>
    <w:next w:val="a"/>
    <w:link w:val="a4"/>
    <w:rsid w:val="00DB749A"/>
    <w:pPr>
      <w:keepNext/>
      <w:keepLines/>
      <w:spacing w:after="60"/>
    </w:pPr>
    <w:rPr>
      <w:rFonts w:ascii="Arial" w:eastAsia="Arial" w:hAnsi="Arial" w:cs="Arial"/>
      <w:color w:val="000000"/>
      <w:sz w:val="52"/>
      <w:szCs w:val="52"/>
    </w:rPr>
  </w:style>
  <w:style w:type="character" w:customStyle="1" w:styleId="a4">
    <w:name w:val="Название Знак"/>
    <w:basedOn w:val="a0"/>
    <w:link w:val="a3"/>
    <w:rsid w:val="00DB749A"/>
    <w:rPr>
      <w:rFonts w:ascii="Arial" w:eastAsia="Arial" w:hAnsi="Arial" w:cs="Arial"/>
      <w:color w:val="000000"/>
      <w:sz w:val="52"/>
      <w:szCs w:val="52"/>
    </w:rPr>
  </w:style>
  <w:style w:type="paragraph" w:styleId="a5">
    <w:name w:val="Subtitle"/>
    <w:basedOn w:val="a"/>
    <w:next w:val="a"/>
    <w:link w:val="a6"/>
    <w:rsid w:val="00DB749A"/>
    <w:pPr>
      <w:keepNext/>
      <w:keepLines/>
      <w:spacing w:after="320"/>
    </w:pPr>
    <w:rPr>
      <w:rFonts w:ascii="Arial" w:eastAsia="Arial" w:hAnsi="Arial" w:cs="Arial"/>
      <w:i/>
      <w:color w:val="666666"/>
      <w:sz w:val="30"/>
      <w:szCs w:val="30"/>
    </w:rPr>
  </w:style>
  <w:style w:type="character" w:customStyle="1" w:styleId="a6">
    <w:name w:val="Подзаголовок Знак"/>
    <w:basedOn w:val="a0"/>
    <w:link w:val="a5"/>
    <w:rsid w:val="00DB749A"/>
    <w:rPr>
      <w:rFonts w:ascii="Arial" w:eastAsia="Arial" w:hAnsi="Arial" w:cs="Arial"/>
      <w:i/>
      <w:color w:val="666666"/>
      <w:sz w:val="30"/>
      <w:szCs w:val="30"/>
    </w:rPr>
  </w:style>
  <w:style w:type="paragraph" w:styleId="a7">
    <w:name w:val="annotation text"/>
    <w:basedOn w:val="a"/>
    <w:link w:val="a8"/>
    <w:uiPriority w:val="99"/>
    <w:semiHidden/>
    <w:unhideWhenUsed/>
    <w:rsid w:val="00DB749A"/>
    <w:pPr>
      <w:spacing w:after="0" w:line="240" w:lineRule="auto"/>
    </w:pPr>
    <w:rPr>
      <w:rFonts w:ascii="Arial" w:eastAsia="Arial" w:hAnsi="Arial" w:cs="Arial"/>
      <w:color w:val="000000"/>
      <w:sz w:val="20"/>
      <w:szCs w:val="20"/>
    </w:rPr>
  </w:style>
  <w:style w:type="character" w:customStyle="1" w:styleId="a8">
    <w:name w:val="Текст примечания Знак"/>
    <w:basedOn w:val="a0"/>
    <w:link w:val="a7"/>
    <w:uiPriority w:val="99"/>
    <w:semiHidden/>
    <w:rsid w:val="00DB749A"/>
    <w:rPr>
      <w:rFonts w:ascii="Arial" w:eastAsia="Arial" w:hAnsi="Arial" w:cs="Arial"/>
      <w:color w:val="000000"/>
      <w:sz w:val="20"/>
      <w:szCs w:val="20"/>
    </w:rPr>
  </w:style>
  <w:style w:type="character" w:styleId="a9">
    <w:name w:val="annotation reference"/>
    <w:basedOn w:val="a0"/>
    <w:uiPriority w:val="99"/>
    <w:semiHidden/>
    <w:unhideWhenUsed/>
    <w:rsid w:val="00DB749A"/>
    <w:rPr>
      <w:sz w:val="16"/>
      <w:szCs w:val="16"/>
    </w:rPr>
  </w:style>
  <w:style w:type="paragraph" w:styleId="aa">
    <w:name w:val="Balloon Text"/>
    <w:basedOn w:val="a"/>
    <w:link w:val="ab"/>
    <w:uiPriority w:val="99"/>
    <w:semiHidden/>
    <w:unhideWhenUsed/>
    <w:rsid w:val="00DB749A"/>
    <w:pPr>
      <w:spacing w:after="0" w:line="240" w:lineRule="auto"/>
    </w:pPr>
    <w:rPr>
      <w:rFonts w:ascii="Segoe UI" w:eastAsia="Arial" w:hAnsi="Segoe UI" w:cs="Segoe UI"/>
      <w:color w:val="000000"/>
      <w:sz w:val="18"/>
      <w:szCs w:val="18"/>
    </w:rPr>
  </w:style>
  <w:style w:type="character" w:customStyle="1" w:styleId="ab">
    <w:name w:val="Текст выноски Знак"/>
    <w:basedOn w:val="a0"/>
    <w:link w:val="aa"/>
    <w:uiPriority w:val="99"/>
    <w:semiHidden/>
    <w:rsid w:val="00DB749A"/>
    <w:rPr>
      <w:rFonts w:ascii="Segoe UI" w:eastAsia="Arial" w:hAnsi="Segoe UI" w:cs="Segoe UI"/>
      <w:color w:val="000000"/>
      <w:sz w:val="18"/>
      <w:szCs w:val="18"/>
    </w:rPr>
  </w:style>
  <w:style w:type="paragraph" w:styleId="ac">
    <w:name w:val="List Paragraph"/>
    <w:basedOn w:val="a"/>
    <w:uiPriority w:val="34"/>
    <w:qFormat/>
    <w:rsid w:val="00DB749A"/>
    <w:pPr>
      <w:spacing w:after="0"/>
      <w:ind w:left="720"/>
      <w:contextualSpacing/>
    </w:pPr>
    <w:rPr>
      <w:rFonts w:ascii="Arial" w:eastAsia="Arial" w:hAnsi="Arial" w:cs="Arial"/>
      <w:color w:val="000000"/>
    </w:rPr>
  </w:style>
  <w:style w:type="paragraph" w:styleId="ad">
    <w:name w:val="TOC Heading"/>
    <w:basedOn w:val="1"/>
    <w:next w:val="a"/>
    <w:uiPriority w:val="39"/>
    <w:unhideWhenUsed/>
    <w:qFormat/>
    <w:rsid w:val="00DB749A"/>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DB749A"/>
    <w:pPr>
      <w:spacing w:after="100" w:line="259" w:lineRule="auto"/>
      <w:ind w:left="220"/>
    </w:pPr>
    <w:rPr>
      <w:rFonts w:cs="Times New Roman"/>
    </w:rPr>
  </w:style>
  <w:style w:type="paragraph" w:styleId="11">
    <w:name w:val="toc 1"/>
    <w:basedOn w:val="a"/>
    <w:next w:val="a"/>
    <w:autoRedefine/>
    <w:uiPriority w:val="39"/>
    <w:unhideWhenUsed/>
    <w:rsid w:val="00DB749A"/>
    <w:pPr>
      <w:tabs>
        <w:tab w:val="left" w:pos="440"/>
        <w:tab w:val="right" w:leader="dot" w:pos="10197"/>
      </w:tabs>
      <w:spacing w:after="100" w:line="259" w:lineRule="auto"/>
      <w:jc w:val="both"/>
    </w:pPr>
    <w:rPr>
      <w:rFonts w:cs="Times New Roman"/>
    </w:rPr>
  </w:style>
  <w:style w:type="paragraph" w:styleId="31">
    <w:name w:val="toc 3"/>
    <w:basedOn w:val="a"/>
    <w:next w:val="a"/>
    <w:autoRedefine/>
    <w:uiPriority w:val="39"/>
    <w:unhideWhenUsed/>
    <w:rsid w:val="00DB749A"/>
    <w:pPr>
      <w:spacing w:after="100" w:line="259" w:lineRule="auto"/>
      <w:ind w:left="440"/>
    </w:pPr>
    <w:rPr>
      <w:rFonts w:cs="Times New Roman"/>
    </w:rPr>
  </w:style>
  <w:style w:type="character" w:styleId="ae">
    <w:name w:val="Hyperlink"/>
    <w:basedOn w:val="a0"/>
    <w:uiPriority w:val="99"/>
    <w:unhideWhenUsed/>
    <w:rsid w:val="00DB749A"/>
    <w:rPr>
      <w:color w:val="0000FF" w:themeColor="hyperlink"/>
      <w:u w:val="single"/>
    </w:rPr>
  </w:style>
  <w:style w:type="paragraph" w:styleId="af">
    <w:name w:val="Normal (Web)"/>
    <w:basedOn w:val="a"/>
    <w:uiPriority w:val="99"/>
    <w:semiHidden/>
    <w:unhideWhenUsed/>
    <w:rsid w:val="00DB749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annotation subject"/>
    <w:basedOn w:val="a7"/>
    <w:next w:val="a7"/>
    <w:link w:val="af1"/>
    <w:uiPriority w:val="99"/>
    <w:semiHidden/>
    <w:unhideWhenUsed/>
    <w:rsid w:val="00DB749A"/>
    <w:rPr>
      <w:b/>
      <w:bCs/>
    </w:rPr>
  </w:style>
  <w:style w:type="character" w:customStyle="1" w:styleId="af1">
    <w:name w:val="Тема примечания Знак"/>
    <w:basedOn w:val="a8"/>
    <w:link w:val="af0"/>
    <w:uiPriority w:val="99"/>
    <w:semiHidden/>
    <w:rsid w:val="00DB749A"/>
    <w:rPr>
      <w:rFonts w:ascii="Arial" w:eastAsia="Arial" w:hAnsi="Arial" w:cs="Arial"/>
      <w:b/>
      <w:bCs/>
      <w:color w:val="000000"/>
      <w:sz w:val="20"/>
      <w:szCs w:val="20"/>
    </w:rPr>
  </w:style>
  <w:style w:type="paragraph" w:customStyle="1" w:styleId="gmail-msolistparagraph">
    <w:name w:val="gmail-msolistparagraph"/>
    <w:basedOn w:val="a"/>
    <w:rsid w:val="00DB749A"/>
    <w:pPr>
      <w:spacing w:before="100" w:beforeAutospacing="1" w:after="100" w:afterAutospacing="1" w:line="240" w:lineRule="auto"/>
    </w:pPr>
    <w:rPr>
      <w:rFonts w:ascii="Times New Roman" w:eastAsiaTheme="minorHAnsi" w:hAnsi="Times New Roman" w:cs="Times New Roman"/>
      <w:sz w:val="24"/>
      <w:szCs w:val="24"/>
    </w:rPr>
  </w:style>
  <w:style w:type="paragraph" w:styleId="af2">
    <w:name w:val="header"/>
    <w:basedOn w:val="a"/>
    <w:link w:val="af3"/>
    <w:uiPriority w:val="99"/>
    <w:unhideWhenUsed/>
    <w:rsid w:val="00DB749A"/>
    <w:pPr>
      <w:tabs>
        <w:tab w:val="center" w:pos="4677"/>
        <w:tab w:val="right" w:pos="9355"/>
      </w:tabs>
      <w:spacing w:after="0" w:line="240" w:lineRule="auto"/>
    </w:pPr>
    <w:rPr>
      <w:rFonts w:ascii="Arial" w:eastAsia="Arial" w:hAnsi="Arial" w:cs="Arial"/>
      <w:color w:val="000000"/>
    </w:rPr>
  </w:style>
  <w:style w:type="character" w:customStyle="1" w:styleId="af3">
    <w:name w:val="Верхний колонтитул Знак"/>
    <w:basedOn w:val="a0"/>
    <w:link w:val="af2"/>
    <w:uiPriority w:val="99"/>
    <w:rsid w:val="00DB749A"/>
    <w:rPr>
      <w:rFonts w:ascii="Arial" w:eastAsia="Arial" w:hAnsi="Arial" w:cs="Arial"/>
      <w:color w:val="000000"/>
    </w:rPr>
  </w:style>
  <w:style w:type="paragraph" w:styleId="af4">
    <w:name w:val="footer"/>
    <w:basedOn w:val="a"/>
    <w:link w:val="af5"/>
    <w:uiPriority w:val="99"/>
    <w:unhideWhenUsed/>
    <w:rsid w:val="00DB749A"/>
    <w:pPr>
      <w:tabs>
        <w:tab w:val="center" w:pos="4677"/>
        <w:tab w:val="right" w:pos="9355"/>
      </w:tabs>
      <w:spacing w:after="0" w:line="240" w:lineRule="auto"/>
    </w:pPr>
    <w:rPr>
      <w:rFonts w:ascii="Arial" w:eastAsia="Arial" w:hAnsi="Arial" w:cs="Arial"/>
      <w:color w:val="000000"/>
    </w:rPr>
  </w:style>
  <w:style w:type="character" w:customStyle="1" w:styleId="af5">
    <w:name w:val="Нижний колонтитул Знак"/>
    <w:basedOn w:val="a0"/>
    <w:link w:val="af4"/>
    <w:uiPriority w:val="99"/>
    <w:rsid w:val="00DB749A"/>
    <w:rPr>
      <w:rFonts w:ascii="Arial" w:eastAsia="Arial" w:hAnsi="Arial" w:cs="Arial"/>
      <w:color w:val="000000"/>
    </w:rPr>
  </w:style>
  <w:style w:type="paragraph" w:styleId="af6">
    <w:name w:val="Revision"/>
    <w:hidden/>
    <w:uiPriority w:val="99"/>
    <w:semiHidden/>
    <w:rsid w:val="00DB749A"/>
    <w:pPr>
      <w:spacing w:after="0" w:line="240" w:lineRule="auto"/>
    </w:pPr>
    <w:rPr>
      <w:rFonts w:ascii="Arial" w:eastAsia="Arial" w:hAnsi="Arial" w:cs="Arial"/>
      <w:color w:val="000000"/>
    </w:rPr>
  </w:style>
  <w:style w:type="paragraph" w:styleId="af7">
    <w:name w:val="No Spacing"/>
    <w:uiPriority w:val="1"/>
    <w:qFormat/>
    <w:rsid w:val="00DB749A"/>
    <w:pPr>
      <w:spacing w:after="0" w:line="240" w:lineRule="auto"/>
    </w:pPr>
    <w:rPr>
      <w:rFonts w:ascii="Arial" w:eastAsia="Arial" w:hAnsi="Arial" w:cs="Arial"/>
      <w:color w:val="000000"/>
    </w:rPr>
  </w:style>
  <w:style w:type="character" w:styleId="af8">
    <w:name w:val="Emphasis"/>
    <w:basedOn w:val="a0"/>
    <w:uiPriority w:val="20"/>
    <w:qFormat/>
    <w:rsid w:val="00DB749A"/>
    <w:rPr>
      <w:i/>
      <w:iCs/>
    </w:rPr>
  </w:style>
  <w:style w:type="character" w:customStyle="1" w:styleId="af9">
    <w:name w:val="Гипертекстовая ссылка"/>
    <w:basedOn w:val="a0"/>
    <w:rsid w:val="00DB749A"/>
    <w:rPr>
      <w:b/>
      <w:bCs/>
      <w:color w:val="008000"/>
    </w:rPr>
  </w:style>
  <w:style w:type="character" w:customStyle="1" w:styleId="afa">
    <w:name w:val="Цветовое выделение"/>
    <w:rsid w:val="00DB749A"/>
    <w:rPr>
      <w:b/>
      <w:bCs/>
      <w:color w:val="000080"/>
    </w:rPr>
  </w:style>
  <w:style w:type="paragraph" w:styleId="22">
    <w:name w:val="Quote"/>
    <w:basedOn w:val="a"/>
    <w:next w:val="a"/>
    <w:link w:val="23"/>
    <w:uiPriority w:val="29"/>
    <w:qFormat/>
    <w:rsid w:val="00DB749A"/>
    <w:pPr>
      <w:spacing w:after="0"/>
    </w:pPr>
    <w:rPr>
      <w:rFonts w:ascii="Arial" w:eastAsia="Arial" w:hAnsi="Arial" w:cs="Arial"/>
      <w:i/>
      <w:iCs/>
      <w:color w:val="000000" w:themeColor="text1"/>
    </w:rPr>
  </w:style>
  <w:style w:type="character" w:customStyle="1" w:styleId="23">
    <w:name w:val="Цитата 2 Знак"/>
    <w:basedOn w:val="a0"/>
    <w:link w:val="22"/>
    <w:uiPriority w:val="29"/>
    <w:rsid w:val="00DB749A"/>
    <w:rPr>
      <w:rFonts w:ascii="Arial" w:eastAsia="Arial" w:hAnsi="Arial" w:cs="Arial"/>
      <w:i/>
      <w:iCs/>
      <w:color w:val="000000" w:themeColor="text1"/>
    </w:rPr>
  </w:style>
  <w:style w:type="character" w:styleId="afb">
    <w:name w:val="Subtle Emphasis"/>
    <w:basedOn w:val="a0"/>
    <w:uiPriority w:val="19"/>
    <w:qFormat/>
    <w:rsid w:val="00DB749A"/>
    <w:rPr>
      <w:i/>
      <w:iCs/>
      <w:color w:val="808080" w:themeColor="text1" w:themeTint="7F"/>
    </w:rPr>
  </w:style>
  <w:style w:type="table" w:styleId="afc">
    <w:name w:val="Table Grid"/>
    <w:basedOn w:val="a1"/>
    <w:uiPriority w:val="59"/>
    <w:rsid w:val="00DB749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DB749A"/>
    <w:rPr>
      <w:b/>
      <w:bCs/>
    </w:rPr>
  </w:style>
  <w:style w:type="character" w:customStyle="1" w:styleId="apple-converted-space">
    <w:name w:val="apple-converted-space"/>
    <w:basedOn w:val="a0"/>
    <w:rsid w:val="00DB749A"/>
  </w:style>
  <w:style w:type="character" w:customStyle="1" w:styleId="afe">
    <w:name w:val="Текст Знак"/>
    <w:basedOn w:val="a0"/>
    <w:link w:val="aff"/>
    <w:semiHidden/>
    <w:rsid w:val="00DB749A"/>
    <w:rPr>
      <w:rFonts w:ascii="Courier New" w:eastAsia="Times New Roman" w:hAnsi="Courier New" w:cs="Courier New"/>
      <w:sz w:val="20"/>
      <w:szCs w:val="20"/>
    </w:rPr>
  </w:style>
  <w:style w:type="paragraph" w:styleId="aff">
    <w:name w:val="Plain Text"/>
    <w:basedOn w:val="a"/>
    <w:link w:val="afe"/>
    <w:semiHidden/>
    <w:unhideWhenUsed/>
    <w:rsid w:val="00DB749A"/>
    <w:pPr>
      <w:spacing w:after="0" w:line="240" w:lineRule="auto"/>
    </w:pPr>
    <w:rPr>
      <w:rFonts w:ascii="Courier New" w:eastAsia="Times New Roman" w:hAnsi="Courier New" w:cs="Courier New"/>
      <w:sz w:val="20"/>
      <w:szCs w:val="20"/>
    </w:rPr>
  </w:style>
  <w:style w:type="character" w:customStyle="1" w:styleId="12">
    <w:name w:val="Текст Знак1"/>
    <w:basedOn w:val="a0"/>
    <w:uiPriority w:val="99"/>
    <w:semiHidden/>
    <w:rsid w:val="00DB74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 Type="http://schemas.openxmlformats.org/officeDocument/2006/relationships/settings" Target="setting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40608.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0" Type="http://schemas.openxmlformats.org/officeDocument/2006/relationships/hyperlink" Target="garantf1://12032859.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garantf1://12015118.0/" TargetMode="External"/><Relationship Id="rId1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40068</Words>
  <Characters>228394</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comcen</cp:lastModifiedBy>
  <cp:revision>83</cp:revision>
  <cp:lastPrinted>2017-08-24T13:27:00Z</cp:lastPrinted>
  <dcterms:created xsi:type="dcterms:W3CDTF">2017-08-24T08:49:00Z</dcterms:created>
  <dcterms:modified xsi:type="dcterms:W3CDTF">2017-08-25T12:33:00Z</dcterms:modified>
</cp:coreProperties>
</file>