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77" w:rsidRDefault="00B52E77">
      <w:pPr>
        <w:rPr>
          <w:lang w:val="en-US"/>
        </w:rPr>
      </w:pPr>
    </w:p>
    <w:p w:rsidR="000E2FFF" w:rsidRDefault="000E2FFF">
      <w:pPr>
        <w:rPr>
          <w:lang w:val="en-US"/>
        </w:rPr>
      </w:pPr>
    </w:p>
    <w:p w:rsidR="000E2FFF" w:rsidRDefault="000E2FFF" w:rsidP="000E2FFF">
      <w:pPr>
        <w:jc w:val="right"/>
      </w:pPr>
      <w:r w:rsidRPr="000E2FFF">
        <w:t>Глав</w:t>
      </w:r>
      <w:r>
        <w:t>е</w:t>
      </w:r>
      <w:r w:rsidRPr="000E2FFF">
        <w:t xml:space="preserve"> муниципального образования </w:t>
      </w:r>
    </w:p>
    <w:p w:rsidR="000E2FFF" w:rsidRDefault="000E2FFF" w:rsidP="000E2FFF">
      <w:pPr>
        <w:jc w:val="right"/>
      </w:pPr>
      <w:r w:rsidRPr="000E2FFF">
        <w:t>Мичуринское сельское поселение</w:t>
      </w:r>
    </w:p>
    <w:p w:rsidR="000E2FFF" w:rsidRPr="000E2FFF" w:rsidRDefault="000E2FFF" w:rsidP="000E2FFF">
      <w:pPr>
        <w:jc w:val="right"/>
      </w:pPr>
      <w:r>
        <w:t>Иванову Вячеславу Юрьевичу</w:t>
      </w:r>
    </w:p>
    <w:p w:rsidR="000E2FFF" w:rsidRDefault="000E2FFF"/>
    <w:p w:rsidR="000E2FFF" w:rsidRDefault="000E2FFF"/>
    <w:p w:rsidR="000E2FFF" w:rsidRDefault="000E2FFF" w:rsidP="000B20F0">
      <w:pPr>
        <w:jc w:val="center"/>
      </w:pPr>
      <w:r>
        <w:t xml:space="preserve">ПРЕДЛОЖЕНИЯ ПО УЛУЧШЕНИЮ </w:t>
      </w:r>
      <w:r w:rsidR="000B20F0">
        <w:t xml:space="preserve">ОФИЦИАЛЬНОГО </w:t>
      </w:r>
      <w:r>
        <w:t>САЙТА</w:t>
      </w:r>
    </w:p>
    <w:p w:rsidR="000B20F0" w:rsidRDefault="000B20F0" w:rsidP="000B20F0">
      <w:pPr>
        <w:jc w:val="center"/>
      </w:pPr>
      <w:r>
        <w:t>Мичуринского сельского поселения</w:t>
      </w:r>
    </w:p>
    <w:p w:rsidR="000B20F0" w:rsidRDefault="000B20F0"/>
    <w:p w:rsidR="000E2FFF" w:rsidRDefault="000B20F0">
      <w:r>
        <w:tab/>
        <w:t xml:space="preserve">Для улучшения качества сайта </w:t>
      </w:r>
      <w:r>
        <w:rPr>
          <w:lang w:val="en-US"/>
        </w:rPr>
        <w:t>www</w:t>
      </w:r>
      <w:r w:rsidRPr="000B20F0">
        <w:t>.</w:t>
      </w:r>
      <w:r>
        <w:t>michurinskoe.org, повышения его популярности, обеспечения обратной связи с посетителями сайта, предлагается провести следующие работы по модернизации сайта</w:t>
      </w:r>
    </w:p>
    <w:p w:rsidR="000B20F0" w:rsidRDefault="005E73A9" w:rsidP="000B20F0">
      <w:pPr>
        <w:pStyle w:val="a4"/>
        <w:numPr>
          <w:ilvl w:val="0"/>
          <w:numId w:val="1"/>
        </w:numPr>
      </w:pPr>
      <w:r>
        <w:t>Разработать и р</w:t>
      </w:r>
      <w:bookmarkStart w:id="0" w:name="_GoBack"/>
      <w:bookmarkEnd w:id="0"/>
      <w:r>
        <w:t xml:space="preserve">асположить кнопку обратной связи, ведущую на контактную </w:t>
      </w:r>
      <w:proofErr w:type="gramStart"/>
      <w:r>
        <w:t>форму</w:t>
      </w:r>
      <w:proofErr w:type="gramEnd"/>
      <w:r>
        <w:t xml:space="preserve"> с помощью которой посетитель сайта может сделать обращение либо задать вопрос Администрации сельского поселения в наглядном удобном месте в верхней части страницы сайта. Оформить кнопку так, чтобы она выделялась и была заметна на сайте. Кнопка обратной связи будет располагаться на всех страницах официального сайта Администрации сельского поселения.</w:t>
      </w:r>
    </w:p>
    <w:p w:rsidR="005E73A9" w:rsidRDefault="005E73A9" w:rsidP="000B20F0">
      <w:pPr>
        <w:pStyle w:val="a4"/>
        <w:numPr>
          <w:ilvl w:val="0"/>
          <w:numId w:val="1"/>
        </w:numPr>
      </w:pPr>
      <w:r>
        <w:t>Провести работы и увеличить основной шрифт сайта, чтобы информация, расположенная на сайте, была более наглядна и удобна для восприятия.</w:t>
      </w:r>
    </w:p>
    <w:p w:rsidR="005E73A9" w:rsidRDefault="005E73A9" w:rsidP="000B20F0">
      <w:pPr>
        <w:pStyle w:val="a4"/>
        <w:numPr>
          <w:ilvl w:val="0"/>
          <w:numId w:val="1"/>
        </w:numPr>
      </w:pPr>
      <w:r>
        <w:t>Увеличить контрастность сайта, дабы опять же обеспечить удобство чтения информации, располагающейся на официальном сайте.</w:t>
      </w:r>
    </w:p>
    <w:p w:rsidR="005E73A9" w:rsidRPr="000B20F0" w:rsidRDefault="005E73A9" w:rsidP="000B20F0">
      <w:pPr>
        <w:pStyle w:val="a4"/>
        <w:numPr>
          <w:ilvl w:val="0"/>
          <w:numId w:val="1"/>
        </w:numPr>
      </w:pPr>
      <w:r>
        <w:t>Переработать дизайн сайта и предусмотреть возможность размещения на сайте блоков социально значимой рекламы инициированной администрацией сельского поселения, района, края.</w:t>
      </w:r>
    </w:p>
    <w:p w:rsidR="000B20F0" w:rsidRDefault="000B20F0"/>
    <w:p w:rsidR="000B20F0" w:rsidRDefault="005E73A9">
      <w:r>
        <w:t>Предполагаемый бюджет работ 7400 руб.</w:t>
      </w:r>
    </w:p>
    <w:p w:rsidR="000B20F0" w:rsidRPr="000E2FFF" w:rsidRDefault="000B20F0"/>
    <w:p w:rsidR="000E2FFF" w:rsidRDefault="005E73A9">
      <w:r>
        <w:t>Директор ООО «АРТРЕ»</w:t>
      </w:r>
    </w:p>
    <w:p w:rsidR="005E73A9" w:rsidRDefault="005E73A9">
      <w:r>
        <w:t>Кирий Владимир Александрович</w:t>
      </w:r>
    </w:p>
    <w:p w:rsidR="005E73A9" w:rsidRPr="000E2FFF" w:rsidRDefault="005E73A9"/>
    <w:p w:rsidR="000E2FFF" w:rsidRPr="000E2FFF" w:rsidRDefault="000E2FFF"/>
    <w:sectPr w:rsidR="000E2FFF" w:rsidRPr="000E2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C43"/>
    <w:multiLevelType w:val="hybridMultilevel"/>
    <w:tmpl w:val="F03CB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FFF"/>
    <w:rsid w:val="000B20F0"/>
    <w:rsid w:val="000E2FFF"/>
    <w:rsid w:val="005E73A9"/>
    <w:rsid w:val="00B5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20F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20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20F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2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dellxp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dellxp</dc:creator>
  <cp:keywords/>
  <dc:description/>
  <cp:lastModifiedBy>dellxp</cp:lastModifiedBy>
  <cp:revision>3</cp:revision>
  <dcterms:created xsi:type="dcterms:W3CDTF">2014-07-16T08:26:00Z</dcterms:created>
  <dcterms:modified xsi:type="dcterms:W3CDTF">2014-07-16T08:42:00Z</dcterms:modified>
</cp:coreProperties>
</file>