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7" w:rsidRPr="00B454EF" w:rsidRDefault="00235977" w:rsidP="00235977">
      <w:pPr>
        <w:pStyle w:val="8"/>
        <w:suppressAutoHyphens/>
        <w:spacing w:after="0"/>
        <w:ind w:left="3540" w:hanging="20"/>
        <w:contextualSpacing/>
        <w:rPr>
          <w:sz w:val="16"/>
          <w:szCs w:val="16"/>
          <w:lang w:eastAsia="ru-RU"/>
        </w:rPr>
      </w:pPr>
      <w:r>
        <w:rPr>
          <w:noProof/>
        </w:rPr>
        <w:t xml:space="preserve">   </w:t>
      </w:r>
      <w:r>
        <w:rPr>
          <w:noProof/>
        </w:rPr>
        <w:tab/>
        <w:t xml:space="preserve">  </w:t>
      </w:r>
    </w:p>
    <w:p w:rsidR="00235977" w:rsidRDefault="00235977" w:rsidP="00235977">
      <w:pPr>
        <w:jc w:val="center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48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77" w:rsidRPr="00557785" w:rsidRDefault="00235977" w:rsidP="00235977">
      <w:pPr>
        <w:jc w:val="center"/>
        <w:rPr>
          <w:rFonts w:ascii="Times New Roman" w:hAnsi="Times New Roman"/>
        </w:rPr>
      </w:pPr>
    </w:p>
    <w:p w:rsidR="00235977" w:rsidRDefault="00235977" w:rsidP="002359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МИЧУРИНСКОГО СЕЛЬСКОГО ПОСЕЛЕНИЯ ДИНСКОЙ РАЙОН</w:t>
      </w:r>
    </w:p>
    <w:p w:rsidR="00235977" w:rsidRDefault="00235977" w:rsidP="002359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977" w:rsidRDefault="00235977" w:rsidP="002359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977" w:rsidRDefault="00235977" w:rsidP="002359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977" w:rsidRPr="00BD4589" w:rsidRDefault="00235977" w:rsidP="002359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BD4589">
        <w:rPr>
          <w:rFonts w:ascii="Times New Roman" w:hAnsi="Times New Roman"/>
          <w:sz w:val="28"/>
          <w:szCs w:val="28"/>
        </w:rPr>
        <w:t>____________</w:t>
      </w:r>
      <w:r w:rsidRPr="00BD4589">
        <w:rPr>
          <w:rFonts w:ascii="Times New Roman" w:hAnsi="Times New Roman"/>
          <w:sz w:val="28"/>
          <w:szCs w:val="28"/>
        </w:rPr>
        <w:tab/>
      </w:r>
      <w:r w:rsidRPr="00BD4589">
        <w:rPr>
          <w:rFonts w:ascii="Times New Roman" w:hAnsi="Times New Roman"/>
          <w:sz w:val="28"/>
          <w:szCs w:val="28"/>
        </w:rPr>
        <w:tab/>
      </w:r>
      <w:r w:rsidRPr="00BD4589">
        <w:rPr>
          <w:rFonts w:ascii="Times New Roman" w:hAnsi="Times New Roman"/>
          <w:sz w:val="28"/>
          <w:szCs w:val="28"/>
        </w:rPr>
        <w:tab/>
      </w:r>
      <w:r w:rsidRPr="00BD4589">
        <w:rPr>
          <w:rFonts w:ascii="Times New Roman" w:hAnsi="Times New Roman"/>
          <w:sz w:val="28"/>
          <w:szCs w:val="28"/>
        </w:rPr>
        <w:tab/>
      </w:r>
      <w:r w:rsidRPr="00BD4589">
        <w:rPr>
          <w:rFonts w:ascii="Times New Roman" w:hAnsi="Times New Roman"/>
          <w:sz w:val="28"/>
          <w:szCs w:val="28"/>
        </w:rPr>
        <w:tab/>
      </w:r>
      <w:r w:rsidRPr="00BD4589">
        <w:rPr>
          <w:rFonts w:ascii="Times New Roman" w:hAnsi="Times New Roman"/>
          <w:sz w:val="28"/>
          <w:szCs w:val="28"/>
        </w:rPr>
        <w:tab/>
      </w:r>
      <w:r w:rsidRPr="00BD4589">
        <w:rPr>
          <w:rFonts w:ascii="Times New Roman" w:hAnsi="Times New Roman"/>
          <w:sz w:val="28"/>
          <w:szCs w:val="28"/>
        </w:rPr>
        <w:tab/>
      </w:r>
      <w:r w:rsidRPr="00BD4589">
        <w:rPr>
          <w:rFonts w:ascii="Times New Roman" w:hAnsi="Times New Roman"/>
          <w:sz w:val="28"/>
          <w:szCs w:val="28"/>
        </w:rPr>
        <w:tab/>
      </w:r>
      <w:r w:rsidRPr="00BD4589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235977" w:rsidRPr="00D97482" w:rsidRDefault="00235977" w:rsidP="0023597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Агроном</w:t>
      </w:r>
    </w:p>
    <w:p w:rsidR="00235977" w:rsidRDefault="00235977" w:rsidP="002359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977" w:rsidRDefault="00235977" w:rsidP="002359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977" w:rsidRDefault="00235977" w:rsidP="00235977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235977" w:rsidRDefault="00235977" w:rsidP="002359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977" w:rsidRPr="00374E76" w:rsidRDefault="00235977" w:rsidP="002359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 w:rsidRPr="00374E76">
        <w:rPr>
          <w:rFonts w:ascii="Times New Roman" w:hAnsi="Times New Roman"/>
          <w:b/>
          <w:sz w:val="28"/>
          <w:szCs w:val="28"/>
        </w:rPr>
        <w:t xml:space="preserve"> программы реализации</w:t>
      </w:r>
    </w:p>
    <w:p w:rsidR="00235977" w:rsidRPr="00374E76" w:rsidRDefault="00235977" w:rsidP="002359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374E76">
        <w:rPr>
          <w:rFonts w:ascii="Times New Roman" w:hAnsi="Times New Roman"/>
          <w:b/>
          <w:sz w:val="28"/>
          <w:szCs w:val="28"/>
        </w:rPr>
        <w:t xml:space="preserve">молодежной политики в </w:t>
      </w:r>
      <w:r>
        <w:rPr>
          <w:rFonts w:ascii="Times New Roman" w:hAnsi="Times New Roman"/>
          <w:b/>
          <w:sz w:val="28"/>
          <w:szCs w:val="28"/>
        </w:rPr>
        <w:t>Мичуринском сельском поселении</w:t>
      </w:r>
    </w:p>
    <w:p w:rsidR="00235977" w:rsidRDefault="00235977" w:rsidP="0023597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«Молодежь – 2015</w:t>
      </w:r>
      <w:r w:rsidRPr="00374E76">
        <w:rPr>
          <w:rFonts w:ascii="Times New Roman" w:hAnsi="Times New Roman"/>
          <w:b/>
          <w:sz w:val="28"/>
          <w:szCs w:val="28"/>
        </w:rPr>
        <w:t>»</w:t>
      </w:r>
    </w:p>
    <w:p w:rsidR="00235977" w:rsidRPr="00374E76" w:rsidRDefault="00235977" w:rsidP="002359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35977" w:rsidRPr="00374E76" w:rsidRDefault="00235977" w:rsidP="002359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374E76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№131-ФЗ «Об о</w:t>
      </w:r>
      <w:r w:rsidRPr="00374E76">
        <w:rPr>
          <w:rFonts w:ascii="Times New Roman" w:hAnsi="Times New Roman"/>
          <w:sz w:val="28"/>
          <w:szCs w:val="28"/>
        </w:rPr>
        <w:t>б</w:t>
      </w:r>
      <w:r w:rsidRPr="00374E76">
        <w:rPr>
          <w:rFonts w:ascii="Times New Roman" w:hAnsi="Times New Roman"/>
          <w:sz w:val="28"/>
          <w:szCs w:val="28"/>
        </w:rPr>
        <w:t>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ции», в целях реализации </w:t>
      </w:r>
      <w:r w:rsidRPr="00374E76">
        <w:rPr>
          <w:rFonts w:ascii="Times New Roman" w:hAnsi="Times New Roman"/>
          <w:sz w:val="28"/>
          <w:szCs w:val="28"/>
        </w:rPr>
        <w:t xml:space="preserve">молодежной политики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374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района, руководствуясь статьей 31</w:t>
      </w:r>
      <w:r w:rsidRPr="00374E76">
        <w:rPr>
          <w:rFonts w:ascii="Times New Roman" w:hAnsi="Times New Roman"/>
          <w:sz w:val="28"/>
          <w:szCs w:val="28"/>
        </w:rPr>
        <w:t xml:space="preserve"> Устава муниципального о</w:t>
      </w:r>
      <w:r w:rsidRPr="00374E76">
        <w:rPr>
          <w:rFonts w:ascii="Times New Roman" w:hAnsi="Times New Roman"/>
          <w:sz w:val="28"/>
          <w:szCs w:val="28"/>
        </w:rPr>
        <w:t>б</w:t>
      </w:r>
      <w:r w:rsidRPr="00374E76">
        <w:rPr>
          <w:rFonts w:ascii="Times New Roman" w:hAnsi="Times New Roman"/>
          <w:sz w:val="28"/>
          <w:szCs w:val="28"/>
        </w:rPr>
        <w:t xml:space="preserve">разования </w:t>
      </w:r>
      <w:r>
        <w:rPr>
          <w:rFonts w:ascii="Times New Roman" w:hAnsi="Times New Roman"/>
          <w:sz w:val="28"/>
          <w:szCs w:val="28"/>
        </w:rPr>
        <w:t>Мичуринского сельского поселения</w:t>
      </w:r>
      <w:r w:rsidRPr="00374E76">
        <w:rPr>
          <w:rFonts w:ascii="Times New Roman" w:hAnsi="Times New Roman"/>
          <w:sz w:val="28"/>
          <w:szCs w:val="28"/>
        </w:rPr>
        <w:t xml:space="preserve">,   </w:t>
      </w:r>
      <w:proofErr w:type="spellStart"/>
      <w:proofErr w:type="gramStart"/>
      <w:r w:rsidRPr="00374E7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74E7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74E76">
        <w:rPr>
          <w:rFonts w:ascii="Times New Roman" w:hAnsi="Times New Roman"/>
          <w:sz w:val="28"/>
          <w:szCs w:val="28"/>
        </w:rPr>
        <w:t>н</w:t>
      </w:r>
      <w:proofErr w:type="spellEnd"/>
      <w:r w:rsidRPr="00374E76">
        <w:rPr>
          <w:rFonts w:ascii="Times New Roman" w:hAnsi="Times New Roman"/>
          <w:sz w:val="28"/>
          <w:szCs w:val="28"/>
        </w:rPr>
        <w:t xml:space="preserve"> о в л я ю:</w:t>
      </w:r>
    </w:p>
    <w:p w:rsidR="00235977" w:rsidRDefault="00235977" w:rsidP="0023597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374E7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374E76">
        <w:rPr>
          <w:rFonts w:ascii="Times New Roman" w:hAnsi="Times New Roman"/>
          <w:sz w:val="28"/>
          <w:szCs w:val="28"/>
        </w:rPr>
        <w:t xml:space="preserve"> программу реализации молодежной полит</w:t>
      </w:r>
      <w:r w:rsidRPr="00374E76">
        <w:rPr>
          <w:rFonts w:ascii="Times New Roman" w:hAnsi="Times New Roman"/>
          <w:sz w:val="28"/>
          <w:szCs w:val="28"/>
        </w:rPr>
        <w:t>и</w:t>
      </w:r>
      <w:r w:rsidRPr="00374E76">
        <w:rPr>
          <w:rFonts w:ascii="Times New Roman" w:hAnsi="Times New Roman"/>
          <w:sz w:val="28"/>
          <w:szCs w:val="28"/>
        </w:rPr>
        <w:t>ки в муниципальном образовани</w:t>
      </w:r>
      <w:r>
        <w:rPr>
          <w:rFonts w:ascii="Times New Roman" w:hAnsi="Times New Roman"/>
          <w:sz w:val="28"/>
          <w:szCs w:val="28"/>
        </w:rPr>
        <w:t>и Мичуринское сельское поселение «Мол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дежь – 2015</w:t>
      </w:r>
      <w:r w:rsidRPr="00374E76">
        <w:rPr>
          <w:rFonts w:ascii="Times New Roman" w:hAnsi="Times New Roman"/>
          <w:sz w:val="28"/>
          <w:szCs w:val="28"/>
        </w:rPr>
        <w:t>» (прилагается).</w:t>
      </w:r>
    </w:p>
    <w:p w:rsidR="00235977" w:rsidRPr="00374E76" w:rsidRDefault="00235977" w:rsidP="0023597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05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2.Общему отделу администрации Мичуринского сельского поселения (Исаковой) обеспечить выполнение мероприятий программы и ее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зацию в 2015 году.</w:t>
      </w:r>
    </w:p>
    <w:p w:rsidR="00235977" w:rsidRPr="00374E76" w:rsidRDefault="00235977" w:rsidP="0023597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05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374E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Финансовому отделу Мичуринского сельского поселения (Никоновой) обеспечить финансирование мероприятий Программы, в пределах средств,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вержденных в бюджете Мичуринского сельского поселения на эти цели в 2015 году.</w:t>
      </w:r>
    </w:p>
    <w:p w:rsidR="00235977" w:rsidRDefault="00235977" w:rsidP="002359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94B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главы поселения на </w:t>
      </w:r>
      <w:proofErr w:type="spellStart"/>
      <w:r>
        <w:rPr>
          <w:rFonts w:ascii="Times New Roman" w:hAnsi="Times New Roman"/>
          <w:sz w:val="28"/>
          <w:szCs w:val="28"/>
        </w:rPr>
        <w:t>О.А.Рассамаха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5977" w:rsidRDefault="00235977" w:rsidP="002359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235977" w:rsidRDefault="00235977" w:rsidP="002359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5977" w:rsidRDefault="00235977" w:rsidP="002359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35977" w:rsidRDefault="00235977" w:rsidP="002359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35977" w:rsidRPr="00235977" w:rsidRDefault="00235977" w:rsidP="002359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35977" w:rsidRPr="000C23F5" w:rsidRDefault="00235977" w:rsidP="002359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Мичуринского сельского поселения                                В.Ю.Иванов                                                  </w:t>
      </w:r>
    </w:p>
    <w:p w:rsidR="00235977" w:rsidRPr="00374E76" w:rsidRDefault="00235977" w:rsidP="002359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35977" w:rsidRPr="00235977" w:rsidRDefault="00235977" w:rsidP="00235977">
      <w:pPr>
        <w:suppressAutoHyphens/>
        <w:ind w:left="893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98"/>
        <w:gridCol w:w="4273"/>
      </w:tblGrid>
      <w:tr w:rsidR="00235977" w:rsidRPr="00235977" w:rsidTr="00F30CBB">
        <w:tc>
          <w:tcPr>
            <w:tcW w:w="5495" w:type="dxa"/>
            <w:shd w:val="clear" w:color="auto" w:fill="auto"/>
          </w:tcPr>
          <w:p w:rsidR="00235977" w:rsidRPr="00235977" w:rsidRDefault="00235977" w:rsidP="00F30CB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</w:t>
            </w:r>
          </w:p>
        </w:tc>
        <w:tc>
          <w:tcPr>
            <w:tcW w:w="4359" w:type="dxa"/>
            <w:shd w:val="clear" w:color="auto" w:fill="auto"/>
          </w:tcPr>
          <w:p w:rsidR="00235977" w:rsidRPr="00235977" w:rsidRDefault="00235977" w:rsidP="00F30CB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№1</w:t>
            </w:r>
          </w:p>
          <w:p w:rsidR="00235977" w:rsidRPr="00235977" w:rsidRDefault="00235977" w:rsidP="00F30CB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постановлению администрации Мичуринского сельского поселения</w:t>
            </w:r>
          </w:p>
          <w:p w:rsidR="00235977" w:rsidRPr="00235977" w:rsidRDefault="00235977" w:rsidP="00F30CB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___________  № ___________</w:t>
            </w:r>
          </w:p>
          <w:p w:rsidR="00235977" w:rsidRPr="00235977" w:rsidRDefault="00235977" w:rsidP="00F30CB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35977" w:rsidRPr="00235977" w:rsidRDefault="00235977" w:rsidP="00235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977">
        <w:rPr>
          <w:rFonts w:ascii="Times New Roman" w:hAnsi="Times New Roman" w:cs="Times New Roman"/>
          <w:sz w:val="28"/>
          <w:szCs w:val="28"/>
        </w:rPr>
        <w:t>ПАСПОРТ</w:t>
      </w:r>
    </w:p>
    <w:p w:rsidR="00235977" w:rsidRPr="00235977" w:rsidRDefault="00235977" w:rsidP="00235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9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35977" w:rsidRPr="00235977" w:rsidRDefault="00235977" w:rsidP="00235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977">
        <w:rPr>
          <w:rFonts w:ascii="Times New Roman" w:hAnsi="Times New Roman" w:cs="Times New Roman"/>
          <w:sz w:val="28"/>
          <w:szCs w:val="28"/>
        </w:rPr>
        <w:t>ПО РЕАЛИЗАЦИИ МОЛОДЕЖНОЙ ПОЛИТИКИ</w:t>
      </w:r>
    </w:p>
    <w:p w:rsidR="00235977" w:rsidRPr="00235977" w:rsidRDefault="00235977" w:rsidP="00235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97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МИЧУРИНСКОЕ СЕЛЬСКОЕ ПОСЕЛЕНИЕ </w:t>
      </w:r>
    </w:p>
    <w:p w:rsidR="00235977" w:rsidRPr="00235977" w:rsidRDefault="00235977" w:rsidP="00235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977">
        <w:rPr>
          <w:rFonts w:ascii="Times New Roman" w:hAnsi="Times New Roman" w:cs="Times New Roman"/>
          <w:sz w:val="28"/>
          <w:szCs w:val="28"/>
        </w:rPr>
        <w:t>«МОЛОДЕЖЬ – 2015»</w:t>
      </w:r>
    </w:p>
    <w:p w:rsidR="00235977" w:rsidRPr="00235977" w:rsidRDefault="00235977" w:rsidP="00235977">
      <w:pPr>
        <w:pStyle w:val="ConsPlusNormal"/>
        <w:ind w:left="851" w:right="113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977" w:rsidRPr="00235977" w:rsidRDefault="00235977" w:rsidP="00235977">
      <w:pPr>
        <w:pStyle w:val="ConsPlusNormal"/>
        <w:ind w:left="851" w:right="113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977" w:rsidRPr="00235977" w:rsidRDefault="00235977" w:rsidP="002359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229"/>
      </w:tblGrid>
      <w:tr w:rsidR="00235977" w:rsidRPr="00235977" w:rsidTr="00F30CBB">
        <w:tc>
          <w:tcPr>
            <w:tcW w:w="2660" w:type="dxa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7229" w:type="dxa"/>
          </w:tcPr>
          <w:p w:rsidR="00235977" w:rsidRPr="00235977" w:rsidRDefault="00235977" w:rsidP="00F3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– 2015» (далее ─ Программа)</w:t>
            </w:r>
          </w:p>
          <w:p w:rsidR="00235977" w:rsidRPr="00235977" w:rsidRDefault="00235977" w:rsidP="00F3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77" w:rsidRPr="00235977" w:rsidTr="00F30CBB">
        <w:tc>
          <w:tcPr>
            <w:tcW w:w="2660" w:type="dxa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</w:p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7229" w:type="dxa"/>
          </w:tcPr>
          <w:p w:rsidR="00235977" w:rsidRPr="00235977" w:rsidRDefault="00235977" w:rsidP="00F30CBB">
            <w:pPr>
              <w:shd w:val="clear" w:color="auto" w:fill="FFFFFF"/>
              <w:spacing w:after="89" w:line="391" w:lineRule="atLeast"/>
              <w:outlineLvl w:val="1"/>
              <w:rPr>
                <w:rFonts w:ascii="Times New Roman" w:hAnsi="Times New Roman"/>
                <w:color w:val="373737"/>
                <w:kern w:val="36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№131-Ф3 «Об общих принципах организации местного самоуправления в Российской Федерации», </w:t>
            </w:r>
            <w:r w:rsidRPr="00235977">
              <w:rPr>
                <w:rFonts w:ascii="Times New Roman" w:hAnsi="Times New Roman"/>
                <w:color w:val="373737"/>
                <w:kern w:val="36"/>
                <w:sz w:val="28"/>
                <w:szCs w:val="28"/>
              </w:rPr>
              <w:t>от 9 июля 2013 года №2758-КЗ</w:t>
            </w:r>
          </w:p>
          <w:p w:rsidR="00235977" w:rsidRPr="00235977" w:rsidRDefault="00235977" w:rsidP="00F30CBB">
            <w:pPr>
              <w:shd w:val="clear" w:color="auto" w:fill="FFFFFF"/>
              <w:spacing w:line="267" w:lineRule="atLeast"/>
              <w:outlineLvl w:val="2"/>
              <w:rPr>
                <w:rFonts w:ascii="Times New Roman" w:hAnsi="Times New Roman"/>
                <w:color w:val="373737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color w:val="373737"/>
                <w:sz w:val="28"/>
                <w:szCs w:val="28"/>
              </w:rPr>
              <w:t xml:space="preserve">"О внесении изменений в Закон Краснодарского края "О государственной молодежной политике в Краснодарском крае", </w:t>
            </w:r>
            <w:r w:rsidRPr="00235977">
              <w:rPr>
                <w:rFonts w:ascii="Times New Roman" w:hAnsi="Times New Roman"/>
                <w:sz w:val="28"/>
                <w:szCs w:val="28"/>
              </w:rPr>
              <w:t>от 4 марта 1998 года №123-КЗ «О государственной молодежной политике в Краснодарском крае»</w:t>
            </w:r>
          </w:p>
          <w:p w:rsidR="00235977" w:rsidRPr="00235977" w:rsidRDefault="00235977" w:rsidP="00F30C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77" w:rsidRPr="00235977" w:rsidTr="00F30CBB">
        <w:trPr>
          <w:trHeight w:val="858"/>
        </w:trPr>
        <w:tc>
          <w:tcPr>
            <w:tcW w:w="2660" w:type="dxa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программы     </w:t>
            </w:r>
          </w:p>
        </w:tc>
        <w:tc>
          <w:tcPr>
            <w:tcW w:w="7229" w:type="dxa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муниципального образования Мичуринского сельского поселения.  </w:t>
            </w:r>
          </w:p>
        </w:tc>
      </w:tr>
      <w:tr w:rsidR="00235977" w:rsidRPr="00235977" w:rsidTr="00F30CBB">
        <w:trPr>
          <w:trHeight w:val="1102"/>
        </w:trPr>
        <w:tc>
          <w:tcPr>
            <w:tcW w:w="2660" w:type="dxa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>Администрация Мичуринского сельского поселения.</w:t>
            </w:r>
          </w:p>
        </w:tc>
      </w:tr>
      <w:tr w:rsidR="00235977" w:rsidRPr="00235977" w:rsidTr="00F30CBB">
        <w:tc>
          <w:tcPr>
            <w:tcW w:w="2660" w:type="dxa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</w:t>
            </w:r>
          </w:p>
        </w:tc>
        <w:tc>
          <w:tcPr>
            <w:tcW w:w="7229" w:type="dxa"/>
          </w:tcPr>
          <w:p w:rsidR="00235977" w:rsidRPr="00235977" w:rsidRDefault="00235977" w:rsidP="00F30CBB">
            <w:pPr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>- гражданское и патриотическое воспитание, творческое, интеллектуальное и духовно-нравственное развитие молодежи;</w:t>
            </w:r>
          </w:p>
          <w:p w:rsidR="00235977" w:rsidRPr="00235977" w:rsidRDefault="00235977" w:rsidP="00F30CBB">
            <w:pPr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 xml:space="preserve"> - профилактика безнадзорности в молодежной среде;</w:t>
            </w:r>
          </w:p>
          <w:p w:rsidR="00235977" w:rsidRPr="00235977" w:rsidRDefault="00235977" w:rsidP="00F30CBB">
            <w:pPr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жизни;</w:t>
            </w:r>
          </w:p>
          <w:p w:rsidR="00235977" w:rsidRPr="00235977" w:rsidRDefault="00235977" w:rsidP="00F30CBB">
            <w:pPr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>- содействие экономической самостоятельности молодых граждан, вовлечение молодежи в предпринимательскую деятельность;</w:t>
            </w:r>
          </w:p>
          <w:p w:rsidR="00235977" w:rsidRPr="00235977" w:rsidRDefault="00235977" w:rsidP="00F30C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 xml:space="preserve"> - поддержка инновационной деятельности, инновационных, новаторских проектов, инновационных, новаторских идей молодежи;</w:t>
            </w:r>
          </w:p>
          <w:p w:rsidR="00235977" w:rsidRPr="00235977" w:rsidRDefault="00235977" w:rsidP="00F30C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77" w:rsidRPr="00235977" w:rsidRDefault="00235977" w:rsidP="00F30C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77" w:rsidRPr="00235977" w:rsidTr="00F30CBB">
        <w:tc>
          <w:tcPr>
            <w:tcW w:w="2660" w:type="dxa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 реализации Программы</w:t>
            </w:r>
          </w:p>
        </w:tc>
        <w:tc>
          <w:tcPr>
            <w:tcW w:w="7229" w:type="dxa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поселения, 2015 год-170тыс</w:t>
            </w:r>
            <w:proofErr w:type="gramStart"/>
            <w:r w:rsidRPr="002359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35977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77" w:rsidRPr="00235977" w:rsidTr="00F30CBB">
        <w:tc>
          <w:tcPr>
            <w:tcW w:w="2660" w:type="dxa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        </w:t>
            </w:r>
          </w:p>
        </w:tc>
        <w:tc>
          <w:tcPr>
            <w:tcW w:w="7229" w:type="dxa"/>
          </w:tcPr>
          <w:p w:rsidR="00235977" w:rsidRPr="00235977" w:rsidRDefault="00235977" w:rsidP="00F30CBB">
            <w:pPr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 xml:space="preserve">- объем финансирования Программы за счет средств бюджета поселения составляет 170 тыс. рублей. </w:t>
            </w:r>
          </w:p>
          <w:p w:rsidR="00235977" w:rsidRPr="00235977" w:rsidRDefault="00235977" w:rsidP="00F30C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77" w:rsidRPr="00235977" w:rsidTr="00F30CBB">
        <w:tc>
          <w:tcPr>
            <w:tcW w:w="2660" w:type="dxa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97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3597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229" w:type="dxa"/>
          </w:tcPr>
          <w:p w:rsidR="00235977" w:rsidRPr="00235977" w:rsidRDefault="00235977" w:rsidP="00F30CBB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77">
              <w:rPr>
                <w:rFonts w:ascii="Times New Roman" w:hAnsi="Times New Roman" w:cs="Times New Roman"/>
                <w:sz w:val="28"/>
                <w:szCs w:val="28"/>
              </w:rPr>
              <w:t>Администрация Мичуринского сельского поселения</w:t>
            </w:r>
          </w:p>
        </w:tc>
      </w:tr>
    </w:tbl>
    <w:p w:rsidR="00235977" w:rsidRPr="00235977" w:rsidRDefault="00235977" w:rsidP="002359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5977" w:rsidRPr="00235977" w:rsidRDefault="00235977" w:rsidP="00235977">
      <w:pPr>
        <w:pStyle w:val="8"/>
        <w:widowControl w:val="0"/>
        <w:spacing w:before="0" w:after="0"/>
        <w:ind w:firstLine="708"/>
        <w:jc w:val="center"/>
      </w:pPr>
      <w:r w:rsidRPr="00235977">
        <w:rPr>
          <w:b/>
          <w:i w:val="0"/>
          <w:iCs w:val="0"/>
          <w:sz w:val="28"/>
          <w:szCs w:val="28"/>
        </w:rPr>
        <w:t>Раздел 1. Содержание проблемы и обоснование необходимости решения ее программными методами.</w:t>
      </w:r>
    </w:p>
    <w:p w:rsidR="00235977" w:rsidRPr="00235977" w:rsidRDefault="00235977" w:rsidP="002359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77">
        <w:rPr>
          <w:rFonts w:ascii="Times New Roman" w:hAnsi="Times New Roman" w:cs="Times New Roman"/>
          <w:sz w:val="28"/>
          <w:szCs w:val="28"/>
        </w:rPr>
        <w:t xml:space="preserve">Эффективная государственная молодежная политика – это деятельность государства по созданию социально-экономических, правовых, организационных условий и гарантий для социального становления и развития молодых граждан, наиболее полной реализации творческого потенциала молодежи в интересах всего общества. Важнейший инструмент развития страны, роста благосостояния ее граждан и совершенствования общественных отношений. </w:t>
      </w:r>
    </w:p>
    <w:p w:rsidR="00235977" w:rsidRPr="00235977" w:rsidRDefault="00235977" w:rsidP="00235977">
      <w:pPr>
        <w:pStyle w:val="a6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35977">
        <w:rPr>
          <w:rFonts w:ascii="Times New Roman" w:hAnsi="Times New Roman" w:cs="Times New Roman"/>
          <w:sz w:val="28"/>
          <w:szCs w:val="28"/>
        </w:rPr>
        <w:t>В муниципальном образовании Мичуринское сельское поселение проживает 1596 тысяч молодых людей в возрасте от 14 до 30 лет.</w:t>
      </w:r>
    </w:p>
    <w:p w:rsidR="00235977" w:rsidRPr="00235977" w:rsidRDefault="00235977" w:rsidP="002359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77">
        <w:rPr>
          <w:rFonts w:ascii="Times New Roman" w:hAnsi="Times New Roman" w:cs="Times New Roman"/>
          <w:sz w:val="28"/>
          <w:szCs w:val="28"/>
        </w:rPr>
        <w:t xml:space="preserve">Настоящая Стратегия молодежной политики поселения ориентирована преимущественно на граждан Российской Федерации в возрасте от 14 до 30 лет, в том числе на молодых людей, оказавшихся в трудной жизненной ситуации. </w:t>
      </w:r>
    </w:p>
    <w:p w:rsidR="00235977" w:rsidRPr="00235977" w:rsidRDefault="00235977" w:rsidP="002359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77">
        <w:rPr>
          <w:rFonts w:ascii="Times New Roman" w:hAnsi="Times New Roman" w:cs="Times New Roman"/>
          <w:sz w:val="28"/>
          <w:szCs w:val="28"/>
        </w:rPr>
        <w:t>В связи со стремительным старением населения и неблагоприятными демографическими тенденциями сегодняшние 10-25-летние жители страны станут основным трудовым ресурсом России, их трудовая деятельность - источником сре</w:t>
      </w:r>
      <w:proofErr w:type="gramStart"/>
      <w:r w:rsidRPr="0023597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35977">
        <w:rPr>
          <w:rFonts w:ascii="Times New Roman" w:hAnsi="Times New Roman" w:cs="Times New Roman"/>
          <w:sz w:val="28"/>
          <w:szCs w:val="28"/>
        </w:rPr>
        <w:t xml:space="preserve">я социального обеспечения детей, инвалидов и старшего поколения. </w:t>
      </w:r>
    </w:p>
    <w:p w:rsidR="00235977" w:rsidRPr="00235977" w:rsidRDefault="00235977" w:rsidP="002359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977">
        <w:rPr>
          <w:rFonts w:ascii="Times New Roman" w:hAnsi="Times New Roman" w:cs="Times New Roman"/>
          <w:sz w:val="28"/>
          <w:szCs w:val="28"/>
        </w:rPr>
        <w:t xml:space="preserve">Очевидно, что молодежь в значительной части обладает тем уровнем мобильности, интеллектуальной активности и здоровья, которой выгодно отличает ее от других групп населения.  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От позиции молодежи в общественно-политической жизни, её стабильности и активности будет зависеть темп продвижения России, Кубани, а в частности, Мичуринского сельского поселения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 xml:space="preserve">Сложившаяся на сегодняшний день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</w:t>
      </w:r>
      <w:r w:rsidRPr="00235977">
        <w:rPr>
          <w:rFonts w:ascii="Times New Roman" w:hAnsi="Times New Roman"/>
          <w:sz w:val="28"/>
          <w:szCs w:val="28"/>
        </w:rPr>
        <w:lastRenderedPageBreak/>
        <w:t>заинтересованность в получении качественного образования и профессиональной подготовки, влияющей на дальнейшее трудоустройство и карьеру.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 xml:space="preserve">С другой стороны, у молодых людей явно просматривается низкий уровень интереса и участия в событиях политической, экономической и культурной жизни. Проведенный прогноз условий развития России и Кубани, а также обстоятельств жизни молодежи в ближайшие десятилетия выдвигают требования по разработке новых программ по реализации молодежной политики. 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Руководствуясь государственной программой Краснодарского края «Молодежь Кубани» разработана муниципальная программа реализации молодежной политики в муниципальном образовании Мичуринского сельского поселения  «Молодежь-2015», которая должна стать организационной основой реализации  молодежной политики в поселении, обеспечивающей создание благоприятных  экономических, социальных, организационно-правовых условий для воспитания, обучения и развития молодых граждан.</w:t>
      </w:r>
    </w:p>
    <w:p w:rsidR="00235977" w:rsidRPr="00235977" w:rsidRDefault="00235977" w:rsidP="00235977">
      <w:pPr>
        <w:ind w:firstLine="708"/>
        <w:rPr>
          <w:rFonts w:ascii="Times New Roman" w:hAnsi="Times New Roman"/>
          <w:color w:val="0070C0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Стратегические цели молодежной политики в Мичуринском сельском поселении определяются направленностью на социальное, культурное, нравственное и физическое развитие молодежи, ее благополучие и стремлением к использованию потенциала молодежи в интересах государства и общества</w:t>
      </w:r>
      <w:r w:rsidRPr="00235977">
        <w:rPr>
          <w:rFonts w:ascii="Times New Roman" w:hAnsi="Times New Roman"/>
          <w:color w:val="0070C0"/>
          <w:sz w:val="28"/>
          <w:szCs w:val="28"/>
        </w:rPr>
        <w:t xml:space="preserve">. 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 xml:space="preserve">Огромное внимание уделяется развитию лидерских качеств молодого человека, поддержке талантливой молодежи, в том числе и представителей молодежной субкультуры, как в творческом, так и в </w:t>
      </w:r>
      <w:proofErr w:type="spellStart"/>
      <w:r w:rsidRPr="00235977">
        <w:rPr>
          <w:rFonts w:ascii="Times New Roman" w:hAnsi="Times New Roman"/>
          <w:sz w:val="28"/>
          <w:szCs w:val="28"/>
        </w:rPr>
        <w:t>общесоциальном</w:t>
      </w:r>
      <w:proofErr w:type="spellEnd"/>
      <w:r w:rsidRPr="00235977">
        <w:rPr>
          <w:rFonts w:ascii="Times New Roman" w:hAnsi="Times New Roman"/>
          <w:sz w:val="28"/>
          <w:szCs w:val="28"/>
        </w:rPr>
        <w:t xml:space="preserve"> плане.  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Таким образом, основополагающей задачей молодёжной политики администрации муниципального образования Мичуринского сельского поселения на современном этапе является создание благоприятных  экономических, социальных, организационно-правовых условий для воспитания, обучения и развития молодых граждан, проведение  эффективной государственной молодежной политики, как одного из важнейших инструментов развития поселения, роста благосостояния его граждан и совершенствования общественных отношений.</w:t>
      </w:r>
    </w:p>
    <w:p w:rsidR="00235977" w:rsidRPr="00235977" w:rsidRDefault="00235977" w:rsidP="00235977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35977" w:rsidRPr="00235977" w:rsidRDefault="00235977" w:rsidP="0023597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35977">
        <w:rPr>
          <w:rFonts w:ascii="Times New Roman" w:hAnsi="Times New Roman"/>
          <w:b/>
          <w:sz w:val="28"/>
          <w:szCs w:val="28"/>
        </w:rPr>
        <w:t>Раздел 2. Цели, задачи, сроки реализации муниципальной программы.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Главной целью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 xml:space="preserve">Для достижения основной цели Программы необходимо решение следующих задач: 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lastRenderedPageBreak/>
        <w:t>- гражданское и патриотическое воспитание, творческое, интеллектуальное и духовно-нравственное развитие молодежи;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профилактика безнадзорности в молодежной среде;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формирование здорового образа жизни;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содействие экономической самостоятельности молодых граждан, вовлечение молодежи в предпринимательскую деятельность;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поддержка инновационной деятельности, инновационных, новаторских проектов, инновационных, новаторских идей молодежи;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организация трудового воспитания, профессионального самоопределения и занятости молодежи;</w:t>
      </w:r>
    </w:p>
    <w:p w:rsidR="00235977" w:rsidRPr="00235977" w:rsidRDefault="00235977" w:rsidP="00235977">
      <w:pPr>
        <w:ind w:firstLine="426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взаимодействие с молодежными общественными объединениями.</w:t>
      </w:r>
    </w:p>
    <w:p w:rsidR="00235977" w:rsidRPr="00235977" w:rsidRDefault="00235977" w:rsidP="00235977">
      <w:pPr>
        <w:ind w:firstLine="426"/>
        <w:rPr>
          <w:rFonts w:ascii="Times New Roman" w:hAnsi="Times New Roman"/>
          <w:sz w:val="28"/>
          <w:szCs w:val="28"/>
        </w:rPr>
      </w:pPr>
    </w:p>
    <w:p w:rsidR="00235977" w:rsidRPr="00235977" w:rsidRDefault="00235977" w:rsidP="00235977">
      <w:pPr>
        <w:jc w:val="center"/>
        <w:rPr>
          <w:rFonts w:ascii="Times New Roman" w:hAnsi="Times New Roman"/>
          <w:b/>
          <w:sz w:val="28"/>
          <w:szCs w:val="28"/>
        </w:rPr>
      </w:pPr>
      <w:r w:rsidRPr="00235977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 муниципальной программы.</w:t>
      </w:r>
    </w:p>
    <w:p w:rsidR="00235977" w:rsidRPr="00235977" w:rsidRDefault="00235977" w:rsidP="00235977">
      <w:pPr>
        <w:rPr>
          <w:rFonts w:ascii="Times New Roman" w:hAnsi="Times New Roman"/>
          <w:sz w:val="28"/>
          <w:szCs w:val="28"/>
        </w:rPr>
      </w:pPr>
    </w:p>
    <w:p w:rsidR="00235977" w:rsidRPr="00235977" w:rsidRDefault="00235977" w:rsidP="00235977">
      <w:pPr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6520"/>
        <w:gridCol w:w="1701"/>
      </w:tblGrid>
      <w:tr w:rsidR="00235977" w:rsidRPr="00235977" w:rsidTr="00F30CBB">
        <w:trPr>
          <w:trHeight w:val="1661"/>
        </w:trPr>
        <w:tc>
          <w:tcPr>
            <w:tcW w:w="2694" w:type="dxa"/>
            <w:shd w:val="clear" w:color="auto" w:fill="auto"/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5977">
              <w:rPr>
                <w:rFonts w:ascii="Times New Roman" w:hAnsi="Times New Roman"/>
                <w:sz w:val="28"/>
                <w:szCs w:val="28"/>
              </w:rPr>
              <w:t>Наименование мероприятия (с указанием пункта, подпункта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701" w:type="dxa"/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235977">
              <w:rPr>
                <w:rFonts w:ascii="Times New Roman" w:hAnsi="Times New Roman"/>
                <w:sz w:val="28"/>
                <w:szCs w:val="28"/>
              </w:rPr>
              <w:t>финансиро-вания</w:t>
            </w:r>
            <w:proofErr w:type="spellEnd"/>
            <w:r w:rsidRPr="0023597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3597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3597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3597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3597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35977" w:rsidRPr="00235977" w:rsidTr="00F30CBB">
        <w:tc>
          <w:tcPr>
            <w:tcW w:w="2694" w:type="dxa"/>
            <w:shd w:val="clear" w:color="auto" w:fill="auto"/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5977" w:rsidRPr="00235977" w:rsidTr="00F30CBB"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 xml:space="preserve">2. Развитие </w:t>
            </w:r>
            <w:proofErr w:type="spellStart"/>
            <w:r w:rsidRPr="00235977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235977">
              <w:rPr>
                <w:rFonts w:ascii="Times New Roman" w:hAnsi="Times New Roman"/>
                <w:sz w:val="24"/>
                <w:szCs w:val="24"/>
              </w:rPr>
              <w:t xml:space="preserve"> деятельности молодежи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 xml:space="preserve">2.1. Проведение мероприятий, направленных на развитие </w:t>
            </w:r>
            <w:proofErr w:type="spellStart"/>
            <w:r w:rsidRPr="0023597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35977">
              <w:rPr>
                <w:rFonts w:ascii="Times New Roman" w:hAnsi="Times New Roman"/>
                <w:sz w:val="24"/>
                <w:szCs w:val="24"/>
              </w:rPr>
              <w:t xml:space="preserve"> мероприятий, в том числе  с участием  профессиональных творческих коллективов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2359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35977" w:rsidRPr="00235977" w:rsidTr="00F30CBB"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gramStart"/>
            <w:r w:rsidRPr="00235977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праздничным  и памятным датам («День России», «День молодежи России», «День семьи, любви  и верности», «Международный День семьи», «День матери  в России», «Женский международный день», « День защитника отечества», «День согласия и примирения», «День знаний», «День народного единства», «День победы»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977" w:rsidRPr="00235977" w:rsidTr="00F30CBB">
        <w:trPr>
          <w:trHeight w:val="2709"/>
        </w:trPr>
        <w:tc>
          <w:tcPr>
            <w:tcW w:w="2694" w:type="dxa"/>
            <w:vMerge w:val="restart"/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3. Содействие решению социально-экономических проблем, организации трудового воспитания, профессионального самоопределения и занятости молодежи</w:t>
            </w:r>
          </w:p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3.3Организация временных рабочих мест для несовершеннолетних в возрасте от 14 до 18 лет в свободное от учебы время.</w:t>
            </w:r>
          </w:p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 xml:space="preserve">3.4Приобритение инвентаря, спортивного оборудования для работ молодежных дворовых площадок. </w:t>
            </w:r>
          </w:p>
        </w:tc>
        <w:tc>
          <w:tcPr>
            <w:tcW w:w="1701" w:type="dxa"/>
            <w:tcBorders>
              <w:bottom w:val="nil"/>
            </w:tcBorders>
          </w:tcPr>
          <w:p w:rsidR="00235977" w:rsidRPr="00235977" w:rsidRDefault="00235977" w:rsidP="00F30CBB">
            <w:pPr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 xml:space="preserve">      150,0</w:t>
            </w:r>
          </w:p>
          <w:p w:rsidR="00235977" w:rsidRPr="00235977" w:rsidRDefault="00235977" w:rsidP="00F30C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5977" w:rsidRPr="00235977" w:rsidRDefault="00235977" w:rsidP="00F30CBB">
            <w:pPr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2359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35977" w:rsidRPr="00235977" w:rsidTr="00F30CBB">
        <w:trPr>
          <w:gridAfter w:val="2"/>
          <w:wAfter w:w="8221" w:type="dxa"/>
          <w:trHeight w:val="293"/>
        </w:trPr>
        <w:tc>
          <w:tcPr>
            <w:tcW w:w="2694" w:type="dxa"/>
            <w:vMerge/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77" w:rsidRPr="00235977" w:rsidTr="00F30CBB">
        <w:trPr>
          <w:trHeight w:val="81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977" w:rsidRPr="00235977" w:rsidTr="00F30CBB">
        <w:trPr>
          <w:trHeight w:val="55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 xml:space="preserve">4. Поддержка деятельности Молодёжного Совета при главе </w:t>
            </w:r>
            <w:r w:rsidRPr="00235977">
              <w:rPr>
                <w:rFonts w:ascii="Times New Roman" w:hAnsi="Times New Roman"/>
                <w:sz w:val="24"/>
                <w:szCs w:val="24"/>
              </w:rPr>
              <w:lastRenderedPageBreak/>
              <w:t>Мичуринского сельского поселения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lastRenderedPageBreak/>
              <w:t>4.1Проведение мероприятий, направленных на поддержку деятельности молодежного Совета при главе Мичуринского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235977" w:rsidRPr="00235977" w:rsidTr="00F30CBB">
        <w:trPr>
          <w:trHeight w:val="2469"/>
        </w:trPr>
        <w:tc>
          <w:tcPr>
            <w:tcW w:w="2694" w:type="dxa"/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Поддержка деятельности  и развитие системы работы общественных организаций и объединений, </w:t>
            </w:r>
            <w:proofErr w:type="spellStart"/>
            <w:r w:rsidRPr="00235977">
              <w:rPr>
                <w:rFonts w:ascii="Times New Roman" w:hAnsi="Times New Roman"/>
                <w:sz w:val="24"/>
                <w:szCs w:val="24"/>
              </w:rPr>
              <w:t>подростково-молодёжных</w:t>
            </w:r>
            <w:proofErr w:type="spellEnd"/>
            <w:r w:rsidRPr="00235977">
              <w:rPr>
                <w:rFonts w:ascii="Times New Roman" w:hAnsi="Times New Roman"/>
                <w:sz w:val="24"/>
                <w:szCs w:val="24"/>
              </w:rPr>
              <w:t xml:space="preserve"> клубов по месту жительства</w:t>
            </w:r>
          </w:p>
          <w:p w:rsidR="00235977" w:rsidRPr="00235977" w:rsidRDefault="00235977" w:rsidP="00F3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 xml:space="preserve">6.1. Укрепление материально-технической базы общественных объединений, организаций,  </w:t>
            </w:r>
            <w:proofErr w:type="spellStart"/>
            <w:r w:rsidRPr="00235977">
              <w:rPr>
                <w:rFonts w:ascii="Times New Roman" w:hAnsi="Times New Roman"/>
                <w:sz w:val="24"/>
                <w:szCs w:val="24"/>
              </w:rPr>
              <w:t>подростково-молодежного</w:t>
            </w:r>
            <w:proofErr w:type="spellEnd"/>
            <w:r w:rsidRPr="00235977">
              <w:rPr>
                <w:rFonts w:ascii="Times New Roman" w:hAnsi="Times New Roman"/>
                <w:sz w:val="24"/>
                <w:szCs w:val="24"/>
              </w:rPr>
              <w:t xml:space="preserve"> клуба по месту жительства (приобретение инвентаря, оборудования, реквизита)</w:t>
            </w:r>
          </w:p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6.2. Проведение мероприятий, конкурсов, фестивалей, направленных на развитие системы работы общественных организаций и объединений  с подростками и молодежью по месту жительства (</w:t>
            </w:r>
            <w:proofErr w:type="spellStart"/>
            <w:r w:rsidRPr="00235977">
              <w:rPr>
                <w:rFonts w:ascii="Times New Roman" w:hAnsi="Times New Roman"/>
                <w:sz w:val="24"/>
                <w:szCs w:val="24"/>
              </w:rPr>
              <w:t>подростково-молодежные</w:t>
            </w:r>
            <w:proofErr w:type="spellEnd"/>
            <w:r w:rsidRPr="00235977">
              <w:rPr>
                <w:rFonts w:ascii="Times New Roman" w:hAnsi="Times New Roman"/>
                <w:sz w:val="24"/>
                <w:szCs w:val="24"/>
              </w:rPr>
              <w:t xml:space="preserve"> клубы по месту жительства, дворовые молодежные площадки)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2359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35977" w:rsidRPr="00235977" w:rsidTr="00F30CBB">
        <w:tc>
          <w:tcPr>
            <w:tcW w:w="2694" w:type="dxa"/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8.Формирование здорового образа жизни, профилактика наркомании, безнадзорности и правонарушений в молодежной среде</w:t>
            </w:r>
          </w:p>
        </w:tc>
        <w:tc>
          <w:tcPr>
            <w:tcW w:w="6520" w:type="dxa"/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8.1. Проведение мероприятий направленных на формирование здорового образа жизни, профилактику наркомании, безнадзорности и правонарушений в молодежной среде</w:t>
            </w:r>
          </w:p>
        </w:tc>
        <w:tc>
          <w:tcPr>
            <w:tcW w:w="1701" w:type="dxa"/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359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35977" w:rsidRPr="00235977" w:rsidTr="00F30CBB">
        <w:tc>
          <w:tcPr>
            <w:tcW w:w="2694" w:type="dxa"/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20" w:type="dxa"/>
            <w:shd w:val="clear" w:color="auto" w:fill="auto"/>
          </w:tcPr>
          <w:p w:rsidR="00235977" w:rsidRPr="00235977" w:rsidRDefault="00235977" w:rsidP="00F30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977" w:rsidRPr="00235977" w:rsidRDefault="00235977" w:rsidP="00F3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977">
              <w:rPr>
                <w:rFonts w:ascii="Times New Roman" w:hAnsi="Times New Roman"/>
                <w:sz w:val="28"/>
                <w:szCs w:val="28"/>
                <w:lang w:val="en-US"/>
              </w:rPr>
              <w:t>170</w:t>
            </w:r>
            <w:r w:rsidRPr="002359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235977" w:rsidRPr="00235977" w:rsidRDefault="00235977" w:rsidP="00235977">
      <w:pPr>
        <w:rPr>
          <w:rFonts w:ascii="Times New Roman" w:hAnsi="Times New Roman"/>
          <w:sz w:val="28"/>
          <w:szCs w:val="28"/>
        </w:rPr>
      </w:pPr>
    </w:p>
    <w:p w:rsidR="00235977" w:rsidRPr="00235977" w:rsidRDefault="00235977" w:rsidP="0023597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5977">
        <w:rPr>
          <w:rFonts w:ascii="Times New Roman" w:hAnsi="Times New Roman"/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235977" w:rsidRPr="00235977" w:rsidRDefault="00235977" w:rsidP="0023597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977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программы. </w:t>
      </w:r>
      <w:proofErr w:type="gramStart"/>
      <w:r w:rsidRPr="00235977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реализации молодежной политики в Мичуринском сельском поселении «Молодежь – 2015» определен на основе </w:t>
      </w:r>
      <w:proofErr w:type="spellStart"/>
      <w:r w:rsidRPr="00235977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235977">
        <w:rPr>
          <w:rFonts w:ascii="Times New Roman" w:hAnsi="Times New Roman" w:cs="Times New Roman"/>
          <w:sz w:val="28"/>
          <w:szCs w:val="28"/>
        </w:rPr>
        <w:t xml:space="preserve"> принципа на уровне не ниже краевого 71 рубль на 1 молодого человека в возрасте от 14 до 30 лет, проживающего на территории Мичуринского сельского поселения на основании письма департамента молодежной политики Краснодарского края от 18.10.2013 № 51-3502/13-11 «О финансировании расходов на реализацию молодежной</w:t>
      </w:r>
      <w:proofErr w:type="gramEnd"/>
      <w:r w:rsidRPr="00235977">
        <w:rPr>
          <w:rFonts w:ascii="Times New Roman" w:hAnsi="Times New Roman" w:cs="Times New Roman"/>
          <w:sz w:val="28"/>
          <w:szCs w:val="28"/>
        </w:rPr>
        <w:t xml:space="preserve"> политики в муниципальных образованиях Краснодарского края».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муниципального бюджета.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Средства муниципального бюджета, направляемые на финансирование мероприятий Программы, подлежат ежегодному уточнению при принятии нормативно-правого акта о муниципальном бюджете на соответствующий финансовый год.</w:t>
      </w:r>
    </w:p>
    <w:p w:rsidR="00235977" w:rsidRPr="00235977" w:rsidRDefault="00235977" w:rsidP="00235977">
      <w:pPr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Для реализации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235977" w:rsidRPr="00235977" w:rsidRDefault="00235977" w:rsidP="002359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977" w:rsidRPr="00235977" w:rsidRDefault="00235977" w:rsidP="002359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5977">
        <w:rPr>
          <w:rFonts w:ascii="Times New Roman" w:hAnsi="Times New Roman" w:cs="Times New Roman"/>
          <w:b/>
          <w:sz w:val="28"/>
          <w:szCs w:val="28"/>
        </w:rPr>
        <w:t>Раздел 5. Оценка социально-экономической эффективности муниципальной программы.</w:t>
      </w:r>
    </w:p>
    <w:p w:rsidR="00235977" w:rsidRPr="00235977" w:rsidRDefault="00235977" w:rsidP="00235977">
      <w:pPr>
        <w:spacing w:line="264" w:lineRule="auto"/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lastRenderedPageBreak/>
        <w:t>Социально-экономическая эффективность реализации программы осуществляется на основании системы измерителей, в состав которой входят статистические показатели, система прямых и косвенных индикаторов, а также результаты социологических замеров. Единица измерения – процент. Процент исчисляется исходя от количества молодежи проживающей на территории Мичуринского сельского поселения (1 596 чел.). Социально-экономическая эффективность программы характеризуется по следующим показателям: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гражданское и патриотическое воспитание, творческое, интеллектуальное и духовно-нравственное развитие молодежи;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профилактика безнадзорности в молодежной среде;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формирование здорового образа жизни;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содействие экономической самостоятельности молодых граждан, вовлечение молодежи в предпринимательскую деятельность;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поддержка инновационной деятельности, инновационных, новаторских проектов, инновационных, новаторских идей молодежи;</w:t>
      </w:r>
    </w:p>
    <w:p w:rsidR="00235977" w:rsidRPr="00235977" w:rsidRDefault="00235977" w:rsidP="00235977">
      <w:pPr>
        <w:ind w:firstLine="567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организация трудового воспитания, профессионального самоопределения и занятости молодежи;</w:t>
      </w:r>
    </w:p>
    <w:p w:rsidR="00235977" w:rsidRPr="00235977" w:rsidRDefault="00235977" w:rsidP="00235977">
      <w:pPr>
        <w:ind w:firstLine="426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>- взаимодействие с молодежными общественными объединениями.</w:t>
      </w:r>
    </w:p>
    <w:p w:rsidR="00235977" w:rsidRPr="00E619E5" w:rsidRDefault="00235977" w:rsidP="00235977">
      <w:pPr>
        <w:spacing w:line="264" w:lineRule="auto"/>
        <w:ind w:firstLine="708"/>
        <w:rPr>
          <w:sz w:val="28"/>
          <w:szCs w:val="28"/>
        </w:rPr>
      </w:pPr>
    </w:p>
    <w:p w:rsidR="00235977" w:rsidRPr="00235977" w:rsidRDefault="00235977" w:rsidP="00235977">
      <w:pPr>
        <w:spacing w:line="264" w:lineRule="auto"/>
        <w:ind w:firstLine="708"/>
        <w:rPr>
          <w:rFonts w:ascii="Times New Roman" w:hAnsi="Times New Roman"/>
          <w:sz w:val="28"/>
          <w:szCs w:val="28"/>
        </w:rPr>
      </w:pPr>
      <w:r w:rsidRPr="00235977">
        <w:rPr>
          <w:rFonts w:ascii="Times New Roman" w:hAnsi="Times New Roman"/>
          <w:sz w:val="28"/>
          <w:szCs w:val="28"/>
        </w:rPr>
        <w:t xml:space="preserve"> </w:t>
      </w:r>
      <w:r w:rsidRPr="00235977">
        <w:rPr>
          <w:rFonts w:ascii="Times New Roman" w:hAnsi="Times New Roman"/>
          <w:b/>
          <w:sz w:val="28"/>
          <w:szCs w:val="28"/>
        </w:rPr>
        <w:t>Раздел 6. Критерии выполнения муниципальной программы.</w:t>
      </w:r>
    </w:p>
    <w:p w:rsidR="00235977" w:rsidRDefault="00235977" w:rsidP="0023597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0F86">
        <w:rPr>
          <w:rFonts w:ascii="Times New Roman" w:hAnsi="Times New Roman" w:cs="Times New Roman"/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систем индикаторов, которые представляют собой количественные и качественные характеристики и описания. Система индикаторов обеспечит мониторинг реальной динамики изменений в молодежной среде.</w:t>
      </w:r>
    </w:p>
    <w:p w:rsidR="00235977" w:rsidRPr="00410F86" w:rsidRDefault="00235977" w:rsidP="0023597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7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1418"/>
        <w:gridCol w:w="1559"/>
        <w:gridCol w:w="1417"/>
        <w:gridCol w:w="1209"/>
      </w:tblGrid>
      <w:tr w:rsidR="00235977" w:rsidRPr="0051242B" w:rsidTr="00F30CBB">
        <w:tc>
          <w:tcPr>
            <w:tcW w:w="5104" w:type="dxa"/>
            <w:shd w:val="clear" w:color="auto" w:fill="auto"/>
          </w:tcPr>
          <w:p w:rsid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индикаторов целей </w:t>
            </w:r>
          </w:p>
          <w:p w:rsidR="00235977" w:rsidRPr="00D07929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auto"/>
          </w:tcPr>
          <w:p w:rsidR="00235977" w:rsidRPr="00D07929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2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235977" w:rsidRPr="00D07929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2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базовом году</w:t>
            </w:r>
          </w:p>
        </w:tc>
        <w:tc>
          <w:tcPr>
            <w:tcW w:w="1417" w:type="dxa"/>
            <w:shd w:val="clear" w:color="auto" w:fill="auto"/>
          </w:tcPr>
          <w:p w:rsidR="00235977" w:rsidRPr="00D07929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2015год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77" w:rsidRPr="0051242B" w:rsidRDefault="00235977" w:rsidP="00F30CB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1242B">
              <w:rPr>
                <w:b/>
                <w:sz w:val="24"/>
                <w:szCs w:val="24"/>
              </w:rPr>
              <w:t xml:space="preserve">Рост </w:t>
            </w:r>
            <w:proofErr w:type="gramStart"/>
            <w:r w:rsidRPr="0051242B"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  <w:r w:rsidRPr="0051242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5977" w:rsidRPr="00E4040C" w:rsidTr="00F30CBB">
        <w:tc>
          <w:tcPr>
            <w:tcW w:w="5104" w:type="dxa"/>
            <w:shd w:val="clear" w:color="auto" w:fill="auto"/>
          </w:tcPr>
          <w:p w:rsidR="00235977" w:rsidRPr="00235977" w:rsidRDefault="00235977" w:rsidP="00F30CB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Увеличение числа молодежи, участвующей в мероприятиях, направленных на гражданское и патриотическое воспитание</w:t>
            </w:r>
          </w:p>
        </w:tc>
        <w:tc>
          <w:tcPr>
            <w:tcW w:w="1418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235977" w:rsidRPr="00E4040C" w:rsidTr="00F30CBB">
        <w:tc>
          <w:tcPr>
            <w:tcW w:w="5104" w:type="dxa"/>
            <w:shd w:val="clear" w:color="auto" w:fill="auto"/>
          </w:tcPr>
          <w:p w:rsidR="00235977" w:rsidRPr="00235977" w:rsidRDefault="00235977" w:rsidP="00F30CB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Увеличение общего количества воспитанников военно-патриотических (клубов, центров, учреждений) и поисковых общественных организаций, осуществляющих работу по военно-патриотическому воспитанию молодежи и подготовке ее к военной службе в районе</w:t>
            </w:r>
          </w:p>
        </w:tc>
        <w:tc>
          <w:tcPr>
            <w:tcW w:w="1418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235977" w:rsidRPr="00E4040C" w:rsidTr="00F30CBB">
        <w:tc>
          <w:tcPr>
            <w:tcW w:w="5104" w:type="dxa"/>
            <w:shd w:val="clear" w:color="auto" w:fill="auto"/>
          </w:tcPr>
          <w:p w:rsidR="00235977" w:rsidRPr="00235977" w:rsidRDefault="00235977" w:rsidP="00F30CB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 xml:space="preserve">Увеличение общего количества молодежи, участвующей в </w:t>
            </w:r>
            <w:proofErr w:type="spellStart"/>
            <w:r w:rsidRPr="00235977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35977">
              <w:rPr>
                <w:rFonts w:ascii="Times New Roman" w:hAnsi="Times New Roman"/>
                <w:sz w:val="24"/>
                <w:szCs w:val="24"/>
              </w:rPr>
              <w:t xml:space="preserve"> мероприятиях и мероприятиях, направленных на формирование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235977" w:rsidRPr="00E4040C" w:rsidTr="00F30CBB">
        <w:tc>
          <w:tcPr>
            <w:tcW w:w="5104" w:type="dxa"/>
            <w:shd w:val="clear" w:color="auto" w:fill="auto"/>
          </w:tcPr>
          <w:p w:rsidR="00235977" w:rsidRPr="00235977" w:rsidRDefault="00235977" w:rsidP="00F30CB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общего количества подростков вовлеченных в организацию временной занятости</w:t>
            </w:r>
          </w:p>
        </w:tc>
        <w:tc>
          <w:tcPr>
            <w:tcW w:w="1418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235977" w:rsidRPr="00E4040C" w:rsidTr="00F30CBB">
        <w:tc>
          <w:tcPr>
            <w:tcW w:w="5104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 участвующих в краевых конкурсах на соискание специальных молодежных премий</w:t>
            </w:r>
          </w:p>
        </w:tc>
        <w:tc>
          <w:tcPr>
            <w:tcW w:w="1418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235977" w:rsidRPr="00E4040C" w:rsidTr="00F30CBB">
        <w:tc>
          <w:tcPr>
            <w:tcW w:w="5104" w:type="dxa"/>
            <w:shd w:val="clear" w:color="auto" w:fill="auto"/>
          </w:tcPr>
          <w:p w:rsidR="00235977" w:rsidRPr="00235977" w:rsidRDefault="00235977" w:rsidP="00F30CB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молодежи, вовлеченной в </w:t>
            </w:r>
            <w:proofErr w:type="spellStart"/>
            <w:r w:rsidRPr="00235977">
              <w:rPr>
                <w:rFonts w:ascii="Times New Roman" w:hAnsi="Times New Roman"/>
                <w:sz w:val="24"/>
                <w:szCs w:val="24"/>
              </w:rPr>
              <w:t>досуговую</w:t>
            </w:r>
            <w:proofErr w:type="spellEnd"/>
            <w:r w:rsidRPr="00235977">
              <w:rPr>
                <w:rFonts w:ascii="Times New Roman" w:hAnsi="Times New Roman"/>
                <w:sz w:val="24"/>
                <w:szCs w:val="24"/>
              </w:rPr>
              <w:t xml:space="preserve"> занятость</w:t>
            </w:r>
          </w:p>
        </w:tc>
        <w:tc>
          <w:tcPr>
            <w:tcW w:w="1418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5977" w:rsidRPr="00235977" w:rsidRDefault="00235977" w:rsidP="00F3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77" w:rsidRPr="00235977" w:rsidRDefault="00235977" w:rsidP="00F30C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97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235977" w:rsidRDefault="00235977" w:rsidP="002359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977" w:rsidRDefault="00235977" w:rsidP="002359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977" w:rsidRDefault="00235977" w:rsidP="002359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Раздел 7. Механизм реализации целевой программы.</w:t>
      </w:r>
    </w:p>
    <w:p w:rsidR="00235977" w:rsidRPr="0051242B" w:rsidRDefault="00235977" w:rsidP="0023597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242B">
        <w:rPr>
          <w:rFonts w:ascii="Times New Roman" w:hAnsi="Times New Roman" w:cs="Times New Roman"/>
          <w:sz w:val="28"/>
          <w:szCs w:val="28"/>
        </w:rPr>
        <w:t xml:space="preserve"> программа реализуется в ходе выполнения намеченных мероприятий и использованием средств, заложенных в бюджет поселения для ее выполнения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242B">
        <w:rPr>
          <w:rFonts w:ascii="Times New Roman" w:hAnsi="Times New Roman" w:cs="Times New Roman"/>
          <w:sz w:val="28"/>
          <w:szCs w:val="28"/>
        </w:rPr>
        <w:t xml:space="preserve"> год. Реализует исполнение программных мероприятий общий отдел администрации Мичуринского сельского поселения. Контролирует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242B">
        <w:rPr>
          <w:rFonts w:ascii="Times New Roman" w:hAnsi="Times New Roman" w:cs="Times New Roman"/>
          <w:sz w:val="28"/>
          <w:szCs w:val="28"/>
        </w:rPr>
        <w:t xml:space="preserve"> программы заместитель главы Мичуринского сельского поселения.</w:t>
      </w:r>
    </w:p>
    <w:p w:rsidR="00235977" w:rsidRPr="0051242B" w:rsidRDefault="00235977" w:rsidP="002359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5977" w:rsidRDefault="00235977" w:rsidP="00235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977" w:rsidRDefault="00235977" w:rsidP="00235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977" w:rsidRDefault="00235977" w:rsidP="00235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977" w:rsidRDefault="00235977" w:rsidP="00235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 сельского поселения                           В.Ю.Иванов</w:t>
      </w:r>
    </w:p>
    <w:p w:rsidR="00235977" w:rsidRDefault="00235977" w:rsidP="002359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71F" w:rsidRPr="00235977" w:rsidRDefault="0009171F">
      <w:pPr>
        <w:rPr>
          <w:rFonts w:ascii="Times New Roman" w:hAnsi="Times New Roman"/>
          <w:sz w:val="28"/>
          <w:szCs w:val="28"/>
        </w:rPr>
      </w:pPr>
    </w:p>
    <w:sectPr w:rsidR="0009171F" w:rsidRPr="00235977" w:rsidSect="000917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E1" w:rsidRDefault="00CE6AE1" w:rsidP="00235977">
      <w:r>
        <w:separator/>
      </w:r>
    </w:p>
  </w:endnote>
  <w:endnote w:type="continuationSeparator" w:id="0">
    <w:p w:rsidR="00CE6AE1" w:rsidRDefault="00CE6AE1" w:rsidP="0023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E1" w:rsidRDefault="00CE6AE1" w:rsidP="00235977">
      <w:r>
        <w:separator/>
      </w:r>
    </w:p>
  </w:footnote>
  <w:footnote w:type="continuationSeparator" w:id="0">
    <w:p w:rsidR="00CE6AE1" w:rsidRDefault="00CE6AE1" w:rsidP="00235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77" w:rsidRPr="00235977" w:rsidRDefault="00235977">
    <w:pPr>
      <w:pStyle w:val="a7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977"/>
    <w:rsid w:val="0009171F"/>
    <w:rsid w:val="00235977"/>
    <w:rsid w:val="003478CF"/>
    <w:rsid w:val="004A10C2"/>
    <w:rsid w:val="005F5085"/>
    <w:rsid w:val="00881A73"/>
    <w:rsid w:val="00967B52"/>
    <w:rsid w:val="00C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7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2359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35977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235977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97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5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5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5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2359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2359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59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35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9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2166</Words>
  <Characters>12350</Characters>
  <Application>Microsoft Office Word</Application>
  <DocSecurity>0</DocSecurity>
  <Lines>102</Lines>
  <Paragraphs>28</Paragraphs>
  <ScaleCrop>false</ScaleCrop>
  <Company>Microsoft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2014-10-30T07:21:00Z</dcterms:created>
  <dcterms:modified xsi:type="dcterms:W3CDTF">2014-10-30T07:24:00Z</dcterms:modified>
</cp:coreProperties>
</file>