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2" w:rsidRDefault="00FC02F5" w:rsidP="009E0DB2">
      <w:pPr>
        <w:shd w:val="clear" w:color="auto" w:fill="FFFFFF"/>
        <w:spacing w:before="355"/>
        <w:ind w:right="-428"/>
        <w:jc w:val="center"/>
        <w:rPr>
          <w:b/>
          <w:bCs/>
          <w:color w:val="000000"/>
          <w:spacing w:val="-6"/>
          <w:sz w:val="29"/>
          <w:szCs w:val="29"/>
        </w:rPr>
      </w:pPr>
      <w:r w:rsidRPr="00FC02F5">
        <w:rPr>
          <w:b/>
          <w:noProof/>
          <w:color w:val="000000"/>
          <w:spacing w:val="-6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pt;visibility:visible;mso-wrap-style:square">
            <v:imagedata r:id="rId7" o:title=""/>
          </v:shape>
        </w:pict>
      </w:r>
    </w:p>
    <w:p w:rsidR="009E0DB2" w:rsidRDefault="009E0DB2" w:rsidP="009E0DB2">
      <w:pPr>
        <w:shd w:val="clear" w:color="auto" w:fill="FFFFFF"/>
        <w:spacing w:before="355"/>
        <w:ind w:right="-428"/>
        <w:jc w:val="both"/>
      </w:pPr>
      <w:r>
        <w:rPr>
          <w:b/>
          <w:bCs/>
          <w:color w:val="000000"/>
          <w:spacing w:val="-6"/>
          <w:sz w:val="29"/>
          <w:szCs w:val="29"/>
        </w:rPr>
        <w:t>АДМИНИСТРАЦИЯ МИЧУРИНСКОГО СЕЛЬСКОГО ПОСЕЛЕНИЯ</w:t>
      </w:r>
    </w:p>
    <w:p w:rsidR="009E0DB2" w:rsidRDefault="009E0DB2" w:rsidP="009E0DB2">
      <w:pPr>
        <w:shd w:val="clear" w:color="auto" w:fill="FFFFFF"/>
        <w:spacing w:before="24"/>
        <w:jc w:val="both"/>
      </w:pPr>
      <w:r>
        <w:rPr>
          <w:b/>
          <w:bCs/>
          <w:color w:val="000000"/>
          <w:spacing w:val="-6"/>
          <w:sz w:val="29"/>
          <w:szCs w:val="29"/>
        </w:rPr>
        <w:t xml:space="preserve">                                               ДИНСКОГО РАЙОНА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9E0DB2" w:rsidP="009E0DB2">
      <w:pPr>
        <w:shd w:val="clear" w:color="auto" w:fill="FFFFFF"/>
        <w:spacing w:before="144"/>
        <w:jc w:val="both"/>
      </w:pPr>
      <w:r>
        <w:rPr>
          <w:b/>
          <w:bCs/>
          <w:color w:val="000000"/>
          <w:spacing w:val="-7"/>
          <w:sz w:val="38"/>
          <w:szCs w:val="38"/>
        </w:rPr>
        <w:t xml:space="preserve">                                 ПОСТАНОВЛЕНИЕ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025225" w:rsidP="009E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19.06.2014</w:t>
      </w:r>
      <w:r w:rsidR="009E0DB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№ 127</w:t>
      </w:r>
    </w:p>
    <w:p w:rsidR="009E0DB2" w:rsidRDefault="009E0DB2" w:rsidP="009E0DB2">
      <w:pPr>
        <w:jc w:val="center"/>
      </w:pPr>
      <w:r>
        <w:t>поселок Агроном</w:t>
      </w:r>
    </w:p>
    <w:p w:rsidR="009E0DB2" w:rsidRDefault="009E0DB2" w:rsidP="009E0DB2">
      <w:pPr>
        <w:jc w:val="both"/>
      </w:pPr>
    </w:p>
    <w:p w:rsidR="009E0DB2" w:rsidRDefault="009E0DB2" w:rsidP="009E0DB2">
      <w:pPr>
        <w:jc w:val="both"/>
        <w:rPr>
          <w:b/>
        </w:rPr>
      </w:pPr>
    </w:p>
    <w:p w:rsidR="00A22914" w:rsidRDefault="00A22914" w:rsidP="00A229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проведения общественных слушаний по вопросам установления публичных сервитутов</w:t>
      </w:r>
    </w:p>
    <w:p w:rsidR="00A22914" w:rsidRDefault="00A22914" w:rsidP="00A22914">
      <w:pPr>
        <w:widowControl w:val="0"/>
        <w:autoSpaceDE w:val="0"/>
        <w:autoSpaceDN w:val="0"/>
        <w:adjustRightInd w:val="0"/>
        <w:ind w:right="-426" w:firstLine="540"/>
        <w:jc w:val="center"/>
        <w:rPr>
          <w:sz w:val="28"/>
          <w:szCs w:val="28"/>
        </w:rPr>
      </w:pPr>
    </w:p>
    <w:p w:rsidR="00A22914" w:rsidRDefault="00A22914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89B" w:rsidRPr="009E0DB2">
        <w:rPr>
          <w:sz w:val="28"/>
          <w:szCs w:val="28"/>
        </w:rPr>
        <w:t xml:space="preserve">Руководствуясь </w:t>
      </w:r>
      <w:hyperlink r:id="rId8" w:history="1">
        <w:r w:rsidR="00E2589B" w:rsidRPr="009E0DB2">
          <w:rPr>
            <w:sz w:val="28"/>
            <w:szCs w:val="28"/>
          </w:rPr>
          <w:t>статьей 23</w:t>
        </w:r>
      </w:hyperlink>
      <w:r w:rsidR="00E2589B" w:rsidRPr="009E0DB2">
        <w:rPr>
          <w:sz w:val="28"/>
          <w:szCs w:val="28"/>
        </w:rPr>
        <w:t xml:space="preserve"> Земельного к</w:t>
      </w:r>
      <w:r>
        <w:rPr>
          <w:sz w:val="28"/>
          <w:szCs w:val="28"/>
        </w:rPr>
        <w:t>одекса Российской Федерации, статьей</w:t>
      </w:r>
      <w:r w:rsidR="00E2589B" w:rsidRPr="009E0DB2">
        <w:rPr>
          <w:sz w:val="28"/>
          <w:szCs w:val="28"/>
        </w:rPr>
        <w:t xml:space="preserve"> 6 Закона Краснодарского края от 05.11.2002 № 532-КЗ «Об основах регулирования земельных отношений в Краснодарском крае» </w:t>
      </w:r>
      <w:r>
        <w:rPr>
          <w:sz w:val="28"/>
          <w:szCs w:val="28"/>
        </w:rPr>
        <w:t xml:space="preserve">                                   </w:t>
      </w:r>
      <w:r w:rsidR="00E2589B" w:rsidRPr="009E0DB2">
        <w:rPr>
          <w:sz w:val="28"/>
          <w:szCs w:val="28"/>
        </w:rPr>
        <w:t>п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с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т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а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н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в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л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я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ю:</w:t>
      </w:r>
    </w:p>
    <w:p w:rsidR="00E2589B" w:rsidRDefault="00536DA0" w:rsidP="00536DA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="00E2589B" w:rsidRPr="009E0DB2">
        <w:rPr>
          <w:sz w:val="28"/>
          <w:szCs w:val="28"/>
        </w:rPr>
        <w:t xml:space="preserve">Утвердить </w:t>
      </w:r>
      <w:hyperlink w:anchor="Par33" w:history="1">
        <w:r w:rsidR="00E2589B" w:rsidRPr="00A22914">
          <w:rPr>
            <w:sz w:val="28"/>
            <w:szCs w:val="28"/>
          </w:rPr>
          <w:t>Положение</w:t>
        </w:r>
      </w:hyperlink>
      <w:r w:rsidR="00E2589B" w:rsidRPr="00A22914">
        <w:rPr>
          <w:sz w:val="28"/>
          <w:szCs w:val="28"/>
        </w:rPr>
        <w:t xml:space="preserve"> </w:t>
      </w:r>
      <w:r w:rsidR="00A22914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 порядке проведения общественных слушаний по вопросам установления п</w:t>
      </w:r>
      <w:r>
        <w:rPr>
          <w:sz w:val="28"/>
          <w:szCs w:val="28"/>
        </w:rPr>
        <w:t>убличных сервитутов (приложение № 1</w:t>
      </w:r>
      <w:r w:rsidR="00E2589B" w:rsidRPr="009E0DB2">
        <w:rPr>
          <w:sz w:val="28"/>
          <w:szCs w:val="28"/>
        </w:rPr>
        <w:t>).</w:t>
      </w:r>
    </w:p>
    <w:p w:rsidR="00536DA0" w:rsidRDefault="00536DA0" w:rsidP="00536DA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Утвердить состав комиссии по проведению общественных </w:t>
      </w:r>
      <w:r w:rsidRPr="009E0DB2">
        <w:rPr>
          <w:sz w:val="28"/>
          <w:szCs w:val="28"/>
        </w:rPr>
        <w:t>слушаний по вопросам установления п</w:t>
      </w:r>
      <w:r>
        <w:rPr>
          <w:sz w:val="28"/>
          <w:szCs w:val="28"/>
        </w:rPr>
        <w:t>убличных сервитутов (приложение № 2</w:t>
      </w:r>
      <w:r w:rsidRPr="009E0DB2">
        <w:rPr>
          <w:sz w:val="28"/>
          <w:szCs w:val="28"/>
        </w:rPr>
        <w:t>).</w:t>
      </w:r>
    </w:p>
    <w:p w:rsidR="006F3570" w:rsidRDefault="00536DA0" w:rsidP="006F3570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="00E2589B" w:rsidRPr="009E0DB2">
        <w:rPr>
          <w:sz w:val="28"/>
          <w:szCs w:val="28"/>
        </w:rPr>
        <w:t>.</w:t>
      </w:r>
      <w:r w:rsidR="006F3570">
        <w:rPr>
          <w:sz w:val="28"/>
          <w:szCs w:val="28"/>
        </w:rPr>
        <w:t xml:space="preserve">    Общему отделу (Исакова) обеспечить размещение  настоящего постановления в информационно-телекоммуникационной сети                                      « Интернет» и  на официальном сайте администрации Мичуринского сельского поселения муниципального образования Динской район и провести его обнародование.</w:t>
      </w:r>
    </w:p>
    <w:p w:rsidR="006F3570" w:rsidRDefault="006F3570" w:rsidP="006F3570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выполнением настоящего постановления  оставляю за собой.</w:t>
      </w:r>
    </w:p>
    <w:p w:rsidR="006F3570" w:rsidRDefault="006F3570" w:rsidP="006F3570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его обнародования.</w:t>
      </w:r>
    </w:p>
    <w:p w:rsidR="006F3570" w:rsidRDefault="006F3570" w:rsidP="006F3570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6F3570" w:rsidRDefault="006F3570" w:rsidP="009E0D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3570" w:rsidRDefault="006F3570" w:rsidP="009E0D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589B" w:rsidRPr="009E0DB2" w:rsidRDefault="009E0DB2" w:rsidP="009E0D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Мичуринского</w:t>
      </w:r>
      <w:r w:rsidR="00E2589B" w:rsidRPr="009E0DB2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     В.Ю.Иванов</w:t>
      </w:r>
      <w:r w:rsidR="00E2589B" w:rsidRPr="009E0DB2">
        <w:rPr>
          <w:sz w:val="28"/>
          <w:szCs w:val="28"/>
        </w:rPr>
        <w:t xml:space="preserve">                                                                                 </w:t>
      </w:r>
    </w:p>
    <w:p w:rsidR="00E2589B" w:rsidRDefault="00E2589B">
      <w:pPr>
        <w:widowControl w:val="0"/>
        <w:autoSpaceDE w:val="0"/>
        <w:autoSpaceDN w:val="0"/>
        <w:adjustRightInd w:val="0"/>
        <w:ind w:firstLine="540"/>
        <w:jc w:val="both"/>
      </w:pPr>
    </w:p>
    <w:p w:rsidR="00E2589B" w:rsidRDefault="00E2589B">
      <w:pPr>
        <w:widowControl w:val="0"/>
        <w:autoSpaceDE w:val="0"/>
        <w:autoSpaceDN w:val="0"/>
        <w:adjustRightInd w:val="0"/>
        <w:ind w:firstLine="540"/>
        <w:jc w:val="both"/>
      </w:pPr>
    </w:p>
    <w:p w:rsidR="00E2589B" w:rsidRDefault="00E2589B">
      <w:pPr>
        <w:widowControl w:val="0"/>
        <w:autoSpaceDE w:val="0"/>
        <w:autoSpaceDN w:val="0"/>
        <w:adjustRightInd w:val="0"/>
        <w:ind w:firstLine="540"/>
        <w:jc w:val="both"/>
      </w:pPr>
    </w:p>
    <w:p w:rsidR="00E2589B" w:rsidRDefault="00E2589B">
      <w:pPr>
        <w:widowControl w:val="0"/>
        <w:autoSpaceDE w:val="0"/>
        <w:autoSpaceDN w:val="0"/>
        <w:adjustRightInd w:val="0"/>
        <w:ind w:firstLine="540"/>
        <w:jc w:val="both"/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/>
        <w:outlineLvl w:val="0"/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/>
        <w:outlineLvl w:val="0"/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/>
        <w:outlineLvl w:val="0"/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/>
        <w:outlineLvl w:val="0"/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/>
        <w:outlineLvl w:val="0"/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/>
        <w:outlineLvl w:val="0"/>
      </w:pPr>
    </w:p>
    <w:p w:rsidR="00536DA0" w:rsidRDefault="00536DA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t xml:space="preserve">                                                          </w:t>
      </w:r>
      <w:r w:rsidR="00A22914">
        <w:t xml:space="preserve">  </w:t>
      </w:r>
      <w:r w:rsidR="00E2589B" w:rsidRPr="009E0D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E2589B" w:rsidRPr="00536DA0" w:rsidRDefault="00536DA0" w:rsidP="00536DA0">
      <w:pPr>
        <w:widowControl w:val="0"/>
        <w:autoSpaceDE w:val="0"/>
        <w:autoSpaceDN w:val="0"/>
        <w:adjustRightInd w:val="0"/>
        <w:ind w:right="-426"/>
        <w:outlineLvl w:val="0"/>
      </w:pPr>
      <w:r>
        <w:rPr>
          <w:sz w:val="28"/>
          <w:szCs w:val="28"/>
        </w:rPr>
        <w:t xml:space="preserve">                                                   к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2589B" w:rsidRPr="009E0DB2" w:rsidRDefault="009E0DB2" w:rsidP="009E0DB2">
      <w:pPr>
        <w:widowControl w:val="0"/>
        <w:autoSpaceDE w:val="0"/>
        <w:autoSpaceDN w:val="0"/>
        <w:adjustRightInd w:val="0"/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</w:t>
      </w:r>
    </w:p>
    <w:p w:rsidR="00E2589B" w:rsidRPr="009E0DB2" w:rsidRDefault="009E0DB2" w:rsidP="009E0DB2">
      <w:pPr>
        <w:widowControl w:val="0"/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6DA0">
        <w:rPr>
          <w:sz w:val="28"/>
          <w:szCs w:val="28"/>
        </w:rPr>
        <w:t>от __________ г. №</w:t>
      </w:r>
      <w:r w:rsidR="00E2589B" w:rsidRPr="009E0DB2">
        <w:rPr>
          <w:sz w:val="28"/>
          <w:szCs w:val="28"/>
        </w:rPr>
        <w:t xml:space="preserve"> ______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9E0DB2" w:rsidRDefault="009E0DB2" w:rsidP="009E0DB2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  <w:bookmarkStart w:id="0" w:name="Par33"/>
      <w:bookmarkEnd w:id="0"/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  <w:r w:rsidRPr="009E0DB2">
        <w:rPr>
          <w:b/>
          <w:bCs/>
          <w:sz w:val="28"/>
          <w:szCs w:val="28"/>
        </w:rPr>
        <w:t>ПОЛОЖЕНИЕ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  <w:r w:rsidRPr="009E0DB2">
        <w:rPr>
          <w:b/>
          <w:bCs/>
          <w:sz w:val="28"/>
          <w:szCs w:val="28"/>
        </w:rPr>
        <w:t>О ПОРЯДКЕ ПРОВЕДЕНИЯ ОБЩЕСТВЕННЫХ СЛУШАНИЙ ПО ВОПРОСАМ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  <w:r w:rsidRPr="009E0DB2">
        <w:rPr>
          <w:b/>
          <w:bCs/>
          <w:sz w:val="28"/>
          <w:szCs w:val="28"/>
        </w:rPr>
        <w:t>УСТАНОВЛЕНИЯ ПУБЛИЧНЫХ СЕРВИТУТОВ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sz w:val="28"/>
          <w:szCs w:val="28"/>
        </w:rPr>
      </w:pPr>
      <w:r w:rsidRPr="009E0DB2">
        <w:rPr>
          <w:sz w:val="28"/>
          <w:szCs w:val="28"/>
        </w:rPr>
        <w:t>1. Основные положения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1.1. Настоящее Положение разработано в соответствии с требованиями Земельного </w:t>
      </w:r>
      <w:hyperlink r:id="rId9" w:history="1">
        <w:r w:rsidRPr="009E0DB2">
          <w:rPr>
            <w:sz w:val="28"/>
            <w:szCs w:val="28"/>
          </w:rPr>
          <w:t>кодекса</w:t>
        </w:r>
      </w:hyperlink>
      <w:r w:rsidRPr="009E0DB2">
        <w:rPr>
          <w:sz w:val="28"/>
          <w:szCs w:val="28"/>
        </w:rPr>
        <w:t xml:space="preserve"> Российской Федерации, Гражданского кодекса РФ и регулирует порядок проведения общественных слушаний по установлению публичных сервитутов на земельный участок (земельные участки) в случаях, если это необходимо для обеспечения интересов местного самоуправления или местного </w:t>
      </w:r>
      <w:r w:rsidR="009E0DB2">
        <w:rPr>
          <w:sz w:val="28"/>
          <w:szCs w:val="28"/>
        </w:rPr>
        <w:t>населения на территории Мичуринского</w:t>
      </w:r>
      <w:r w:rsidRPr="009E0DB2">
        <w:rPr>
          <w:sz w:val="28"/>
          <w:szCs w:val="28"/>
        </w:rPr>
        <w:t xml:space="preserve"> сельского поселения.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1.2. Инициаторами установления публичного сервитута могут быть заинтересованные граждане, юридические лица, органы государственной власти Краснодарского края и органы местного самоуправления.</w:t>
      </w:r>
    </w:p>
    <w:p w:rsidR="00E2589B" w:rsidRPr="009E0DB2" w:rsidRDefault="009E0DB2" w:rsidP="009E0DB2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89B" w:rsidRPr="009E0DB2">
        <w:rPr>
          <w:sz w:val="28"/>
          <w:szCs w:val="28"/>
        </w:rPr>
        <w:t>1.3.Участниками общественных слушаний могут быть: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- 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- правообладатели земельных участков, имеющих общие границы с земельным участком, в отношении которого устанавливается публичный сервитут;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- 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- эксперты, которые в установленном порядке внесли в письменной форме свои рекомендации по вопросам слушаний;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- заинтересованные жители соответствующей территории, представители общественных объединений, политических партий, органов государственной власти Краснодарского края, средств массовой информации и другие лица.</w:t>
      </w:r>
    </w:p>
    <w:p w:rsidR="00E2589B" w:rsidRPr="009E0DB2" w:rsidRDefault="000622AB" w:rsidP="000622AB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89B" w:rsidRPr="009E0DB2">
        <w:rPr>
          <w:sz w:val="28"/>
          <w:szCs w:val="28"/>
        </w:rPr>
        <w:t>1.4. 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602AF2" w:rsidRDefault="00602AF2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602AF2" w:rsidRDefault="00602AF2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1.5.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sz w:val="28"/>
          <w:szCs w:val="28"/>
        </w:rPr>
      </w:pPr>
      <w:r w:rsidRPr="009E0DB2">
        <w:rPr>
          <w:sz w:val="28"/>
          <w:szCs w:val="28"/>
        </w:rPr>
        <w:t>2. Цели установления публичных сервитутов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2.1. Публичные сервитуты могут устанавливаться для: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</w:t>
      </w:r>
      <w:r w:rsidR="000622AB">
        <w:rPr>
          <w:sz w:val="28"/>
          <w:szCs w:val="28"/>
        </w:rPr>
        <w:t>-</w:t>
      </w:r>
      <w:r w:rsidRPr="009E0DB2">
        <w:rPr>
          <w:sz w:val="28"/>
          <w:szCs w:val="28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 размещения на земельном участке межевых и геодезических знаков и подъездов к ним;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 проведения дренажных работ на земельном участке;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 забора (изъятия) водных ресурсов из водных объектов и водопоя;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прогона сельскохозяйственных животных через земельный участок;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 использования земельного участка в целях охоты и рыболовства;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 временного пользования земельным участком в целях проведения изыскательских, исследовательских и других работ.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>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3. Сфера распространения публичного сервитута в интересах местного самоуправления или местного населения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Публичными сервитутами могут быть обременены:</w:t>
      </w:r>
    </w:p>
    <w:p w:rsidR="00E2589B" w:rsidRPr="009E0DB2" w:rsidRDefault="000622A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>земельные участки;</w:t>
      </w:r>
    </w:p>
    <w:p w:rsidR="00E2589B" w:rsidRPr="009E0DB2" w:rsidRDefault="000622A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>части земельных участков, в том числе подземные сооружения;</w:t>
      </w:r>
    </w:p>
    <w:p w:rsidR="00E2589B" w:rsidRPr="009E0DB2" w:rsidRDefault="000622A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>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sz w:val="28"/>
          <w:szCs w:val="28"/>
        </w:rPr>
      </w:pPr>
      <w:r w:rsidRPr="009E0DB2">
        <w:rPr>
          <w:sz w:val="28"/>
          <w:szCs w:val="28"/>
        </w:rPr>
        <w:t>4. Порядок проведения общественных слушаний для установления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 w:rsidRPr="009E0DB2">
        <w:rPr>
          <w:sz w:val="28"/>
          <w:szCs w:val="28"/>
        </w:rPr>
        <w:t>публичных сервитутов и порядок их прекращения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4.1. Для </w:t>
      </w:r>
      <w:r w:rsidR="000622AB">
        <w:rPr>
          <w:sz w:val="28"/>
          <w:szCs w:val="28"/>
        </w:rPr>
        <w:t>принятия администрацией Мичуринского</w:t>
      </w:r>
      <w:r w:rsidRPr="009E0DB2">
        <w:rPr>
          <w:sz w:val="28"/>
          <w:szCs w:val="28"/>
        </w:rPr>
        <w:t xml:space="preserve"> сельского поселения решения о проведении общественных слушаний заинтересованное лицо (лица) обращается с заявлением об установлении публичного се</w:t>
      </w:r>
      <w:r w:rsidR="000622AB">
        <w:rPr>
          <w:sz w:val="28"/>
          <w:szCs w:val="28"/>
        </w:rPr>
        <w:t>рвитута в администрацию Мичуринского</w:t>
      </w:r>
      <w:r w:rsidRPr="009E0DB2">
        <w:rPr>
          <w:sz w:val="28"/>
          <w:szCs w:val="28"/>
        </w:rPr>
        <w:t xml:space="preserve"> сельского поселения. В заявлении указываются цели установления, содержание и срок действия сервитута, обоснование необходимости его установления,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E2589B" w:rsidRPr="009E0DB2" w:rsidRDefault="00387FD9" w:rsidP="00387FD9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22AB">
        <w:rPr>
          <w:sz w:val="28"/>
          <w:szCs w:val="28"/>
        </w:rPr>
        <w:t>4.2. Администрация Мичуринского</w:t>
      </w:r>
      <w:r w:rsidR="00E2589B" w:rsidRPr="009E0DB2">
        <w:rPr>
          <w:sz w:val="28"/>
          <w:szCs w:val="28"/>
        </w:rPr>
        <w:t xml:space="preserve"> сельского поселения рассматривает заявление заинтересованного лица об установлении публичного сервитута при наличии кадастровых паспортов земельных участков, а также схемы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назначает проведение общественных слушаний об установлении сервитута или направляет мотивированный отказ заявителю.</w:t>
      </w:r>
    </w:p>
    <w:p w:rsidR="00E2589B" w:rsidRPr="009E0DB2" w:rsidRDefault="00387FD9" w:rsidP="00387FD9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589B" w:rsidRPr="009E0DB2">
        <w:rPr>
          <w:sz w:val="28"/>
          <w:szCs w:val="28"/>
        </w:rPr>
        <w:t xml:space="preserve">4.3. Общественные слушания по вопросам установления публичных сервитутов назначаются </w:t>
      </w:r>
      <w:r w:rsidR="009202E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Мичуринского </w:t>
      </w:r>
      <w:r w:rsidR="00E2589B" w:rsidRPr="009E0DB2">
        <w:rPr>
          <w:sz w:val="28"/>
          <w:szCs w:val="28"/>
        </w:rPr>
        <w:t xml:space="preserve"> сельского поселения. Указанный муниципальный нормативный правовой акт </w:t>
      </w:r>
      <w:r>
        <w:rPr>
          <w:sz w:val="28"/>
          <w:szCs w:val="28"/>
        </w:rPr>
        <w:t>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 подлежит опубликованию в средствах массовой информации,  перечень которых утверждается высшим исполнительным органом государственной власти Краснодарского края, не менее чем за 30 дней до проведения указанных слушаний, и подлежит размещению на официаль</w:t>
      </w:r>
      <w:r>
        <w:rPr>
          <w:sz w:val="28"/>
          <w:szCs w:val="28"/>
        </w:rPr>
        <w:t>ном сайте 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 в сети Интернет. 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Опубликованию в средствах массовой информации подлежит информация о времени и месте проведения общественных слушаний, о земельных участках, в отношении которых предполагается установить публичный сервитут, о 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 официальн</w:t>
      </w:r>
      <w:r w:rsidR="00387FD9">
        <w:rPr>
          <w:sz w:val="28"/>
          <w:szCs w:val="28"/>
        </w:rPr>
        <w:t>ого сайта администрации Мичуринского</w:t>
      </w:r>
      <w:r w:rsidRPr="009E0DB2">
        <w:rPr>
          <w:sz w:val="28"/>
          <w:szCs w:val="28"/>
        </w:rPr>
        <w:t xml:space="preserve"> сельского поселения в информационно-телекоммуникационной сети "Интернет", на котором размещена полная информация о подготовке и проведении слушаний.</w:t>
      </w:r>
    </w:p>
    <w:p w:rsidR="00E2589B" w:rsidRPr="009E0DB2" w:rsidRDefault="00387FD9" w:rsidP="00387FD9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589B" w:rsidRPr="009E0DB2">
        <w:rPr>
          <w:sz w:val="28"/>
          <w:szCs w:val="28"/>
        </w:rPr>
        <w:t>4.4. В тексте муниципального нормативного право</w:t>
      </w:r>
      <w:r>
        <w:rPr>
          <w:sz w:val="28"/>
          <w:szCs w:val="28"/>
        </w:rPr>
        <w:t>вого акта 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 указываются:</w:t>
      </w:r>
    </w:p>
    <w:p w:rsidR="00E2589B" w:rsidRPr="009E0DB2" w:rsidRDefault="009202E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>перечень вопросов, выносимых на обсуждение общественных слушаний;</w:t>
      </w:r>
    </w:p>
    <w:p w:rsidR="00E2589B" w:rsidRPr="009E0DB2" w:rsidRDefault="009202E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>дата, время и место проведения слушаний;</w:t>
      </w:r>
    </w:p>
    <w:p w:rsidR="00E2589B" w:rsidRPr="009E0DB2" w:rsidRDefault="009202E0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 xml:space="preserve">место и время ознакомления с материалами по установлению публичных сервитутов;    </w:t>
      </w:r>
    </w:p>
    <w:p w:rsidR="00E2589B" w:rsidRPr="009E0DB2" w:rsidRDefault="009202E0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589B" w:rsidRPr="009E0DB2">
        <w:rPr>
          <w:sz w:val="28"/>
          <w:szCs w:val="28"/>
        </w:rPr>
        <w:t>сведения о необходимости опубликования объявления о проведении общественных слушаний в средствах массовой информации;</w:t>
      </w:r>
    </w:p>
    <w:p w:rsidR="00E2589B" w:rsidRPr="009E0DB2" w:rsidRDefault="009202E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589B" w:rsidRPr="009E0DB2">
        <w:rPr>
          <w:sz w:val="28"/>
          <w:szCs w:val="28"/>
        </w:rPr>
        <w:t xml:space="preserve"> срок предоставления замечаний и предложений от лиц, чьи интересы затрагиваются при установлении публичных сервитутов.</w:t>
      </w: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4.5. Правообладатели земельных участков, которые предлагается обременить публичным сервитутом, имеют право письменно изложить свою позицию в отношении установления публичного сервитута.</w:t>
      </w:r>
    </w:p>
    <w:p w:rsidR="00E2589B" w:rsidRPr="009E0DB2" w:rsidRDefault="00387FD9" w:rsidP="00387FD9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89B" w:rsidRPr="009E0DB2">
        <w:rPr>
          <w:sz w:val="28"/>
          <w:szCs w:val="28"/>
        </w:rPr>
        <w:t>4.6. Участие в общественных слушаниях по установлению публичного сервитута носит добровольный характер.</w:t>
      </w:r>
    </w:p>
    <w:p w:rsidR="00E2589B" w:rsidRPr="009E0DB2" w:rsidRDefault="00387FD9" w:rsidP="00387FD9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89B" w:rsidRPr="009E0DB2">
        <w:rPr>
          <w:sz w:val="28"/>
          <w:szCs w:val="28"/>
        </w:rPr>
        <w:t xml:space="preserve">4.7. Участники общественных слушаний проходят регистрацию непосредственно в день проведения общественных слушаний. </w:t>
      </w:r>
    </w:p>
    <w:p w:rsidR="00E2589B" w:rsidRPr="009E0DB2" w:rsidRDefault="00387FD9" w:rsidP="00387FD9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89B" w:rsidRPr="009E0DB2">
        <w:rPr>
          <w:sz w:val="28"/>
          <w:szCs w:val="28"/>
        </w:rPr>
        <w:t xml:space="preserve">4.8. На общественных слушаниях принимается решение о необходимости и целесообразности установления публичного сервитута с учетом зоны его действия, цели, содержания и срока </w:t>
      </w:r>
      <w:r w:rsidR="009202E0">
        <w:rPr>
          <w:sz w:val="28"/>
          <w:szCs w:val="28"/>
        </w:rPr>
        <w:t xml:space="preserve">его </w:t>
      </w:r>
      <w:r w:rsidR="00E2589B" w:rsidRPr="009E0DB2">
        <w:rPr>
          <w:sz w:val="28"/>
          <w:szCs w:val="28"/>
        </w:rPr>
        <w:t>установления.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outlineLvl w:val="1"/>
        <w:rPr>
          <w:sz w:val="28"/>
          <w:szCs w:val="28"/>
        </w:rPr>
      </w:pPr>
      <w:r w:rsidRPr="009E0DB2">
        <w:rPr>
          <w:sz w:val="28"/>
          <w:szCs w:val="28"/>
        </w:rPr>
        <w:t>5. Процедура проведения общественных слушаний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 w:rsidRPr="009E0DB2">
        <w:rPr>
          <w:sz w:val="28"/>
          <w:szCs w:val="28"/>
        </w:rPr>
        <w:t>по установлению публичного сервитута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>5.1. Органом, уполномоченным на проведение общественных слушаний по установлению публичного сервитута, является комиссия по проведению общественных слушаний по установлению публичных сервитутов (далее - Комиссия)</w:t>
      </w:r>
      <w:r w:rsidR="00DC6AED">
        <w:rPr>
          <w:sz w:val="28"/>
          <w:szCs w:val="28"/>
        </w:rPr>
        <w:t xml:space="preserve"> в кол</w:t>
      </w:r>
      <w:r w:rsidR="009202E0">
        <w:rPr>
          <w:sz w:val="28"/>
          <w:szCs w:val="28"/>
        </w:rPr>
        <w:t>ичестве 5 человек</w:t>
      </w:r>
      <w:r w:rsidRPr="009E0DB2">
        <w:rPr>
          <w:sz w:val="28"/>
          <w:szCs w:val="28"/>
        </w:rPr>
        <w:t>.</w:t>
      </w:r>
    </w:p>
    <w:p w:rsidR="009202E0" w:rsidRPr="009E0DB2" w:rsidRDefault="00E2589B" w:rsidP="009202E0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5.2. </w:t>
      </w:r>
      <w:r w:rsidR="009202E0">
        <w:rPr>
          <w:sz w:val="28"/>
          <w:szCs w:val="28"/>
        </w:rPr>
        <w:t>Возглавляет комиссию председатель, в его отсутствие-заместитель;</w:t>
      </w:r>
    </w:p>
    <w:p w:rsidR="009202E0" w:rsidRDefault="009202E0" w:rsidP="009202E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</w:t>
      </w:r>
      <w:r w:rsidR="00E2589B" w:rsidRPr="009E0DB2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 Комиссии определяется постановлением </w:t>
      </w:r>
      <w:r w:rsidR="00387FD9">
        <w:rPr>
          <w:sz w:val="28"/>
          <w:szCs w:val="28"/>
        </w:rPr>
        <w:t>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</w:t>
      </w:r>
      <w:r w:rsidR="00536DA0">
        <w:rPr>
          <w:sz w:val="28"/>
          <w:szCs w:val="28"/>
        </w:rPr>
        <w:t xml:space="preserve"> (приложение № 2)</w:t>
      </w:r>
      <w:r w:rsidR="00DC6AED">
        <w:rPr>
          <w:sz w:val="28"/>
          <w:szCs w:val="28"/>
        </w:rPr>
        <w:t>.</w:t>
      </w:r>
    </w:p>
    <w:p w:rsidR="00E2589B" w:rsidRPr="009E0DB2" w:rsidRDefault="009202E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2589B" w:rsidRPr="009E0DB2">
        <w:rPr>
          <w:sz w:val="28"/>
          <w:szCs w:val="28"/>
        </w:rPr>
        <w:t>. 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поступившие от лиц, чьи интересы при установлении публичного сервитута могут быть затронуты.</w:t>
      </w:r>
    </w:p>
    <w:p w:rsidR="00E2589B" w:rsidRPr="009E0DB2" w:rsidRDefault="009202E0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2589B" w:rsidRPr="009E0DB2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Секретарь комиссии</w:t>
      </w:r>
      <w:r w:rsidR="00E2589B" w:rsidRPr="009E0DB2">
        <w:rPr>
          <w:sz w:val="28"/>
          <w:szCs w:val="28"/>
        </w:rPr>
        <w:t xml:space="preserve"> ведет протокол общественных 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прилагаются списки участников общественных слушаний.</w:t>
      </w:r>
    </w:p>
    <w:p w:rsidR="00E2589B" w:rsidRPr="009E0DB2" w:rsidRDefault="009202E0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2589B" w:rsidRPr="009E0DB2">
        <w:rPr>
          <w:sz w:val="28"/>
          <w:szCs w:val="28"/>
        </w:rPr>
        <w:t>. Протокол общественных слушаний составляется в двух экземплярах и подписывается председательствующим и секретарем общественных слушаний.</w:t>
      </w:r>
    </w:p>
    <w:p w:rsidR="00E2589B" w:rsidRPr="009E0DB2" w:rsidRDefault="00DC6AED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2589B" w:rsidRPr="009E0DB2">
        <w:rPr>
          <w:sz w:val="28"/>
          <w:szCs w:val="28"/>
        </w:rPr>
        <w:t xml:space="preserve">. Решения принимаются </w:t>
      </w:r>
      <w:r>
        <w:rPr>
          <w:sz w:val="28"/>
          <w:szCs w:val="28"/>
        </w:rPr>
        <w:t xml:space="preserve">простым </w:t>
      </w:r>
      <w:r w:rsidR="00E2589B" w:rsidRPr="009E0DB2">
        <w:rPr>
          <w:sz w:val="28"/>
          <w:szCs w:val="28"/>
        </w:rPr>
        <w:t>большинством голосов от числа зарегистрированных участников общественных слушаний.</w:t>
      </w:r>
    </w:p>
    <w:p w:rsidR="00E2589B" w:rsidRPr="009E0DB2" w:rsidRDefault="009202E0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C6AED">
        <w:rPr>
          <w:sz w:val="28"/>
          <w:szCs w:val="28"/>
        </w:rPr>
        <w:t>8</w:t>
      </w:r>
      <w:r w:rsidR="00E2589B" w:rsidRPr="009E0DB2">
        <w:rPr>
          <w:sz w:val="28"/>
          <w:szCs w:val="28"/>
        </w:rPr>
        <w:t>. Протокол общественных слушаний в течение трех рабочих дней предста</w:t>
      </w:r>
      <w:r w:rsidR="00387FD9">
        <w:rPr>
          <w:sz w:val="28"/>
          <w:szCs w:val="28"/>
        </w:rPr>
        <w:t>вляе</w:t>
      </w:r>
      <w:r w:rsidR="00DC6AED">
        <w:rPr>
          <w:sz w:val="28"/>
          <w:szCs w:val="28"/>
        </w:rPr>
        <w:t>тся главе</w:t>
      </w:r>
      <w:r w:rsidR="00387FD9">
        <w:rPr>
          <w:sz w:val="28"/>
          <w:szCs w:val="28"/>
        </w:rPr>
        <w:t xml:space="preserve"> Мичуринского</w:t>
      </w:r>
      <w:r w:rsidR="00E2589B" w:rsidRPr="009E0DB2">
        <w:rPr>
          <w:sz w:val="28"/>
          <w:szCs w:val="28"/>
        </w:rPr>
        <w:t xml:space="preserve"> сельского поселения. </w:t>
      </w:r>
    </w:p>
    <w:p w:rsidR="00E2589B" w:rsidRPr="009E0DB2" w:rsidRDefault="00DC6AED" w:rsidP="009E0DB2">
      <w:pPr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2589B" w:rsidRPr="009E0DB2">
        <w:rPr>
          <w:sz w:val="28"/>
          <w:szCs w:val="28"/>
        </w:rPr>
        <w:t>. Информация о результатах общественных слушаний подлежит опубликованию  в</w:t>
      </w:r>
      <w:r>
        <w:rPr>
          <w:sz w:val="28"/>
          <w:szCs w:val="28"/>
        </w:rPr>
        <w:t xml:space="preserve"> средствах массовой информации и </w:t>
      </w:r>
      <w:r w:rsidR="00E2589B" w:rsidRPr="009E0DB2">
        <w:rPr>
          <w:sz w:val="28"/>
          <w:szCs w:val="28"/>
        </w:rPr>
        <w:t>подлежит размещению на официаль</w:t>
      </w:r>
      <w:r w:rsidR="00470B6B">
        <w:rPr>
          <w:sz w:val="28"/>
          <w:szCs w:val="28"/>
        </w:rPr>
        <w:t>ном сайте администрации Мичуринского</w:t>
      </w:r>
      <w:r w:rsidR="00E2589B" w:rsidRPr="009E0DB2">
        <w:rPr>
          <w:sz w:val="28"/>
          <w:szCs w:val="28"/>
        </w:rPr>
        <w:t xml:space="preserve"> сельского поселения в сети Интернет.</w:t>
      </w:r>
    </w:p>
    <w:p w:rsidR="00E2589B" w:rsidRDefault="00DC6AED" w:rsidP="00387FD9">
      <w:pPr>
        <w:widowControl w:val="0"/>
        <w:autoSpaceDE w:val="0"/>
        <w:autoSpaceDN w:val="0"/>
        <w:adjustRightInd w:val="0"/>
        <w:ind w:right="-426" w:firstLine="90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E2589B" w:rsidRPr="009E0DB2">
        <w:rPr>
          <w:sz w:val="28"/>
          <w:szCs w:val="28"/>
        </w:rPr>
        <w:t xml:space="preserve">. Результаты общественных слушаний носят рекомендательный </w:t>
      </w:r>
      <w:r w:rsidR="00E2589B" w:rsidRPr="009E0DB2">
        <w:rPr>
          <w:sz w:val="28"/>
          <w:szCs w:val="28"/>
        </w:rPr>
        <w:lastRenderedPageBreak/>
        <w:t xml:space="preserve">характер для администрации </w:t>
      </w:r>
      <w:r w:rsidR="00387FD9">
        <w:rPr>
          <w:sz w:val="28"/>
          <w:szCs w:val="28"/>
        </w:rPr>
        <w:t>Мичуринского</w:t>
      </w:r>
      <w:r w:rsidR="00E2589B" w:rsidRPr="009E0DB2">
        <w:rPr>
          <w:sz w:val="28"/>
          <w:szCs w:val="28"/>
        </w:rPr>
        <w:t xml:space="preserve"> сельского поселения при</w:t>
      </w:r>
      <w:r w:rsidR="00CF1F53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установлении публичного сервитута.</w:t>
      </w:r>
    </w:p>
    <w:p w:rsidR="00DC6AED" w:rsidRPr="009E0DB2" w:rsidRDefault="00DC6AED" w:rsidP="00387FD9">
      <w:pPr>
        <w:widowControl w:val="0"/>
        <w:autoSpaceDE w:val="0"/>
        <w:autoSpaceDN w:val="0"/>
        <w:adjustRightInd w:val="0"/>
        <w:ind w:right="-426" w:firstLine="900"/>
        <w:jc w:val="both"/>
        <w:rPr>
          <w:sz w:val="28"/>
          <w:szCs w:val="28"/>
        </w:rPr>
      </w:pPr>
      <w:r>
        <w:rPr>
          <w:sz w:val="28"/>
          <w:szCs w:val="28"/>
        </w:rPr>
        <w:t>5.11. По результатам общественных слушаний издается постановление администрации Мичуринского сельского поселения.</w:t>
      </w:r>
    </w:p>
    <w:p w:rsidR="00E2589B" w:rsidRPr="009E0DB2" w:rsidRDefault="00E2589B" w:rsidP="00387FD9">
      <w:pPr>
        <w:widowControl w:val="0"/>
        <w:autoSpaceDE w:val="0"/>
        <w:autoSpaceDN w:val="0"/>
        <w:adjustRightInd w:val="0"/>
        <w:ind w:right="-426" w:firstLine="900"/>
        <w:jc w:val="both"/>
        <w:rPr>
          <w:sz w:val="28"/>
          <w:szCs w:val="28"/>
        </w:rPr>
      </w:pPr>
      <w:r w:rsidRPr="009E0DB2">
        <w:rPr>
          <w:sz w:val="28"/>
          <w:szCs w:val="28"/>
        </w:rPr>
        <w:t xml:space="preserve"> </w:t>
      </w:r>
    </w:p>
    <w:p w:rsidR="00E2589B" w:rsidRPr="009E0DB2" w:rsidRDefault="00FC02F5" w:rsidP="009E0DB2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hyperlink r:id="rId10" w:history="1">
        <w:r w:rsidR="00E2589B" w:rsidRPr="009E0DB2">
          <w:rPr>
            <w:i/>
            <w:iCs/>
            <w:color w:val="0000FF"/>
            <w:sz w:val="28"/>
            <w:szCs w:val="28"/>
          </w:rPr>
          <w:br/>
        </w:r>
      </w:hyperlink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536DA0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21137">
        <w:rPr>
          <w:sz w:val="28"/>
          <w:szCs w:val="28"/>
        </w:rPr>
        <w:t xml:space="preserve">   </w:t>
      </w:r>
      <w:r w:rsidR="00156616">
        <w:rPr>
          <w:sz w:val="28"/>
          <w:szCs w:val="28"/>
        </w:rPr>
        <w:t xml:space="preserve">   </w:t>
      </w:r>
      <w:r w:rsidR="00F2113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</w:t>
      </w:r>
      <w:r w:rsidR="00F21137">
        <w:rPr>
          <w:sz w:val="28"/>
          <w:szCs w:val="28"/>
        </w:rPr>
        <w:t xml:space="preserve"> 2</w:t>
      </w:r>
    </w:p>
    <w:p w:rsidR="00F21137" w:rsidRDefault="00F21137" w:rsidP="00F21137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</w:t>
      </w:r>
      <w:r w:rsidRPr="009E0DB2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овлению администрации                                                                                        </w:t>
      </w:r>
      <w:r w:rsidRPr="009E0DB2">
        <w:rPr>
          <w:sz w:val="28"/>
          <w:szCs w:val="28"/>
        </w:rPr>
        <w:t xml:space="preserve"> </w:t>
      </w:r>
    </w:p>
    <w:p w:rsidR="00F21137" w:rsidRDefault="00F21137" w:rsidP="00F21137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Мичуринского сельского </w:t>
      </w:r>
    </w:p>
    <w:p w:rsidR="00F21137" w:rsidRPr="00F21137" w:rsidRDefault="00F21137" w:rsidP="00F21137">
      <w:pPr>
        <w:widowControl w:val="0"/>
        <w:autoSpaceDE w:val="0"/>
        <w:autoSpaceDN w:val="0"/>
        <w:adjustRightInd w:val="0"/>
        <w:ind w:right="-426"/>
        <w:outlineLvl w:val="0"/>
      </w:pPr>
      <w:r>
        <w:rPr>
          <w:sz w:val="28"/>
          <w:szCs w:val="28"/>
        </w:rPr>
        <w:t xml:space="preserve">                                                                                  поселения                      </w:t>
      </w:r>
    </w:p>
    <w:p w:rsidR="00F21137" w:rsidRPr="009E0DB2" w:rsidRDefault="00F21137" w:rsidP="00F21137">
      <w:pPr>
        <w:widowControl w:val="0"/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566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от __________ г. № _____</w:t>
      </w:r>
    </w:p>
    <w:p w:rsidR="00F21137" w:rsidRPr="009E0DB2" w:rsidRDefault="00F21137" w:rsidP="00F21137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F21137" w:rsidRDefault="00F21137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p w:rsidR="00536DA0" w:rsidRDefault="00F21137" w:rsidP="00F21137">
      <w:pPr>
        <w:widowControl w:val="0"/>
        <w:autoSpaceDE w:val="0"/>
        <w:autoSpaceDN w:val="0"/>
        <w:adjustRightInd w:val="0"/>
        <w:ind w:right="-426" w:firstLine="540"/>
        <w:jc w:val="center"/>
        <w:rPr>
          <w:sz w:val="32"/>
          <w:szCs w:val="32"/>
        </w:rPr>
      </w:pPr>
      <w:r w:rsidRPr="00F21137">
        <w:rPr>
          <w:sz w:val="32"/>
          <w:szCs w:val="32"/>
        </w:rPr>
        <w:t>Состав</w:t>
      </w:r>
    </w:p>
    <w:p w:rsidR="00F21137" w:rsidRDefault="00F21137" w:rsidP="00F21137">
      <w:pPr>
        <w:widowControl w:val="0"/>
        <w:autoSpaceDE w:val="0"/>
        <w:autoSpaceDN w:val="0"/>
        <w:adjustRightInd w:val="0"/>
        <w:ind w:right="-426" w:firstLine="54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комиссии </w:t>
      </w:r>
      <w:r>
        <w:rPr>
          <w:sz w:val="28"/>
          <w:szCs w:val="28"/>
        </w:rPr>
        <w:t xml:space="preserve">по проведению общественных </w:t>
      </w:r>
      <w:r w:rsidRPr="009E0DB2">
        <w:rPr>
          <w:sz w:val="28"/>
          <w:szCs w:val="28"/>
        </w:rPr>
        <w:t>слушаний по вопросам установления п</w:t>
      </w:r>
      <w:r>
        <w:rPr>
          <w:sz w:val="28"/>
          <w:szCs w:val="28"/>
        </w:rPr>
        <w:t>убличных сервитутов</w:t>
      </w:r>
    </w:p>
    <w:p w:rsidR="00F21137" w:rsidRDefault="00F21137" w:rsidP="00F21137">
      <w:pPr>
        <w:widowControl w:val="0"/>
        <w:autoSpaceDE w:val="0"/>
        <w:autoSpaceDN w:val="0"/>
        <w:adjustRightInd w:val="0"/>
        <w:ind w:right="-426" w:firstLine="540"/>
        <w:jc w:val="center"/>
        <w:rPr>
          <w:sz w:val="28"/>
          <w:szCs w:val="28"/>
        </w:rPr>
      </w:pPr>
    </w:p>
    <w:p w:rsidR="00F21137" w:rsidRPr="00F21137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="00F21137">
        <w:rPr>
          <w:sz w:val="28"/>
          <w:szCs w:val="28"/>
        </w:rPr>
        <w:t>Рябков</w:t>
      </w:r>
    </w:p>
    <w:p w:rsidR="00A26E58" w:rsidRDefault="00F21137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 xml:space="preserve">Станислав </w:t>
      </w:r>
      <w:r w:rsidR="00A26E58">
        <w:rPr>
          <w:sz w:val="28"/>
          <w:szCs w:val="28"/>
        </w:rPr>
        <w:t>Сергеевич              -председатель комиссии</w:t>
      </w:r>
    </w:p>
    <w:p w:rsidR="00F21137" w:rsidRDefault="00A26E58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начальник отдела ЖКХ, ГО и ЧС</w:t>
      </w:r>
    </w:p>
    <w:p w:rsidR="00A26E58" w:rsidRDefault="00A26E58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Мичуринского сельского поселения</w:t>
      </w:r>
    </w:p>
    <w:p w:rsidR="008B6523" w:rsidRDefault="008B6523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>2.</w:t>
      </w:r>
      <w:r w:rsidRPr="008B6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Киселев                            -   заместитель председателя комиссии</w:t>
      </w: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 xml:space="preserve">Александр Николаевич            специалист 1 категории отдела ЖКХ, ГО и                       </w:t>
      </w: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ЧС Мичуринского сельского поселения</w:t>
      </w:r>
    </w:p>
    <w:p w:rsidR="008B6523" w:rsidRDefault="008B6523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8B6523" w:rsidRDefault="008B6523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8B6523" w:rsidRDefault="008B6523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>3. Киселева                             -секретарь комиссии</w:t>
      </w: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>Вера Леонидовна                     главный специалист отдела ЖКХ, ГО и ЧС</w:t>
      </w: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Мичуринского сельского поселения</w:t>
      </w: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 xml:space="preserve">Ивченко                                   -главный инженер </w:t>
      </w:r>
      <w:r w:rsidR="00156616">
        <w:rPr>
          <w:sz w:val="28"/>
          <w:szCs w:val="28"/>
        </w:rPr>
        <w:t xml:space="preserve">МООО « Мичуринское </w:t>
      </w:r>
    </w:p>
    <w:p w:rsidR="008B6523" w:rsidRDefault="008B6523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>Евгений Александрович</w:t>
      </w:r>
      <w:r w:rsidR="00156616">
        <w:rPr>
          <w:sz w:val="28"/>
          <w:szCs w:val="28"/>
        </w:rPr>
        <w:t xml:space="preserve">          ЖКХ»</w:t>
      </w:r>
    </w:p>
    <w:p w:rsidR="00156616" w:rsidRDefault="00156616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156616" w:rsidRDefault="00156616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>Девольд                                   -депутат Совета Мичуринского сельского</w:t>
      </w:r>
    </w:p>
    <w:p w:rsidR="00156616" w:rsidRDefault="00156616" w:rsidP="008B6523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  <w:r>
        <w:rPr>
          <w:sz w:val="28"/>
          <w:szCs w:val="28"/>
        </w:rPr>
        <w:t>Ольга Павловна                       поселения (по согласованию)</w:t>
      </w:r>
    </w:p>
    <w:p w:rsidR="008B6523" w:rsidRDefault="008B6523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A26E58" w:rsidRDefault="00A26E58" w:rsidP="00F21137">
      <w:pPr>
        <w:widowControl w:val="0"/>
        <w:autoSpaceDE w:val="0"/>
        <w:autoSpaceDN w:val="0"/>
        <w:adjustRightInd w:val="0"/>
        <w:ind w:left="900" w:right="-426"/>
        <w:rPr>
          <w:sz w:val="28"/>
          <w:szCs w:val="28"/>
        </w:rPr>
      </w:pPr>
    </w:p>
    <w:p w:rsidR="00A26E58" w:rsidRPr="00F21137" w:rsidRDefault="00A26E58" w:rsidP="00F21137">
      <w:pPr>
        <w:widowControl w:val="0"/>
        <w:autoSpaceDE w:val="0"/>
        <w:autoSpaceDN w:val="0"/>
        <w:adjustRightInd w:val="0"/>
        <w:ind w:left="900" w:right="-426"/>
        <w:rPr>
          <w:sz w:val="32"/>
          <w:szCs w:val="32"/>
        </w:rPr>
      </w:pPr>
    </w:p>
    <w:sectPr w:rsidR="00A26E58" w:rsidRPr="00F21137" w:rsidSect="00343527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64" w:rsidRDefault="00C15164">
      <w:r>
        <w:separator/>
      </w:r>
    </w:p>
  </w:endnote>
  <w:endnote w:type="continuationSeparator" w:id="1">
    <w:p w:rsidR="00C15164" w:rsidRDefault="00C1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64" w:rsidRDefault="00C15164">
      <w:r>
        <w:separator/>
      </w:r>
    </w:p>
  </w:footnote>
  <w:footnote w:type="continuationSeparator" w:id="1">
    <w:p w:rsidR="00C15164" w:rsidRDefault="00C1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FC02F5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FC02F5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225">
      <w:rPr>
        <w:rStyle w:val="a5"/>
        <w:noProof/>
      </w:rPr>
      <w:t>7</w: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EE0"/>
    <w:multiLevelType w:val="hybridMultilevel"/>
    <w:tmpl w:val="2BCC9F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611878"/>
    <w:multiLevelType w:val="hybridMultilevel"/>
    <w:tmpl w:val="05280CDA"/>
    <w:lvl w:ilvl="0" w:tplc="5EFEB8F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309F7"/>
    <w:multiLevelType w:val="hybridMultilevel"/>
    <w:tmpl w:val="454CFEC6"/>
    <w:lvl w:ilvl="0" w:tplc="1A06B8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DE"/>
    <w:rsid w:val="00010F22"/>
    <w:rsid w:val="00017A1B"/>
    <w:rsid w:val="00025225"/>
    <w:rsid w:val="00040A6C"/>
    <w:rsid w:val="0004295A"/>
    <w:rsid w:val="000622AB"/>
    <w:rsid w:val="000E6062"/>
    <w:rsid w:val="00105D74"/>
    <w:rsid w:val="0010765F"/>
    <w:rsid w:val="00130CEB"/>
    <w:rsid w:val="00156616"/>
    <w:rsid w:val="00187C09"/>
    <w:rsid w:val="001A2E0E"/>
    <w:rsid w:val="001B3C59"/>
    <w:rsid w:val="001E65F3"/>
    <w:rsid w:val="002430E7"/>
    <w:rsid w:val="002471B9"/>
    <w:rsid w:val="002F1B74"/>
    <w:rsid w:val="0032154E"/>
    <w:rsid w:val="00343527"/>
    <w:rsid w:val="00384B3A"/>
    <w:rsid w:val="003876FB"/>
    <w:rsid w:val="00387FD9"/>
    <w:rsid w:val="0039457F"/>
    <w:rsid w:val="003C6AAB"/>
    <w:rsid w:val="003E081B"/>
    <w:rsid w:val="003F2745"/>
    <w:rsid w:val="003F3615"/>
    <w:rsid w:val="00426882"/>
    <w:rsid w:val="00456942"/>
    <w:rsid w:val="00470B6B"/>
    <w:rsid w:val="004F17A9"/>
    <w:rsid w:val="00515455"/>
    <w:rsid w:val="00536DA0"/>
    <w:rsid w:val="005671D0"/>
    <w:rsid w:val="005B7BC0"/>
    <w:rsid w:val="005D6869"/>
    <w:rsid w:val="005E2C2A"/>
    <w:rsid w:val="005F2E71"/>
    <w:rsid w:val="00602AF2"/>
    <w:rsid w:val="00613C0D"/>
    <w:rsid w:val="00651D17"/>
    <w:rsid w:val="0066075B"/>
    <w:rsid w:val="006B4BBA"/>
    <w:rsid w:val="006F28B2"/>
    <w:rsid w:val="006F3570"/>
    <w:rsid w:val="00744383"/>
    <w:rsid w:val="007D0FF2"/>
    <w:rsid w:val="007E1812"/>
    <w:rsid w:val="007E462D"/>
    <w:rsid w:val="007E673D"/>
    <w:rsid w:val="008202B3"/>
    <w:rsid w:val="008405E2"/>
    <w:rsid w:val="00862BC3"/>
    <w:rsid w:val="00864EF2"/>
    <w:rsid w:val="008A1064"/>
    <w:rsid w:val="008B6523"/>
    <w:rsid w:val="009202E0"/>
    <w:rsid w:val="009C3734"/>
    <w:rsid w:val="009C5BF5"/>
    <w:rsid w:val="009E0DB2"/>
    <w:rsid w:val="00A14B9D"/>
    <w:rsid w:val="00A20810"/>
    <w:rsid w:val="00A22914"/>
    <w:rsid w:val="00A26E58"/>
    <w:rsid w:val="00A672DE"/>
    <w:rsid w:val="00A837FF"/>
    <w:rsid w:val="00AD2C24"/>
    <w:rsid w:val="00B07C7A"/>
    <w:rsid w:val="00B13971"/>
    <w:rsid w:val="00BA33DD"/>
    <w:rsid w:val="00C15164"/>
    <w:rsid w:val="00C15ACA"/>
    <w:rsid w:val="00C36ED9"/>
    <w:rsid w:val="00C61B83"/>
    <w:rsid w:val="00CE2859"/>
    <w:rsid w:val="00CF1F53"/>
    <w:rsid w:val="00D64D94"/>
    <w:rsid w:val="00D7226F"/>
    <w:rsid w:val="00D9493E"/>
    <w:rsid w:val="00D9715A"/>
    <w:rsid w:val="00DC6AED"/>
    <w:rsid w:val="00DF60DB"/>
    <w:rsid w:val="00DF7383"/>
    <w:rsid w:val="00E2589B"/>
    <w:rsid w:val="00E801FF"/>
    <w:rsid w:val="00F127E5"/>
    <w:rsid w:val="00F21137"/>
    <w:rsid w:val="00F63725"/>
    <w:rsid w:val="00F872AB"/>
    <w:rsid w:val="00FC02F5"/>
    <w:rsid w:val="00FE1D4C"/>
    <w:rsid w:val="00F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CAB"/>
    <w:rPr>
      <w:sz w:val="24"/>
      <w:szCs w:val="24"/>
    </w:rPr>
  </w:style>
  <w:style w:type="character" w:styleId="a5">
    <w:name w:val="page number"/>
    <w:basedOn w:val="a0"/>
    <w:uiPriority w:val="99"/>
    <w:rsid w:val="0034352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87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CA2895205CCCA151ECAC595F1F110285494C5280B81F60D9CEDE078044ACF61B7A4CCCB0AEE0EI7I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9CB1EEA9075F0761657A52CD5DBABEFF9AA9809A6AE1A438EEA839E114B7EB4E2042A589E458313AAFED0L5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CA2895205CCCA151ECAC595F1F110285494C5280B81F60D9CEDE078I0I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КОРЕНОВСКИЙ РАЙОН</vt:lpstr>
    </vt:vector>
  </TitlesOfParts>
  <Company>MoBIL GROUP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КОРЕНОВСКИЙ РАЙОН</dc:title>
  <dc:subject/>
  <dc:creator>XTreme</dc:creator>
  <cp:keywords/>
  <dc:description/>
  <cp:lastModifiedBy>-</cp:lastModifiedBy>
  <cp:revision>17</cp:revision>
  <cp:lastPrinted>2014-06-25T04:01:00Z</cp:lastPrinted>
  <dcterms:created xsi:type="dcterms:W3CDTF">2014-05-26T08:21:00Z</dcterms:created>
  <dcterms:modified xsi:type="dcterms:W3CDTF">2014-06-25T06:19:00Z</dcterms:modified>
</cp:coreProperties>
</file>