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F0" w:rsidRDefault="008828F0" w:rsidP="009C3760">
      <w:pPr>
        <w:pStyle w:val="EDAMSWORDSPECIAL210"/>
        <w:ind w:left="5040"/>
      </w:pPr>
      <w:r>
        <w:rPr>
          <w:sz w:val="28"/>
          <w:szCs w:val="28"/>
        </w:rPr>
        <w:t xml:space="preserve">ПРИЛОЖЕНИЕ </w:t>
      </w:r>
    </w:p>
    <w:p w:rsidR="008828F0" w:rsidRDefault="008828F0" w:rsidP="009C3760">
      <w:pPr>
        <w:pStyle w:val="EDAMSWORDSPECIAL210"/>
        <w:ind w:left="5040"/>
      </w:pPr>
      <w:r>
        <w:rPr>
          <w:sz w:val="28"/>
          <w:szCs w:val="28"/>
        </w:rPr>
        <w:t xml:space="preserve">к постановлению администрации </w:t>
      </w:r>
    </w:p>
    <w:p w:rsidR="008828F0" w:rsidRDefault="00390D3C" w:rsidP="009C3760">
      <w:pPr>
        <w:pStyle w:val="EDAMSWORDSPECIAL210"/>
        <w:ind w:left="5040"/>
      </w:pPr>
      <w:r>
        <w:rPr>
          <w:sz w:val="28"/>
          <w:szCs w:val="28"/>
        </w:rPr>
        <w:t>Мичуринского сельского поселения</w:t>
      </w:r>
    </w:p>
    <w:p w:rsidR="008828F0" w:rsidRDefault="008828F0" w:rsidP="009C3760">
      <w:pPr>
        <w:pStyle w:val="EDAMSWORDSPECIAL210"/>
        <w:ind w:left="5040"/>
      </w:pPr>
      <w:r>
        <w:rPr>
          <w:sz w:val="28"/>
          <w:szCs w:val="28"/>
        </w:rPr>
        <w:t xml:space="preserve">от </w:t>
      </w:r>
      <w:r w:rsidR="00ED3FCE">
        <w:rPr>
          <w:sz w:val="28"/>
          <w:szCs w:val="28"/>
        </w:rPr>
        <w:t>15.08.2024</w:t>
      </w:r>
      <w:r>
        <w:rPr>
          <w:sz w:val="28"/>
          <w:szCs w:val="28"/>
        </w:rPr>
        <w:t xml:space="preserve"> № </w:t>
      </w:r>
      <w:r w:rsidR="00ED3FCE">
        <w:rPr>
          <w:sz w:val="28"/>
          <w:szCs w:val="28"/>
        </w:rPr>
        <w:t>183</w:t>
      </w:r>
      <w:r>
        <w:t xml:space="preserve"> </w:t>
      </w:r>
    </w:p>
    <w:p w:rsidR="008828F0" w:rsidRDefault="008828F0" w:rsidP="008828F0">
      <w:pPr>
        <w:pStyle w:val="EDAMSWORDSPECIAL210"/>
        <w:ind w:firstLine="568"/>
        <w:jc w:val="center"/>
      </w:pPr>
      <w:r>
        <w:rPr>
          <w:sz w:val="28"/>
          <w:szCs w:val="28"/>
        </w:rPr>
        <w:t> </w:t>
      </w:r>
      <w:r>
        <w:t xml:space="preserve"> </w:t>
      </w:r>
    </w:p>
    <w:p w:rsidR="008828F0" w:rsidRDefault="008828F0" w:rsidP="008828F0">
      <w:pPr>
        <w:pStyle w:val="EDAMSWORDSPECIAL210"/>
        <w:ind w:firstLine="568"/>
        <w:jc w:val="center"/>
      </w:pPr>
      <w:r>
        <w:rPr>
          <w:sz w:val="28"/>
          <w:szCs w:val="28"/>
        </w:rPr>
        <w:t> </w:t>
      </w:r>
      <w:r>
        <w:t xml:space="preserve"> </w:t>
      </w:r>
    </w:p>
    <w:p w:rsidR="008828F0" w:rsidRDefault="005130DC" w:rsidP="008828F0">
      <w:pPr>
        <w:pStyle w:val="EDAMSWORDSPECIAL210"/>
        <w:ind w:firstLine="568"/>
      </w:pPr>
      <w:r>
        <w:rPr>
          <w:sz w:val="28"/>
          <w:szCs w:val="28"/>
        </w:rPr>
        <w:t xml:space="preserve"> </w:t>
      </w:r>
    </w:p>
    <w:p w:rsidR="008828F0" w:rsidRDefault="008828F0" w:rsidP="008828F0">
      <w:pPr>
        <w:pStyle w:val="EDAMSWORDSPECIAL210"/>
        <w:ind w:firstLine="568"/>
      </w:pPr>
      <w:r>
        <w:rPr>
          <w:sz w:val="28"/>
          <w:szCs w:val="28"/>
        </w:rPr>
        <w:t> </w:t>
      </w:r>
      <w:r>
        <w:t xml:space="preserve"> </w:t>
      </w:r>
    </w:p>
    <w:p w:rsidR="008828F0" w:rsidRPr="008828F0" w:rsidRDefault="008828F0" w:rsidP="008828F0">
      <w:pPr>
        <w:pStyle w:val="EDAMSWORDSPECIAL210"/>
        <w:ind w:firstLine="568"/>
        <w:rPr>
          <w:color w:val="00B050"/>
        </w:rPr>
      </w:pPr>
      <w:r>
        <w:rPr>
          <w:sz w:val="28"/>
          <w:szCs w:val="28"/>
        </w:rPr>
        <w:t> </w:t>
      </w:r>
      <w:r>
        <w:t xml:space="preserve"> </w:t>
      </w:r>
    </w:p>
    <w:p w:rsidR="008828F0" w:rsidRPr="007C334D" w:rsidRDefault="008828F0" w:rsidP="008828F0">
      <w:pPr>
        <w:pStyle w:val="EDAMSWORDSPECIAL210"/>
        <w:ind w:firstLine="568"/>
        <w:jc w:val="center"/>
      </w:pPr>
      <w:r w:rsidRPr="007C334D">
        <w:rPr>
          <w:sz w:val="28"/>
          <w:szCs w:val="28"/>
        </w:rPr>
        <w:t>ПОЛОЖЕНИЕ</w:t>
      </w:r>
      <w:r w:rsidRPr="007C334D">
        <w:t xml:space="preserve"> </w:t>
      </w:r>
    </w:p>
    <w:p w:rsidR="008828F0" w:rsidRPr="007C334D" w:rsidRDefault="008828F0" w:rsidP="008828F0">
      <w:pPr>
        <w:pStyle w:val="EDAMSWORDSPECIAL210"/>
        <w:ind w:firstLine="568"/>
        <w:jc w:val="center"/>
      </w:pPr>
      <w:r w:rsidRPr="007C334D">
        <w:rPr>
          <w:sz w:val="28"/>
          <w:szCs w:val="28"/>
        </w:rPr>
        <w:t>об отраслевой системе оплаты труда работников муниципальных</w:t>
      </w:r>
      <w:r w:rsidRPr="007C334D">
        <w:t xml:space="preserve"> </w:t>
      </w:r>
    </w:p>
    <w:p w:rsidR="008828F0" w:rsidRPr="007C334D" w:rsidRDefault="008828F0" w:rsidP="008828F0">
      <w:pPr>
        <w:pStyle w:val="EDAMSWORDSPECIAL210"/>
        <w:ind w:firstLine="568"/>
        <w:jc w:val="center"/>
        <w:rPr>
          <w:sz w:val="28"/>
        </w:rPr>
      </w:pPr>
      <w:r w:rsidRPr="007C334D">
        <w:rPr>
          <w:sz w:val="28"/>
          <w:szCs w:val="28"/>
        </w:rPr>
        <w:t xml:space="preserve"> учреждений </w:t>
      </w:r>
      <w:r w:rsidR="007C334D" w:rsidRPr="007C334D">
        <w:rPr>
          <w:sz w:val="26"/>
        </w:rPr>
        <w:t xml:space="preserve">культуры </w:t>
      </w:r>
      <w:r w:rsidRPr="007C334D">
        <w:rPr>
          <w:sz w:val="28"/>
        </w:rPr>
        <w:t xml:space="preserve">муниципального образования </w:t>
      </w:r>
      <w:r w:rsidR="007C334D" w:rsidRPr="007C334D">
        <w:rPr>
          <w:sz w:val="28"/>
        </w:rPr>
        <w:t>Мичуринско</w:t>
      </w:r>
      <w:r w:rsidR="006909FA">
        <w:rPr>
          <w:sz w:val="28"/>
        </w:rPr>
        <w:t>е</w:t>
      </w:r>
      <w:r w:rsidR="007C334D" w:rsidRPr="007C334D">
        <w:rPr>
          <w:sz w:val="28"/>
        </w:rPr>
        <w:t xml:space="preserve"> сельско</w:t>
      </w:r>
      <w:r w:rsidR="006909FA">
        <w:rPr>
          <w:sz w:val="28"/>
        </w:rPr>
        <w:t>е</w:t>
      </w:r>
      <w:r w:rsidR="007C334D" w:rsidRPr="007C334D">
        <w:rPr>
          <w:sz w:val="28"/>
        </w:rPr>
        <w:t xml:space="preserve"> поселени</w:t>
      </w:r>
      <w:r w:rsidR="006909FA">
        <w:rPr>
          <w:sz w:val="28"/>
        </w:rPr>
        <w:t>е</w:t>
      </w:r>
      <w:r w:rsidR="007C334D" w:rsidRPr="007C334D">
        <w:rPr>
          <w:sz w:val="28"/>
        </w:rPr>
        <w:t xml:space="preserve"> </w:t>
      </w:r>
      <w:r w:rsidRPr="007C334D">
        <w:rPr>
          <w:sz w:val="28"/>
        </w:rPr>
        <w:t>Динско</w:t>
      </w:r>
      <w:r w:rsidR="007C334D" w:rsidRPr="007C334D">
        <w:rPr>
          <w:sz w:val="28"/>
        </w:rPr>
        <w:t>го</w:t>
      </w:r>
      <w:r w:rsidRPr="007C334D">
        <w:rPr>
          <w:sz w:val="28"/>
        </w:rPr>
        <w:t xml:space="preserve"> район</w:t>
      </w:r>
      <w:r w:rsidR="007C334D" w:rsidRPr="007C334D">
        <w:rPr>
          <w:sz w:val="28"/>
        </w:rPr>
        <w:t>а</w:t>
      </w:r>
      <w:r w:rsidRPr="007C334D">
        <w:rPr>
          <w:sz w:val="28"/>
        </w:rPr>
        <w:t xml:space="preserve"> </w:t>
      </w:r>
    </w:p>
    <w:p w:rsidR="008828F0" w:rsidRPr="007C334D" w:rsidRDefault="008828F0" w:rsidP="004D2FC0">
      <w:pPr>
        <w:pStyle w:val="1"/>
        <w:spacing w:before="0" w:after="0"/>
        <w:rPr>
          <w:rFonts w:ascii="Times New Roman" w:hAnsi="Times New Roman" w:cs="Times New Roman"/>
          <w:b w:val="0"/>
          <w:color w:val="auto"/>
          <w:sz w:val="28"/>
          <w:szCs w:val="28"/>
        </w:rPr>
      </w:pPr>
    </w:p>
    <w:p w:rsidR="004D2FC0" w:rsidRPr="007C334D" w:rsidRDefault="004D2FC0" w:rsidP="004D2FC0">
      <w:pPr>
        <w:pStyle w:val="1"/>
        <w:spacing w:before="0" w:after="0"/>
        <w:rPr>
          <w:rFonts w:ascii="Times New Roman" w:hAnsi="Times New Roman" w:cs="Times New Roman"/>
          <w:b w:val="0"/>
          <w:color w:val="auto"/>
          <w:sz w:val="28"/>
          <w:szCs w:val="28"/>
        </w:rPr>
      </w:pPr>
      <w:r w:rsidRPr="007C334D">
        <w:rPr>
          <w:rFonts w:ascii="Times New Roman" w:hAnsi="Times New Roman" w:cs="Times New Roman"/>
          <w:b w:val="0"/>
          <w:color w:val="auto"/>
          <w:sz w:val="28"/>
          <w:szCs w:val="28"/>
        </w:rPr>
        <w:t>1. Общие положения</w:t>
      </w:r>
    </w:p>
    <w:p w:rsidR="004D2FC0" w:rsidRPr="007C334D" w:rsidRDefault="004D2FC0" w:rsidP="00E159C1">
      <w:pPr>
        <w:ind w:firstLine="0"/>
        <w:jc w:val="center"/>
        <w:rPr>
          <w:rFonts w:ascii="Times New Roman" w:hAnsi="Times New Roman" w:cs="Times New Roman"/>
          <w:sz w:val="28"/>
          <w:szCs w:val="28"/>
        </w:rPr>
      </w:pPr>
    </w:p>
    <w:p w:rsidR="008828F0" w:rsidRPr="007C334D" w:rsidRDefault="004D2FC0" w:rsidP="008828F0">
      <w:pPr>
        <w:pStyle w:val="FORMATTEXT"/>
        <w:ind w:firstLine="568"/>
        <w:jc w:val="both"/>
      </w:pPr>
      <w:bookmarkStart w:id="0" w:name="sub_1101"/>
      <w:r w:rsidRPr="007C334D">
        <w:rPr>
          <w:rFonts w:ascii="Times New Roman" w:hAnsi="Times New Roman" w:cs="Times New Roman"/>
          <w:sz w:val="28"/>
          <w:szCs w:val="28"/>
        </w:rPr>
        <w:t>1.1</w:t>
      </w:r>
      <w:r w:rsidR="008828F0" w:rsidRPr="007C334D">
        <w:rPr>
          <w:rFonts w:ascii="&quot;Times New Roman&quot;,&quot;serif&quot;" w:hAnsi="&quot;Times New Roman&quot;,&quot;serif&quot;" w:cs="&quot;Times New Roman&quot;,&quot;serif&quot;"/>
          <w:sz w:val="28"/>
          <w:szCs w:val="28"/>
        </w:rPr>
        <w:t xml:space="preserve">. Настоящее </w:t>
      </w:r>
      <w:r w:rsidR="008828F0" w:rsidRPr="007C334D">
        <w:rPr>
          <w:rFonts w:ascii="Times New Roman" w:hAnsi="Times New Roman" w:cs="Times New Roman"/>
          <w:sz w:val="28"/>
          <w:szCs w:val="28"/>
        </w:rPr>
        <w:t xml:space="preserve">Положение об отраслевой системе </w:t>
      </w:r>
      <w:proofErr w:type="gramStart"/>
      <w:r w:rsidR="008828F0" w:rsidRPr="007C334D">
        <w:rPr>
          <w:rFonts w:ascii="Times New Roman" w:hAnsi="Times New Roman" w:cs="Times New Roman"/>
          <w:sz w:val="28"/>
          <w:szCs w:val="28"/>
        </w:rPr>
        <w:t xml:space="preserve">оплаты труда </w:t>
      </w:r>
      <w:r w:rsidR="007C334D" w:rsidRPr="007C334D">
        <w:rPr>
          <w:rFonts w:ascii="Times New Roman" w:hAnsi="Times New Roman" w:cs="Times New Roman"/>
          <w:sz w:val="28"/>
          <w:szCs w:val="28"/>
        </w:rPr>
        <w:t xml:space="preserve">работников учреждений культуры </w:t>
      </w:r>
      <w:r w:rsidR="008828F0" w:rsidRPr="007C334D">
        <w:rPr>
          <w:rFonts w:ascii="Times New Roman" w:hAnsi="Times New Roman" w:cs="Times New Roman"/>
          <w:sz w:val="28"/>
          <w:szCs w:val="28"/>
        </w:rPr>
        <w:t>муниципального образования</w:t>
      </w:r>
      <w:proofErr w:type="gramEnd"/>
      <w:r w:rsidR="008828F0" w:rsidRPr="007C334D">
        <w:rPr>
          <w:rFonts w:ascii="Times New Roman" w:hAnsi="Times New Roman" w:cs="Times New Roman"/>
          <w:sz w:val="28"/>
          <w:szCs w:val="28"/>
        </w:rPr>
        <w:t xml:space="preserve"> </w:t>
      </w:r>
      <w:r w:rsidR="007C334D" w:rsidRPr="007C334D">
        <w:rPr>
          <w:rFonts w:ascii="Times New Roman" w:hAnsi="Times New Roman" w:cs="Times New Roman"/>
          <w:sz w:val="28"/>
        </w:rPr>
        <w:t>Мичуринско</w:t>
      </w:r>
      <w:r w:rsidR="006909FA">
        <w:rPr>
          <w:rFonts w:ascii="Times New Roman" w:hAnsi="Times New Roman" w:cs="Times New Roman"/>
          <w:sz w:val="28"/>
        </w:rPr>
        <w:t>е</w:t>
      </w:r>
      <w:r w:rsidR="007C334D" w:rsidRPr="007C334D">
        <w:rPr>
          <w:rFonts w:ascii="Times New Roman" w:hAnsi="Times New Roman" w:cs="Times New Roman"/>
          <w:sz w:val="28"/>
        </w:rPr>
        <w:t xml:space="preserve"> сельско</w:t>
      </w:r>
      <w:r w:rsidR="006909FA">
        <w:rPr>
          <w:rFonts w:ascii="Times New Roman" w:hAnsi="Times New Roman" w:cs="Times New Roman"/>
          <w:sz w:val="28"/>
        </w:rPr>
        <w:t>е</w:t>
      </w:r>
      <w:r w:rsidR="007C334D" w:rsidRPr="007C334D">
        <w:rPr>
          <w:rFonts w:ascii="Times New Roman" w:hAnsi="Times New Roman" w:cs="Times New Roman"/>
          <w:sz w:val="28"/>
        </w:rPr>
        <w:t xml:space="preserve"> поселени</w:t>
      </w:r>
      <w:r w:rsidR="006909FA">
        <w:rPr>
          <w:rFonts w:ascii="Times New Roman" w:hAnsi="Times New Roman" w:cs="Times New Roman"/>
          <w:sz w:val="28"/>
        </w:rPr>
        <w:t>е</w:t>
      </w:r>
      <w:r w:rsidR="007C334D" w:rsidRPr="007C334D">
        <w:rPr>
          <w:rFonts w:ascii="Times New Roman" w:hAnsi="Times New Roman" w:cs="Times New Roman"/>
          <w:sz w:val="28"/>
        </w:rPr>
        <w:t xml:space="preserve"> Динского района </w:t>
      </w:r>
      <w:r w:rsidR="008828F0" w:rsidRPr="007C334D">
        <w:rPr>
          <w:rFonts w:ascii="Times New Roman" w:hAnsi="Times New Roman" w:cs="Times New Roman"/>
          <w:sz w:val="28"/>
          <w:szCs w:val="28"/>
        </w:rPr>
        <w:t xml:space="preserve">(далее - Положение) устанавливает единые принципы </w:t>
      </w:r>
      <w:proofErr w:type="gramStart"/>
      <w:r w:rsidR="008828F0" w:rsidRPr="007C334D">
        <w:rPr>
          <w:rFonts w:ascii="Times New Roman" w:hAnsi="Times New Roman" w:cs="Times New Roman"/>
          <w:sz w:val="28"/>
          <w:szCs w:val="28"/>
        </w:rPr>
        <w:t>построения систем</w:t>
      </w:r>
      <w:r w:rsidR="008828F0" w:rsidRPr="007C334D">
        <w:rPr>
          <w:rFonts w:ascii="&quot;Times New Roman&quot;,&quot;serif&quot;" w:hAnsi="&quot;Times New Roman&quot;,&quot;serif&quot;" w:cs="&quot;Times New Roman&quot;,&quot;serif&quot;"/>
          <w:sz w:val="28"/>
          <w:szCs w:val="28"/>
        </w:rPr>
        <w:t xml:space="preserve"> оплаты труда работников культуры муниципального образования </w:t>
      </w:r>
      <w:r w:rsidR="007C334D" w:rsidRPr="007C334D">
        <w:rPr>
          <w:rFonts w:ascii="Times New Roman" w:hAnsi="Times New Roman" w:cs="Times New Roman"/>
          <w:sz w:val="28"/>
        </w:rPr>
        <w:t>Мичуринского сельского поселения</w:t>
      </w:r>
      <w:proofErr w:type="gramEnd"/>
      <w:r w:rsidR="007C334D" w:rsidRPr="007C334D">
        <w:rPr>
          <w:rFonts w:ascii="Times New Roman" w:hAnsi="Times New Roman" w:cs="Times New Roman"/>
          <w:sz w:val="28"/>
        </w:rPr>
        <w:t xml:space="preserve"> Динского района</w:t>
      </w:r>
      <w:r w:rsidR="008828F0" w:rsidRPr="007C334D">
        <w:rPr>
          <w:rFonts w:ascii="&quot;Times New Roman&quot;,&quot;serif&quot;" w:hAnsi="&quot;Times New Roman&quot;,&quot;serif&quot;" w:cs="&quot;Times New Roman&quot;,&quot;serif&quot;"/>
          <w:sz w:val="28"/>
          <w:szCs w:val="28"/>
        </w:rPr>
        <w:t>.</w:t>
      </w:r>
      <w:r w:rsidR="008828F0" w:rsidRPr="007C334D">
        <w:t xml:space="preserve"> </w:t>
      </w:r>
    </w:p>
    <w:p w:rsidR="00D25BF5" w:rsidRPr="007C334D" w:rsidRDefault="008828F0" w:rsidP="008828F0">
      <w:pPr>
        <w:pStyle w:val="FORMATTEXT"/>
        <w:ind w:firstLine="568"/>
        <w:jc w:val="both"/>
        <w:rPr>
          <w:rFonts w:ascii="Times New Roman" w:hAnsi="Times New Roman" w:cs="Times New Roman"/>
          <w:sz w:val="28"/>
          <w:szCs w:val="28"/>
        </w:rPr>
      </w:pPr>
      <w:r w:rsidRPr="007C334D">
        <w:rPr>
          <w:rFonts w:ascii="&quot;Times New Roman&quot;,&quot;serif&quot;" w:hAnsi="&quot;Times New Roman&quot;,&quot;serif&quot;" w:cs="&quot;Times New Roman&quot;,&quot;serif&quot;"/>
          <w:sz w:val="28"/>
          <w:szCs w:val="28"/>
        </w:rPr>
        <w:t xml:space="preserve">Положение разработано </w:t>
      </w:r>
      <w:r w:rsidRPr="007C334D">
        <w:rPr>
          <w:rFonts w:ascii="Times New Roman" w:hAnsi="Times New Roman" w:cs="Times New Roman"/>
          <w:sz w:val="28"/>
          <w:szCs w:val="28"/>
        </w:rPr>
        <w:t xml:space="preserve">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w:t>
      </w:r>
      <w:r w:rsidRPr="007C334D">
        <w:rPr>
          <w:rFonts w:ascii="&quot;Times New Roman&quot;,&quot;serif&quot;" w:hAnsi="&quot;Times New Roman&quot;,&quot;serif&quot;" w:cs="&quot;Times New Roman&quot;,&quot;serif&quot;"/>
          <w:sz w:val="28"/>
          <w:szCs w:val="28"/>
        </w:rPr>
        <w:t xml:space="preserve">совершенствования оплаты труда </w:t>
      </w:r>
      <w:r w:rsidR="007C334D">
        <w:rPr>
          <w:rFonts w:ascii="&quot;Times New Roman&quot;,&quot;serif&quot;" w:hAnsi="&quot;Times New Roman&quot;,&quot;serif&quot;" w:cs="&quot;Times New Roman&quot;,&quot;serif&quot;"/>
          <w:sz w:val="28"/>
          <w:szCs w:val="28"/>
        </w:rPr>
        <w:t xml:space="preserve">работников учреждения культуры </w:t>
      </w:r>
      <w:r w:rsidR="001D5128" w:rsidRPr="007C334D">
        <w:rPr>
          <w:rFonts w:ascii="&quot;Times New Roman&quot;,&quot;serif&quot;" w:hAnsi="&quot;Times New Roman&quot;,&quot;serif&quot;" w:cs="&quot;Times New Roman&quot;,&quot;serif&quot;"/>
          <w:sz w:val="28"/>
          <w:szCs w:val="28"/>
        </w:rPr>
        <w:t xml:space="preserve">муниципального образования </w:t>
      </w:r>
      <w:r w:rsidR="007C334D" w:rsidRPr="007C334D">
        <w:rPr>
          <w:rFonts w:ascii="Times New Roman" w:hAnsi="Times New Roman" w:cs="Times New Roman"/>
          <w:sz w:val="28"/>
        </w:rPr>
        <w:t>Мичуринского сельского поселения Динского района</w:t>
      </w:r>
      <w:r w:rsidR="001D5128" w:rsidRPr="007C334D">
        <w:rPr>
          <w:rFonts w:ascii="&quot;Times New Roman&quot;,&quot;serif&quot;" w:hAnsi="&quot;Times New Roman&quot;,&quot;serif&quot;" w:cs="&quot;Times New Roman&quot;,&quot;serif&quot;"/>
          <w:sz w:val="28"/>
          <w:szCs w:val="28"/>
        </w:rPr>
        <w:t xml:space="preserve"> (</w:t>
      </w:r>
      <w:r w:rsidR="005C6FE6" w:rsidRPr="007C334D">
        <w:rPr>
          <w:rFonts w:ascii="Times New Roman" w:hAnsi="Times New Roman" w:cs="Times New Roman"/>
          <w:sz w:val="28"/>
          <w:szCs w:val="28"/>
        </w:rPr>
        <w:t>далее – учреждени</w:t>
      </w:r>
      <w:r w:rsidR="007C334D">
        <w:rPr>
          <w:rFonts w:ascii="Times New Roman" w:hAnsi="Times New Roman" w:cs="Times New Roman"/>
          <w:sz w:val="28"/>
          <w:szCs w:val="28"/>
        </w:rPr>
        <w:t>е</w:t>
      </w:r>
      <w:r w:rsidR="001D5128" w:rsidRPr="007C334D">
        <w:rPr>
          <w:rFonts w:ascii="&quot;Times New Roman&quot;,&quot;serif&quot;" w:hAnsi="&quot;Times New Roman&quot;,&quot;serif&quot;" w:cs="&quot;Times New Roman&quot;,&quot;serif&quot;"/>
          <w:sz w:val="28"/>
          <w:szCs w:val="28"/>
        </w:rPr>
        <w:t>)</w:t>
      </w:r>
      <w:r w:rsidRPr="007C334D">
        <w:rPr>
          <w:rFonts w:ascii="&quot;Times New Roman&quot;,&quot;serif&quot;" w:hAnsi="&quot;Times New Roman&quot;,&quot;serif&quot;" w:cs="&quot;Times New Roman&quot;,&quot;serif&quot;"/>
          <w:sz w:val="28"/>
          <w:szCs w:val="28"/>
        </w:rPr>
        <w:t xml:space="preserve">  и для повышения результативности оказания муниципальных услуг</w:t>
      </w:r>
      <w:r w:rsidR="00533C4A" w:rsidRPr="007C334D">
        <w:rPr>
          <w:rFonts w:ascii="Times New Roman" w:hAnsi="Times New Roman" w:cs="Times New Roman"/>
          <w:sz w:val="28"/>
          <w:szCs w:val="28"/>
        </w:rPr>
        <w:t>.</w:t>
      </w:r>
    </w:p>
    <w:p w:rsidR="00533C4A" w:rsidRPr="007C334D" w:rsidRDefault="00533C4A" w:rsidP="00707512">
      <w:pPr>
        <w:tabs>
          <w:tab w:val="right" w:pos="9632"/>
        </w:tabs>
        <w:ind w:firstLine="709"/>
        <w:rPr>
          <w:rFonts w:ascii="Times New Roman" w:hAnsi="Times New Roman" w:cs="Times New Roman"/>
          <w:sz w:val="28"/>
          <w:szCs w:val="28"/>
        </w:rPr>
      </w:pPr>
      <w:r w:rsidRPr="007C334D">
        <w:rPr>
          <w:rFonts w:ascii="Times New Roman" w:hAnsi="Times New Roman" w:cs="Times New Roman"/>
          <w:sz w:val="28"/>
          <w:szCs w:val="28"/>
        </w:rPr>
        <w:t>1.</w:t>
      </w:r>
      <w:r w:rsidR="00EF42C8" w:rsidRPr="007C334D">
        <w:rPr>
          <w:rFonts w:ascii="Times New Roman" w:hAnsi="Times New Roman" w:cs="Times New Roman"/>
          <w:sz w:val="28"/>
          <w:szCs w:val="28"/>
        </w:rPr>
        <w:t>2</w:t>
      </w:r>
      <w:r w:rsidRPr="007C334D">
        <w:rPr>
          <w:rFonts w:ascii="Times New Roman" w:hAnsi="Times New Roman" w:cs="Times New Roman"/>
          <w:sz w:val="28"/>
          <w:szCs w:val="28"/>
        </w:rPr>
        <w:t>. Перечень нормативных правовых актов, являющихся основанием для принятия Поло</w:t>
      </w:r>
      <w:r w:rsidR="007978D0" w:rsidRPr="007C334D">
        <w:rPr>
          <w:rFonts w:ascii="Times New Roman" w:hAnsi="Times New Roman" w:cs="Times New Roman"/>
          <w:sz w:val="28"/>
          <w:szCs w:val="28"/>
        </w:rPr>
        <w:t>жения</w:t>
      </w:r>
      <w:r w:rsidRPr="007C334D">
        <w:rPr>
          <w:rFonts w:ascii="Times New Roman" w:hAnsi="Times New Roman" w:cs="Times New Roman"/>
          <w:sz w:val="28"/>
          <w:szCs w:val="28"/>
        </w:rPr>
        <w:t>:</w:t>
      </w:r>
    </w:p>
    <w:p w:rsidR="00F34292" w:rsidRPr="007C334D" w:rsidRDefault="00153AF3" w:rsidP="00707512">
      <w:pPr>
        <w:tabs>
          <w:tab w:val="right" w:pos="9632"/>
        </w:tabs>
        <w:ind w:firstLine="709"/>
        <w:rPr>
          <w:rFonts w:ascii="Times New Roman" w:hAnsi="Times New Roman" w:cs="Times New Roman"/>
          <w:sz w:val="28"/>
          <w:szCs w:val="28"/>
        </w:rPr>
      </w:pPr>
      <w:r w:rsidRPr="007C334D">
        <w:rPr>
          <w:rFonts w:ascii="Times New Roman" w:hAnsi="Times New Roman" w:cs="Times New Roman"/>
          <w:sz w:val="28"/>
          <w:szCs w:val="28"/>
        </w:rPr>
        <w:t>Трудов</w:t>
      </w:r>
      <w:r w:rsidR="00684F4E" w:rsidRPr="007C334D">
        <w:rPr>
          <w:rFonts w:ascii="Times New Roman" w:hAnsi="Times New Roman" w:cs="Times New Roman"/>
          <w:sz w:val="28"/>
          <w:szCs w:val="28"/>
        </w:rPr>
        <w:t>ой</w:t>
      </w:r>
      <w:r w:rsidRPr="007C334D">
        <w:rPr>
          <w:rFonts w:ascii="Times New Roman" w:hAnsi="Times New Roman" w:cs="Times New Roman"/>
          <w:sz w:val="28"/>
          <w:szCs w:val="28"/>
        </w:rPr>
        <w:t xml:space="preserve"> кодекс Российской Федерации</w:t>
      </w:r>
      <w:r w:rsidR="00EF1334" w:rsidRPr="007C334D">
        <w:rPr>
          <w:rFonts w:ascii="Times New Roman" w:hAnsi="Times New Roman" w:cs="Times New Roman"/>
          <w:sz w:val="28"/>
          <w:szCs w:val="28"/>
        </w:rPr>
        <w:t xml:space="preserve"> (далее – ТК РФ)</w:t>
      </w:r>
      <w:r w:rsidR="00D25BF5" w:rsidRPr="007C334D">
        <w:rPr>
          <w:rFonts w:ascii="Times New Roman" w:hAnsi="Times New Roman" w:cs="Times New Roman"/>
          <w:sz w:val="28"/>
          <w:szCs w:val="28"/>
        </w:rPr>
        <w:t>;</w:t>
      </w:r>
      <w:r w:rsidR="00707512" w:rsidRPr="007C334D">
        <w:rPr>
          <w:rFonts w:ascii="Times New Roman" w:hAnsi="Times New Roman" w:cs="Times New Roman"/>
          <w:sz w:val="28"/>
          <w:szCs w:val="28"/>
        </w:rPr>
        <w:tab/>
      </w:r>
    </w:p>
    <w:p w:rsidR="00D25BF5" w:rsidRPr="007C334D" w:rsidRDefault="00D25BF5" w:rsidP="004D2FC0">
      <w:pPr>
        <w:ind w:firstLine="709"/>
        <w:rPr>
          <w:rFonts w:ascii="Times New Roman" w:hAnsi="Times New Roman" w:cs="Times New Roman"/>
          <w:sz w:val="28"/>
          <w:szCs w:val="28"/>
        </w:rPr>
      </w:pPr>
      <w:r w:rsidRPr="007C334D">
        <w:rPr>
          <w:rFonts w:ascii="Times New Roman" w:hAnsi="Times New Roman" w:cs="Times New Roman"/>
          <w:sz w:val="28"/>
          <w:szCs w:val="28"/>
        </w:rPr>
        <w:t>Федеральны</w:t>
      </w:r>
      <w:r w:rsidR="00684F4E" w:rsidRPr="007C334D">
        <w:rPr>
          <w:rFonts w:ascii="Times New Roman" w:hAnsi="Times New Roman" w:cs="Times New Roman"/>
          <w:sz w:val="28"/>
          <w:szCs w:val="28"/>
        </w:rPr>
        <w:t>й</w:t>
      </w:r>
      <w:r w:rsidRPr="007C334D">
        <w:rPr>
          <w:rFonts w:ascii="Times New Roman" w:hAnsi="Times New Roman" w:cs="Times New Roman"/>
          <w:sz w:val="28"/>
          <w:szCs w:val="28"/>
        </w:rPr>
        <w:t xml:space="preserve"> закон от 29 декабря 2012 г. № 273-ФЗ </w:t>
      </w:r>
      <w:r w:rsidR="00EA49CD" w:rsidRPr="007C334D">
        <w:rPr>
          <w:rFonts w:ascii="Times New Roman" w:hAnsi="Times New Roman" w:cs="Times New Roman"/>
          <w:sz w:val="28"/>
          <w:szCs w:val="28"/>
        </w:rPr>
        <w:t>«</w:t>
      </w:r>
      <w:r w:rsidRPr="007C334D">
        <w:rPr>
          <w:rFonts w:ascii="Times New Roman" w:hAnsi="Times New Roman" w:cs="Times New Roman"/>
          <w:sz w:val="28"/>
          <w:szCs w:val="28"/>
        </w:rPr>
        <w:t>Об образовании в Российской Федерации</w:t>
      </w:r>
      <w:r w:rsidR="00EA49CD" w:rsidRPr="007C334D">
        <w:rPr>
          <w:rFonts w:ascii="Times New Roman" w:hAnsi="Times New Roman" w:cs="Times New Roman"/>
          <w:sz w:val="28"/>
          <w:szCs w:val="28"/>
        </w:rPr>
        <w:t>»</w:t>
      </w:r>
      <w:r w:rsidR="00681898" w:rsidRPr="007C334D">
        <w:rPr>
          <w:rFonts w:ascii="Times New Roman" w:hAnsi="Times New Roman" w:cs="Times New Roman"/>
          <w:sz w:val="28"/>
          <w:szCs w:val="28"/>
        </w:rPr>
        <w:t xml:space="preserve"> (далее – Федеральный закон</w:t>
      </w:r>
      <w:r w:rsidR="00D051B2" w:rsidRPr="007C334D">
        <w:rPr>
          <w:rFonts w:ascii="Times New Roman" w:hAnsi="Times New Roman" w:cs="Times New Roman"/>
          <w:sz w:val="28"/>
          <w:szCs w:val="28"/>
        </w:rPr>
        <w:t xml:space="preserve"> № 273-ФЗ)</w:t>
      </w:r>
      <w:r w:rsidRPr="007C334D">
        <w:rPr>
          <w:rFonts w:ascii="Times New Roman" w:hAnsi="Times New Roman" w:cs="Times New Roman"/>
          <w:sz w:val="28"/>
          <w:szCs w:val="28"/>
        </w:rPr>
        <w:t>;</w:t>
      </w:r>
    </w:p>
    <w:p w:rsidR="00BF2437" w:rsidRPr="007C334D" w:rsidRDefault="00BF2437" w:rsidP="00BF2437">
      <w:pPr>
        <w:ind w:firstLine="709"/>
        <w:rPr>
          <w:rFonts w:ascii="Times New Roman" w:hAnsi="Times New Roman" w:cs="Times New Roman"/>
          <w:sz w:val="28"/>
          <w:szCs w:val="28"/>
        </w:rPr>
      </w:pPr>
      <w:r w:rsidRPr="007C334D">
        <w:rPr>
          <w:rFonts w:ascii="Times New Roman" w:hAnsi="Times New Roman" w:cs="Times New Roman"/>
          <w:sz w:val="28"/>
          <w:szCs w:val="28"/>
        </w:rPr>
        <w:t>Федеральный закон от 9 октября 1992 года № 3612-1 «Основы законодательства Российской Федерации о культуре»;</w:t>
      </w:r>
    </w:p>
    <w:p w:rsidR="00616608" w:rsidRPr="007C334D" w:rsidRDefault="00616608" w:rsidP="004D2FC0">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постановление Министерства труда и социального развития Российской Федерации от 21 августа 1998 г. № 37 </w:t>
      </w:r>
      <w:r w:rsidR="00EA49CD" w:rsidRPr="007C334D">
        <w:rPr>
          <w:rFonts w:ascii="Times New Roman" w:hAnsi="Times New Roman" w:cs="Times New Roman"/>
          <w:sz w:val="28"/>
          <w:szCs w:val="28"/>
        </w:rPr>
        <w:t>«</w:t>
      </w:r>
      <w:r w:rsidRPr="007C334D">
        <w:rPr>
          <w:rFonts w:ascii="Times New Roman" w:hAnsi="Times New Roman" w:cs="Times New Roman"/>
          <w:sz w:val="28"/>
          <w:szCs w:val="28"/>
        </w:rPr>
        <w:t>Об утверждении Квалификационного справочника должностей руководителей, специалистов и других служащих</w:t>
      </w:r>
      <w:r w:rsidR="00EA49CD" w:rsidRPr="007C334D">
        <w:rPr>
          <w:rFonts w:ascii="Times New Roman" w:hAnsi="Times New Roman" w:cs="Times New Roman"/>
          <w:sz w:val="28"/>
          <w:szCs w:val="28"/>
        </w:rPr>
        <w:t>»</w:t>
      </w:r>
      <w:r w:rsidR="00B264D0" w:rsidRPr="007C334D">
        <w:rPr>
          <w:rFonts w:ascii="Times New Roman" w:hAnsi="Times New Roman" w:cs="Times New Roman"/>
          <w:sz w:val="28"/>
          <w:szCs w:val="28"/>
        </w:rPr>
        <w:t xml:space="preserve"> (далее – </w:t>
      </w:r>
      <w:r w:rsidR="00FC2E07" w:rsidRPr="007C334D">
        <w:rPr>
          <w:rFonts w:ascii="Times New Roman" w:hAnsi="Times New Roman" w:cs="Times New Roman"/>
          <w:sz w:val="28"/>
          <w:szCs w:val="28"/>
        </w:rPr>
        <w:t>Постановление</w:t>
      </w:r>
      <w:r w:rsidR="00B264D0" w:rsidRPr="007C334D">
        <w:rPr>
          <w:rFonts w:ascii="Times New Roman" w:hAnsi="Times New Roman" w:cs="Times New Roman"/>
          <w:sz w:val="28"/>
          <w:szCs w:val="28"/>
        </w:rPr>
        <w:t xml:space="preserve"> № 37)</w:t>
      </w:r>
      <w:r w:rsidRPr="007C334D">
        <w:rPr>
          <w:rFonts w:ascii="Times New Roman" w:hAnsi="Times New Roman" w:cs="Times New Roman"/>
          <w:sz w:val="28"/>
          <w:szCs w:val="28"/>
        </w:rPr>
        <w:t>;</w:t>
      </w:r>
    </w:p>
    <w:p w:rsidR="00686AF8" w:rsidRPr="007C334D" w:rsidRDefault="00686AF8" w:rsidP="004D2FC0">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от 31 августа 2007 г. № 570 </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Об утверждении профессиональных квалификационных групп должностей работников культуры, искусства и кинематографии</w:t>
      </w:r>
      <w:r w:rsidR="00592DD3" w:rsidRPr="007C334D">
        <w:rPr>
          <w:rFonts w:ascii="Times New Roman" w:hAnsi="Times New Roman" w:cs="Times New Roman"/>
          <w:sz w:val="28"/>
          <w:szCs w:val="28"/>
        </w:rPr>
        <w:t>»</w:t>
      </w:r>
      <w:r w:rsidR="00B264D0" w:rsidRPr="007C334D">
        <w:rPr>
          <w:rFonts w:ascii="Times New Roman" w:hAnsi="Times New Roman" w:cs="Times New Roman"/>
          <w:sz w:val="28"/>
          <w:szCs w:val="28"/>
        </w:rPr>
        <w:t xml:space="preserve"> (далее – Приказ № 570)</w:t>
      </w:r>
      <w:r w:rsidRPr="007C334D">
        <w:rPr>
          <w:rFonts w:ascii="Times New Roman" w:hAnsi="Times New Roman" w:cs="Times New Roman"/>
          <w:sz w:val="28"/>
          <w:szCs w:val="28"/>
        </w:rPr>
        <w:t>;</w:t>
      </w:r>
    </w:p>
    <w:p w:rsidR="00E07506" w:rsidRPr="007C334D" w:rsidRDefault="007259F6" w:rsidP="00C677D2">
      <w:pPr>
        <w:ind w:firstLine="709"/>
        <w:rPr>
          <w:rFonts w:ascii="Times New Roman" w:hAnsi="Times New Roman" w:cs="Times New Roman"/>
          <w:sz w:val="28"/>
          <w:szCs w:val="28"/>
        </w:rPr>
      </w:pPr>
      <w:r w:rsidRPr="007C334D">
        <w:rPr>
          <w:rFonts w:ascii="Times New Roman" w:hAnsi="Times New Roman" w:cs="Times New Roman"/>
          <w:sz w:val="28"/>
          <w:szCs w:val="28"/>
        </w:rPr>
        <w:t>от 14 марта 2008 г. № 121</w:t>
      </w:r>
      <w:r w:rsidR="00592DD3" w:rsidRPr="007C334D">
        <w:rPr>
          <w:rFonts w:ascii="Times New Roman" w:hAnsi="Times New Roman" w:cs="Times New Roman"/>
          <w:sz w:val="28"/>
          <w:szCs w:val="28"/>
        </w:rPr>
        <w:t>н «</w:t>
      </w:r>
      <w:r w:rsidRPr="007C334D">
        <w:rPr>
          <w:rFonts w:ascii="Times New Roman" w:hAnsi="Times New Roman" w:cs="Times New Roman"/>
          <w:sz w:val="28"/>
          <w:szCs w:val="28"/>
        </w:rPr>
        <w:t xml:space="preserve">Об утверждении профессиональных </w:t>
      </w:r>
      <w:r w:rsidRPr="007C334D">
        <w:rPr>
          <w:rFonts w:ascii="Times New Roman" w:hAnsi="Times New Roman" w:cs="Times New Roman"/>
          <w:sz w:val="28"/>
          <w:szCs w:val="28"/>
        </w:rPr>
        <w:lastRenderedPageBreak/>
        <w:t>квалификационных групп профессий рабочих культуры, искусства и кинематографии</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 xml:space="preserve"> (далее – Приказ № 121н);</w:t>
      </w:r>
    </w:p>
    <w:p w:rsidR="00365C63" w:rsidRPr="007C334D" w:rsidRDefault="00365C63" w:rsidP="004D2FC0">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от 5 мая 2008 г. № 217н </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Об утверждении профессиональных квалификационных групп должностей работников высшего и дополнительного профессионального образования</w:t>
      </w:r>
      <w:r w:rsidR="00592DD3" w:rsidRPr="007C334D">
        <w:rPr>
          <w:rFonts w:ascii="Times New Roman" w:hAnsi="Times New Roman" w:cs="Times New Roman"/>
          <w:sz w:val="28"/>
          <w:szCs w:val="28"/>
        </w:rPr>
        <w:t>»</w:t>
      </w:r>
      <w:r w:rsidR="00B264D0" w:rsidRPr="007C334D">
        <w:rPr>
          <w:rFonts w:ascii="Times New Roman" w:hAnsi="Times New Roman" w:cs="Times New Roman"/>
          <w:sz w:val="28"/>
          <w:szCs w:val="28"/>
        </w:rPr>
        <w:t xml:space="preserve"> (далее – Приказ № 217н)</w:t>
      </w:r>
      <w:r w:rsidRPr="007C334D">
        <w:rPr>
          <w:rFonts w:ascii="Times New Roman" w:hAnsi="Times New Roman" w:cs="Times New Roman"/>
          <w:sz w:val="28"/>
          <w:szCs w:val="28"/>
        </w:rPr>
        <w:t>;</w:t>
      </w:r>
    </w:p>
    <w:p w:rsidR="00686AF8" w:rsidRPr="007C334D" w:rsidRDefault="00B264D0" w:rsidP="004D2FC0">
      <w:pPr>
        <w:ind w:firstLine="709"/>
        <w:rPr>
          <w:rFonts w:ascii="Times New Roman" w:hAnsi="Times New Roman" w:cs="Times New Roman"/>
          <w:sz w:val="28"/>
          <w:szCs w:val="28"/>
        </w:rPr>
      </w:pPr>
      <w:r w:rsidRPr="007C334D">
        <w:rPr>
          <w:rFonts w:ascii="Times New Roman" w:hAnsi="Times New Roman" w:cs="Times New Roman"/>
          <w:sz w:val="28"/>
          <w:szCs w:val="28"/>
        </w:rPr>
        <w:t xml:space="preserve"> </w:t>
      </w:r>
      <w:r w:rsidR="0097618A" w:rsidRPr="007C334D">
        <w:rPr>
          <w:rFonts w:ascii="Times New Roman" w:hAnsi="Times New Roman" w:cs="Times New Roman"/>
          <w:sz w:val="28"/>
          <w:szCs w:val="28"/>
        </w:rPr>
        <w:t xml:space="preserve">от 29 мая 2008 г. N 247н «Об утверждении профессиональных квалификационных групп общеотраслевых должностей руководителей, специалистов и служащих» </w:t>
      </w:r>
      <w:r w:rsidRPr="007C334D">
        <w:rPr>
          <w:rFonts w:ascii="Times New Roman" w:hAnsi="Times New Roman" w:cs="Times New Roman"/>
          <w:sz w:val="28"/>
          <w:szCs w:val="28"/>
        </w:rPr>
        <w:t>(далее – Приказ № 247н)</w:t>
      </w:r>
      <w:r w:rsidR="00686AF8" w:rsidRPr="007C334D">
        <w:rPr>
          <w:rFonts w:ascii="Times New Roman" w:hAnsi="Times New Roman" w:cs="Times New Roman"/>
          <w:sz w:val="28"/>
          <w:szCs w:val="28"/>
        </w:rPr>
        <w:t>;</w:t>
      </w:r>
    </w:p>
    <w:p w:rsidR="00662700" w:rsidRPr="007C334D" w:rsidRDefault="00662700" w:rsidP="004D2FC0">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от 29 мая 2008 г. № 248н </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sidR="00592DD3" w:rsidRPr="007C334D">
        <w:rPr>
          <w:rFonts w:ascii="Times New Roman" w:hAnsi="Times New Roman" w:cs="Times New Roman"/>
          <w:sz w:val="28"/>
          <w:szCs w:val="28"/>
        </w:rPr>
        <w:t>»</w:t>
      </w:r>
      <w:r w:rsidR="00B264D0" w:rsidRPr="007C334D">
        <w:rPr>
          <w:rFonts w:ascii="Times New Roman" w:hAnsi="Times New Roman" w:cs="Times New Roman"/>
          <w:sz w:val="28"/>
          <w:szCs w:val="28"/>
        </w:rPr>
        <w:t xml:space="preserve"> (далее – Приказ</w:t>
      </w:r>
      <w:r w:rsidR="00B264D0" w:rsidRPr="007C334D">
        <w:rPr>
          <w:rFonts w:ascii="Times New Roman" w:hAnsi="Times New Roman" w:cs="Times New Roman"/>
          <w:sz w:val="28"/>
          <w:szCs w:val="28"/>
          <w:lang w:val="en-US"/>
        </w:rPr>
        <w:t> </w:t>
      </w:r>
      <w:r w:rsidR="00B264D0" w:rsidRPr="007C334D">
        <w:rPr>
          <w:rFonts w:ascii="Times New Roman" w:hAnsi="Times New Roman" w:cs="Times New Roman"/>
          <w:sz w:val="28"/>
          <w:szCs w:val="28"/>
        </w:rPr>
        <w:t>№ 248н)</w:t>
      </w:r>
      <w:r w:rsidRPr="007C334D">
        <w:rPr>
          <w:rFonts w:ascii="Times New Roman" w:hAnsi="Times New Roman" w:cs="Times New Roman"/>
          <w:sz w:val="28"/>
          <w:szCs w:val="28"/>
        </w:rPr>
        <w:t>;</w:t>
      </w:r>
    </w:p>
    <w:p w:rsidR="00E07506" w:rsidRPr="007C334D" w:rsidRDefault="00E07506" w:rsidP="004D2FC0">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от 26 августа 2010 г. № 761н </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раздел </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Квалификационные характеристики должностей работников образовани</w:t>
      </w:r>
      <w:bookmarkStart w:id="1" w:name="_GoBack"/>
      <w:bookmarkEnd w:id="1"/>
      <w:r w:rsidRPr="007C334D">
        <w:rPr>
          <w:rFonts w:ascii="Times New Roman" w:hAnsi="Times New Roman" w:cs="Times New Roman"/>
          <w:sz w:val="28"/>
          <w:szCs w:val="28"/>
        </w:rPr>
        <w:t>я</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 xml:space="preserve"> (далее – Приказ № 761н);</w:t>
      </w:r>
    </w:p>
    <w:p w:rsidR="001222AD" w:rsidRPr="007C334D" w:rsidRDefault="001222AD" w:rsidP="00533C4A">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от 30.03.2011 № 251н «Об утверждении Единого квалификационного справочника должностей руководителей, специалистов и служащих, раздел </w:t>
      </w:r>
      <w:r w:rsidR="00E159C1" w:rsidRPr="007C334D">
        <w:rPr>
          <w:rFonts w:ascii="Times New Roman" w:hAnsi="Times New Roman" w:cs="Times New Roman"/>
          <w:sz w:val="28"/>
          <w:szCs w:val="28"/>
        </w:rPr>
        <w:t>«</w:t>
      </w:r>
      <w:r w:rsidRPr="007C334D">
        <w:rPr>
          <w:rFonts w:ascii="Times New Roman" w:hAnsi="Times New Roman" w:cs="Times New Roman"/>
          <w:sz w:val="28"/>
          <w:szCs w:val="28"/>
        </w:rPr>
        <w:t>Квалификационные характеристики должностей работников культуры, искусства и кинематографии»;</w:t>
      </w:r>
    </w:p>
    <w:p w:rsidR="00354930" w:rsidRPr="007C334D" w:rsidRDefault="006F33F1" w:rsidP="00E53727">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от 17 июля 2008 г. № 339н </w:t>
      </w:r>
      <w:r w:rsidR="00C34D93" w:rsidRPr="007C334D">
        <w:rPr>
          <w:rFonts w:ascii="Times New Roman" w:hAnsi="Times New Roman" w:cs="Times New Roman"/>
          <w:sz w:val="28"/>
          <w:szCs w:val="28"/>
        </w:rPr>
        <w:t>«</w:t>
      </w:r>
      <w:r w:rsidRPr="007C334D">
        <w:rPr>
          <w:rFonts w:ascii="Times New Roman" w:hAnsi="Times New Roman" w:cs="Times New Roman"/>
          <w:sz w:val="28"/>
          <w:szCs w:val="28"/>
        </w:rPr>
        <w:t>Об утверждении профессиональных квалификационных групп должностей работников сельского хозяйства</w:t>
      </w:r>
      <w:r w:rsidR="00C34D93" w:rsidRPr="007C334D">
        <w:rPr>
          <w:rFonts w:ascii="Times New Roman" w:hAnsi="Times New Roman" w:cs="Times New Roman"/>
          <w:sz w:val="28"/>
          <w:szCs w:val="28"/>
        </w:rPr>
        <w:t>»</w:t>
      </w:r>
      <w:r w:rsidR="00E53727">
        <w:rPr>
          <w:rFonts w:ascii="Times New Roman" w:hAnsi="Times New Roman" w:cs="Times New Roman"/>
          <w:sz w:val="28"/>
          <w:szCs w:val="28"/>
        </w:rPr>
        <w:t xml:space="preserve"> (далее – Приказ № 339н)</w:t>
      </w:r>
    </w:p>
    <w:p w:rsidR="009F43DA" w:rsidRPr="007C334D" w:rsidRDefault="009F43DA" w:rsidP="00BF2437">
      <w:pPr>
        <w:ind w:firstLine="709"/>
        <w:rPr>
          <w:rFonts w:ascii="Times New Roman" w:hAnsi="Times New Roman" w:cs="Times New Roman"/>
          <w:sz w:val="28"/>
          <w:szCs w:val="28"/>
        </w:rPr>
      </w:pPr>
      <w:r w:rsidRPr="007C334D">
        <w:rPr>
          <w:rFonts w:ascii="Times New Roman" w:hAnsi="Times New Roman" w:cs="Times New Roman"/>
          <w:sz w:val="28"/>
          <w:szCs w:val="28"/>
        </w:rPr>
        <w:t>Зак</w:t>
      </w:r>
      <w:r w:rsidR="00EC083A" w:rsidRPr="007C334D">
        <w:rPr>
          <w:rFonts w:ascii="Times New Roman" w:hAnsi="Times New Roman" w:cs="Times New Roman"/>
          <w:sz w:val="28"/>
          <w:szCs w:val="28"/>
        </w:rPr>
        <w:t xml:space="preserve">он Краснодарского края от 03 ноября </w:t>
      </w:r>
      <w:r w:rsidRPr="007C334D">
        <w:rPr>
          <w:rFonts w:ascii="Times New Roman" w:hAnsi="Times New Roman" w:cs="Times New Roman"/>
          <w:sz w:val="28"/>
          <w:szCs w:val="28"/>
        </w:rPr>
        <w:t>200</w:t>
      </w:r>
      <w:r w:rsidR="00BF2437" w:rsidRPr="007C334D">
        <w:rPr>
          <w:rFonts w:ascii="Times New Roman" w:hAnsi="Times New Roman" w:cs="Times New Roman"/>
          <w:sz w:val="28"/>
          <w:szCs w:val="28"/>
        </w:rPr>
        <w:t>0</w:t>
      </w:r>
      <w:r w:rsidR="00EC083A" w:rsidRPr="007C334D">
        <w:rPr>
          <w:rFonts w:ascii="Times New Roman" w:hAnsi="Times New Roman" w:cs="Times New Roman"/>
          <w:sz w:val="28"/>
          <w:szCs w:val="28"/>
        </w:rPr>
        <w:t xml:space="preserve"> года №</w:t>
      </w:r>
      <w:r w:rsidR="00BF2437" w:rsidRPr="007C334D">
        <w:rPr>
          <w:rFonts w:ascii="Times New Roman" w:hAnsi="Times New Roman" w:cs="Times New Roman"/>
          <w:sz w:val="28"/>
          <w:szCs w:val="28"/>
        </w:rPr>
        <w:t xml:space="preserve"> 325-КЗ «</w:t>
      </w:r>
      <w:r w:rsidRPr="007C334D">
        <w:rPr>
          <w:rFonts w:ascii="Times New Roman" w:hAnsi="Times New Roman" w:cs="Times New Roman"/>
          <w:sz w:val="28"/>
          <w:szCs w:val="28"/>
        </w:rPr>
        <w:t>О культуре</w:t>
      </w:r>
      <w:r w:rsidR="00BF2437" w:rsidRPr="007C334D">
        <w:rPr>
          <w:rFonts w:ascii="Times New Roman" w:hAnsi="Times New Roman" w:cs="Times New Roman"/>
          <w:sz w:val="28"/>
          <w:szCs w:val="28"/>
        </w:rPr>
        <w:t>»;</w:t>
      </w:r>
    </w:p>
    <w:p w:rsidR="00AB1A09" w:rsidRPr="007C334D" w:rsidRDefault="00153AF3" w:rsidP="004D2FC0">
      <w:pPr>
        <w:ind w:firstLine="709"/>
        <w:rPr>
          <w:rFonts w:ascii="Times New Roman" w:hAnsi="Times New Roman" w:cs="Times New Roman"/>
          <w:sz w:val="28"/>
          <w:szCs w:val="28"/>
        </w:rPr>
      </w:pPr>
      <w:r w:rsidRPr="007C334D">
        <w:rPr>
          <w:rFonts w:ascii="Times New Roman" w:hAnsi="Times New Roman" w:cs="Times New Roman"/>
          <w:sz w:val="28"/>
          <w:szCs w:val="28"/>
        </w:rPr>
        <w:t>постановлени</w:t>
      </w:r>
      <w:r w:rsidR="00AB1A09" w:rsidRPr="007C334D">
        <w:rPr>
          <w:rFonts w:ascii="Times New Roman" w:hAnsi="Times New Roman" w:cs="Times New Roman"/>
          <w:sz w:val="28"/>
          <w:szCs w:val="28"/>
        </w:rPr>
        <w:t>е</w:t>
      </w:r>
      <w:r w:rsidRPr="007C334D">
        <w:rPr>
          <w:rFonts w:ascii="Times New Roman" w:hAnsi="Times New Roman" w:cs="Times New Roman"/>
          <w:sz w:val="28"/>
          <w:szCs w:val="28"/>
        </w:rPr>
        <w:t xml:space="preserve"> Губернатора Краснодарского края от </w:t>
      </w:r>
      <w:r w:rsidR="00BF1649" w:rsidRPr="007C334D">
        <w:rPr>
          <w:rFonts w:ascii="Times New Roman" w:hAnsi="Times New Roman" w:cs="Times New Roman"/>
          <w:sz w:val="28"/>
          <w:szCs w:val="28"/>
        </w:rPr>
        <w:t xml:space="preserve">6 сентября </w:t>
      </w:r>
      <w:r w:rsidRPr="007C334D">
        <w:rPr>
          <w:rFonts w:ascii="Times New Roman" w:hAnsi="Times New Roman" w:cs="Times New Roman"/>
          <w:sz w:val="28"/>
          <w:szCs w:val="28"/>
        </w:rPr>
        <w:t>2023</w:t>
      </w:r>
      <w:r w:rsidR="00B95C37" w:rsidRPr="007C334D">
        <w:rPr>
          <w:rFonts w:ascii="Times New Roman" w:hAnsi="Times New Roman" w:cs="Times New Roman"/>
          <w:sz w:val="28"/>
          <w:szCs w:val="28"/>
        </w:rPr>
        <w:t> </w:t>
      </w:r>
      <w:r w:rsidRPr="007C334D">
        <w:rPr>
          <w:rFonts w:ascii="Times New Roman" w:hAnsi="Times New Roman" w:cs="Times New Roman"/>
          <w:sz w:val="28"/>
          <w:szCs w:val="28"/>
        </w:rPr>
        <w:t>г. №</w:t>
      </w:r>
      <w:r w:rsidR="00EF1334" w:rsidRPr="007C334D">
        <w:rPr>
          <w:rFonts w:ascii="Times New Roman" w:hAnsi="Times New Roman" w:cs="Times New Roman"/>
          <w:sz w:val="28"/>
          <w:szCs w:val="28"/>
        </w:rPr>
        <w:t> </w:t>
      </w:r>
      <w:r w:rsidR="00BF1649" w:rsidRPr="007C334D">
        <w:rPr>
          <w:rFonts w:ascii="Times New Roman" w:hAnsi="Times New Roman" w:cs="Times New Roman"/>
          <w:sz w:val="28"/>
          <w:szCs w:val="28"/>
        </w:rPr>
        <w:t>684</w:t>
      </w:r>
      <w:r w:rsidRPr="007C334D">
        <w:rPr>
          <w:rFonts w:ascii="Times New Roman" w:hAnsi="Times New Roman" w:cs="Times New Roman"/>
          <w:sz w:val="28"/>
          <w:szCs w:val="28"/>
        </w:rPr>
        <w:t xml:space="preserve"> </w:t>
      </w:r>
      <w:r w:rsidR="00592DD3" w:rsidRPr="007C334D">
        <w:rPr>
          <w:rFonts w:ascii="Times New Roman" w:hAnsi="Times New Roman" w:cs="Times New Roman"/>
          <w:sz w:val="28"/>
          <w:szCs w:val="28"/>
        </w:rPr>
        <w:t>«</w:t>
      </w:r>
      <w:r w:rsidRPr="007C334D">
        <w:rPr>
          <w:rFonts w:ascii="Times New Roman" w:hAnsi="Times New Roman" w:cs="Times New Roman"/>
          <w:sz w:val="28"/>
          <w:szCs w:val="28"/>
        </w:rPr>
        <w:t>Об</w:t>
      </w:r>
      <w:r w:rsidR="00AB1A09" w:rsidRPr="007C334D">
        <w:rPr>
          <w:rFonts w:ascii="Times New Roman" w:hAnsi="Times New Roman" w:cs="Times New Roman"/>
          <w:sz w:val="28"/>
          <w:szCs w:val="28"/>
        </w:rPr>
        <w:t> </w:t>
      </w:r>
      <w:r w:rsidRPr="007C334D">
        <w:rPr>
          <w:rFonts w:ascii="Times New Roman" w:hAnsi="Times New Roman" w:cs="Times New Roman"/>
          <w:sz w:val="28"/>
          <w:szCs w:val="28"/>
        </w:rPr>
        <w:t>общих требованиях к положениям об установлении отраслевых систем оплаты труда работников государственных учреждений Краснодарского края</w:t>
      </w:r>
      <w:r w:rsidR="00592DD3" w:rsidRPr="007C334D">
        <w:rPr>
          <w:rFonts w:ascii="Times New Roman" w:hAnsi="Times New Roman" w:cs="Times New Roman"/>
          <w:sz w:val="28"/>
          <w:szCs w:val="28"/>
        </w:rPr>
        <w:t>»</w:t>
      </w:r>
      <w:r w:rsidR="00EF1334" w:rsidRPr="007C334D">
        <w:rPr>
          <w:rFonts w:ascii="Times New Roman" w:hAnsi="Times New Roman" w:cs="Times New Roman"/>
          <w:sz w:val="28"/>
          <w:szCs w:val="28"/>
        </w:rPr>
        <w:t xml:space="preserve"> (далее – Общие требования)</w:t>
      </w:r>
      <w:bookmarkEnd w:id="0"/>
      <w:r w:rsidR="00684F4E" w:rsidRPr="007C334D">
        <w:rPr>
          <w:rFonts w:ascii="Times New Roman" w:hAnsi="Times New Roman" w:cs="Times New Roman"/>
          <w:sz w:val="28"/>
          <w:szCs w:val="28"/>
        </w:rPr>
        <w:t>;</w:t>
      </w:r>
    </w:p>
    <w:p w:rsidR="00684F4E" w:rsidRPr="007C334D" w:rsidRDefault="00684F4E" w:rsidP="004D2FC0">
      <w:pPr>
        <w:ind w:firstLine="709"/>
        <w:rPr>
          <w:rFonts w:ascii="Times New Roman" w:hAnsi="Times New Roman" w:cs="Times New Roman"/>
          <w:sz w:val="28"/>
          <w:szCs w:val="28"/>
        </w:rPr>
      </w:pPr>
      <w:r w:rsidRPr="007C334D">
        <w:rPr>
          <w:rFonts w:ascii="Times New Roman" w:hAnsi="Times New Roman" w:cs="Times New Roman"/>
          <w:sz w:val="28"/>
          <w:szCs w:val="28"/>
        </w:rPr>
        <w:t>иные нормативные правовые акты Российской Федерации и Краснодарского края, регулирующие вопросы оплаты труда.</w:t>
      </w:r>
    </w:p>
    <w:p w:rsidR="00844E45" w:rsidRPr="007C334D" w:rsidRDefault="00680A13" w:rsidP="00844E45">
      <w:pPr>
        <w:ind w:firstLine="709"/>
        <w:rPr>
          <w:rFonts w:ascii="Times New Roman" w:hAnsi="Times New Roman" w:cs="Times New Roman"/>
          <w:sz w:val="28"/>
          <w:szCs w:val="28"/>
        </w:rPr>
      </w:pPr>
      <w:r w:rsidRPr="007C334D">
        <w:rPr>
          <w:rFonts w:ascii="Times New Roman" w:hAnsi="Times New Roman" w:cs="Times New Roman"/>
          <w:sz w:val="28"/>
          <w:szCs w:val="28"/>
        </w:rPr>
        <w:t>1.</w:t>
      </w:r>
      <w:r w:rsidR="00EF42C8" w:rsidRPr="007C334D">
        <w:rPr>
          <w:rFonts w:ascii="Times New Roman" w:hAnsi="Times New Roman" w:cs="Times New Roman"/>
          <w:sz w:val="28"/>
          <w:szCs w:val="28"/>
        </w:rPr>
        <w:t>3</w:t>
      </w:r>
      <w:r w:rsidR="00844E45" w:rsidRPr="007C334D">
        <w:rPr>
          <w:rFonts w:ascii="Times New Roman" w:hAnsi="Times New Roman" w:cs="Times New Roman"/>
          <w:sz w:val="28"/>
          <w:szCs w:val="28"/>
        </w:rPr>
        <w:t>. Положение разработано с учетом:</w:t>
      </w:r>
    </w:p>
    <w:p w:rsidR="00844E45" w:rsidRPr="007C334D" w:rsidRDefault="001B0FBA" w:rsidP="00844E45">
      <w:pPr>
        <w:ind w:firstLine="709"/>
        <w:rPr>
          <w:rFonts w:ascii="Times New Roman" w:hAnsi="Times New Roman" w:cs="Times New Roman"/>
          <w:sz w:val="28"/>
          <w:szCs w:val="28"/>
        </w:rPr>
      </w:pPr>
      <w:r w:rsidRPr="007C334D">
        <w:rPr>
          <w:rFonts w:ascii="Times New Roman" w:hAnsi="Times New Roman" w:cs="Times New Roman"/>
          <w:sz w:val="28"/>
          <w:szCs w:val="28"/>
        </w:rPr>
        <w:t>Е</w:t>
      </w:r>
      <w:r w:rsidR="00844E45" w:rsidRPr="007C334D">
        <w:rPr>
          <w:rFonts w:ascii="Times New Roman" w:hAnsi="Times New Roman" w:cs="Times New Roman"/>
          <w:sz w:val="28"/>
          <w:szCs w:val="28"/>
        </w:rPr>
        <w:t>диного тарифно-квалификационного справочника работ и профессий рабочих;</w:t>
      </w:r>
    </w:p>
    <w:p w:rsidR="00844E45" w:rsidRPr="007C334D" w:rsidRDefault="001B0FBA" w:rsidP="00844E45">
      <w:pPr>
        <w:ind w:firstLine="709"/>
        <w:rPr>
          <w:rFonts w:ascii="Times New Roman" w:hAnsi="Times New Roman" w:cs="Times New Roman"/>
          <w:sz w:val="28"/>
          <w:szCs w:val="28"/>
        </w:rPr>
      </w:pPr>
      <w:r w:rsidRPr="007C334D">
        <w:rPr>
          <w:rFonts w:ascii="Times New Roman" w:hAnsi="Times New Roman" w:cs="Times New Roman"/>
          <w:sz w:val="28"/>
          <w:szCs w:val="28"/>
        </w:rPr>
        <w:t>Е</w:t>
      </w:r>
      <w:r w:rsidR="00844E45" w:rsidRPr="007C334D">
        <w:rPr>
          <w:rFonts w:ascii="Times New Roman" w:hAnsi="Times New Roman" w:cs="Times New Roman"/>
          <w:sz w:val="28"/>
          <w:szCs w:val="28"/>
        </w:rPr>
        <w:t>диного квалификационного справочника должностей руководителей, специалистов и служащих или профессиональных стандартов;</w:t>
      </w:r>
    </w:p>
    <w:p w:rsidR="00844E45" w:rsidRPr="007C334D" w:rsidRDefault="00844E45" w:rsidP="00844E45">
      <w:pPr>
        <w:ind w:firstLine="709"/>
        <w:rPr>
          <w:rFonts w:ascii="Times New Roman" w:hAnsi="Times New Roman" w:cs="Times New Roman"/>
          <w:sz w:val="28"/>
          <w:szCs w:val="28"/>
        </w:rPr>
      </w:pPr>
      <w:r w:rsidRPr="007C334D">
        <w:rPr>
          <w:rFonts w:ascii="Times New Roman" w:hAnsi="Times New Roman" w:cs="Times New Roman"/>
          <w:sz w:val="28"/>
          <w:szCs w:val="28"/>
        </w:rPr>
        <w:t>государственных гарантий по оплате труда;</w:t>
      </w:r>
    </w:p>
    <w:p w:rsidR="00844E45" w:rsidRPr="007C334D" w:rsidRDefault="00EC083A" w:rsidP="00844E45">
      <w:pPr>
        <w:ind w:firstLine="709"/>
        <w:rPr>
          <w:rFonts w:ascii="Times New Roman" w:hAnsi="Times New Roman" w:cs="Times New Roman"/>
          <w:sz w:val="28"/>
          <w:szCs w:val="28"/>
        </w:rPr>
      </w:pPr>
      <w:r w:rsidRPr="007C334D">
        <w:rPr>
          <w:rFonts w:ascii="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w:t>
      </w:r>
      <w:r w:rsidR="001B0FBA" w:rsidRPr="007C334D">
        <w:rPr>
          <w:rFonts w:ascii="Times New Roman" w:hAnsi="Times New Roman" w:cs="Times New Roman"/>
          <w:sz w:val="28"/>
          <w:szCs w:val="28"/>
        </w:rPr>
        <w:t>нных и муниципальных учреждений;</w:t>
      </w:r>
    </w:p>
    <w:p w:rsidR="003C563F" w:rsidRPr="007C334D" w:rsidRDefault="00680A13" w:rsidP="0009115B">
      <w:pPr>
        <w:ind w:firstLine="709"/>
        <w:rPr>
          <w:rFonts w:ascii="Times New Roman" w:hAnsi="Times New Roman" w:cs="Times New Roman"/>
          <w:sz w:val="28"/>
          <w:szCs w:val="28"/>
        </w:rPr>
      </w:pPr>
      <w:r w:rsidRPr="007C334D">
        <w:rPr>
          <w:rFonts w:ascii="Times New Roman" w:hAnsi="Times New Roman" w:cs="Times New Roman"/>
          <w:sz w:val="28"/>
          <w:szCs w:val="28"/>
        </w:rPr>
        <w:t>1.</w:t>
      </w:r>
      <w:r w:rsidR="00EF42C8" w:rsidRPr="007C334D">
        <w:rPr>
          <w:rFonts w:ascii="Times New Roman" w:hAnsi="Times New Roman" w:cs="Times New Roman"/>
          <w:sz w:val="28"/>
          <w:szCs w:val="28"/>
        </w:rPr>
        <w:t>4</w:t>
      </w:r>
      <w:r w:rsidR="0009115B" w:rsidRPr="007C334D">
        <w:rPr>
          <w:rFonts w:ascii="Times New Roman" w:hAnsi="Times New Roman" w:cs="Times New Roman"/>
          <w:sz w:val="28"/>
          <w:szCs w:val="28"/>
        </w:rPr>
        <w:t xml:space="preserve">. </w:t>
      </w:r>
      <w:r w:rsidR="00844E45" w:rsidRPr="007C334D">
        <w:rPr>
          <w:rFonts w:ascii="Times New Roman" w:hAnsi="Times New Roman" w:cs="Times New Roman"/>
          <w:sz w:val="28"/>
          <w:szCs w:val="28"/>
        </w:rPr>
        <w:t>С</w:t>
      </w:r>
      <w:r w:rsidR="0009115B" w:rsidRPr="007C334D">
        <w:rPr>
          <w:rFonts w:ascii="Times New Roman" w:hAnsi="Times New Roman" w:cs="Times New Roman"/>
          <w:sz w:val="28"/>
          <w:szCs w:val="28"/>
        </w:rPr>
        <w:t>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1B0FBA" w:rsidRPr="007C334D" w:rsidRDefault="001B0FBA" w:rsidP="0009115B">
      <w:pPr>
        <w:ind w:firstLine="709"/>
        <w:rPr>
          <w:rFonts w:ascii="Times New Roman" w:hAnsi="Times New Roman" w:cs="Times New Roman"/>
          <w:sz w:val="28"/>
          <w:szCs w:val="28"/>
        </w:rPr>
      </w:pPr>
      <w:r w:rsidRPr="007C334D">
        <w:rPr>
          <w:rFonts w:ascii="Times New Roman" w:hAnsi="Times New Roman" w:cs="Times New Roman"/>
          <w:sz w:val="28"/>
          <w:szCs w:val="28"/>
        </w:rPr>
        <w:lastRenderedPageBreak/>
        <w:t>1.5. При изменении (совершенствовании) отраслев</w:t>
      </w:r>
      <w:r w:rsidR="0096303F" w:rsidRPr="007C334D">
        <w:rPr>
          <w:rFonts w:ascii="Times New Roman" w:hAnsi="Times New Roman" w:cs="Times New Roman"/>
          <w:sz w:val="28"/>
          <w:szCs w:val="28"/>
        </w:rPr>
        <w:t>ой</w:t>
      </w:r>
      <w:r w:rsidRPr="007C334D">
        <w:rPr>
          <w:rFonts w:ascii="Times New Roman" w:hAnsi="Times New Roman" w:cs="Times New Roman"/>
          <w:sz w:val="28"/>
          <w:szCs w:val="28"/>
        </w:rPr>
        <w:t xml:space="preserve"> систем</w:t>
      </w:r>
      <w:r w:rsidR="0096303F" w:rsidRPr="007C334D">
        <w:rPr>
          <w:rFonts w:ascii="Times New Roman" w:hAnsi="Times New Roman" w:cs="Times New Roman"/>
          <w:sz w:val="28"/>
          <w:szCs w:val="28"/>
        </w:rPr>
        <w:t>ы</w:t>
      </w:r>
      <w:r w:rsidRPr="007C334D">
        <w:rPr>
          <w:rFonts w:ascii="Times New Roman" w:hAnsi="Times New Roman" w:cs="Times New Roman"/>
          <w:sz w:val="28"/>
          <w:szCs w:val="28"/>
        </w:rPr>
        <w:t xml:space="preserve">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w:t>
      </w:r>
      <w:r w:rsidR="0096303F" w:rsidRPr="007C334D">
        <w:rPr>
          <w:rFonts w:ascii="Times New Roman" w:hAnsi="Times New Roman" w:cs="Times New Roman"/>
          <w:sz w:val="28"/>
          <w:szCs w:val="28"/>
        </w:rPr>
        <w:t>ей</w:t>
      </w:r>
      <w:r w:rsidRPr="007C334D">
        <w:rPr>
          <w:rFonts w:ascii="Times New Roman" w:hAnsi="Times New Roman" w:cs="Times New Roman"/>
          <w:sz w:val="28"/>
          <w:szCs w:val="28"/>
        </w:rPr>
        <w:t xml:space="preserve"> систем</w:t>
      </w:r>
      <w:r w:rsidR="0096303F" w:rsidRPr="007C334D">
        <w:rPr>
          <w:rFonts w:ascii="Times New Roman" w:hAnsi="Times New Roman" w:cs="Times New Roman"/>
          <w:sz w:val="28"/>
          <w:szCs w:val="28"/>
        </w:rPr>
        <w:t>е</w:t>
      </w:r>
      <w:r w:rsidRPr="007C334D">
        <w:rPr>
          <w:rFonts w:ascii="Times New Roman" w:hAnsi="Times New Roman" w:cs="Times New Roman"/>
          <w:sz w:val="28"/>
          <w:szCs w:val="28"/>
        </w:rP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680A13" w:rsidRPr="007C334D" w:rsidRDefault="00C95A4E" w:rsidP="00680A13">
      <w:pPr>
        <w:ind w:firstLine="709"/>
        <w:rPr>
          <w:rFonts w:ascii="Times New Roman" w:hAnsi="Times New Roman" w:cs="Times New Roman"/>
          <w:sz w:val="28"/>
          <w:szCs w:val="28"/>
        </w:rPr>
      </w:pPr>
      <w:r w:rsidRPr="007C334D">
        <w:rPr>
          <w:rFonts w:ascii="Times New Roman" w:hAnsi="Times New Roman" w:cs="Times New Roman"/>
          <w:sz w:val="28"/>
          <w:szCs w:val="28"/>
        </w:rPr>
        <w:t>1.</w:t>
      </w:r>
      <w:r w:rsidR="001B0FBA" w:rsidRPr="007C334D">
        <w:rPr>
          <w:rFonts w:ascii="Times New Roman" w:hAnsi="Times New Roman" w:cs="Times New Roman"/>
          <w:sz w:val="28"/>
          <w:szCs w:val="28"/>
        </w:rPr>
        <w:t>6</w:t>
      </w:r>
      <w:r w:rsidR="00680A13" w:rsidRPr="007C334D">
        <w:rPr>
          <w:rFonts w:ascii="Times New Roman" w:hAnsi="Times New Roman" w:cs="Times New Roman"/>
          <w:sz w:val="28"/>
          <w:szCs w:val="28"/>
        </w:rPr>
        <w:t>.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1B0FBA" w:rsidRPr="007C334D" w:rsidRDefault="00C95A4E" w:rsidP="00C95A4E">
      <w:pPr>
        <w:ind w:firstLine="709"/>
        <w:rPr>
          <w:rFonts w:ascii="Times New Roman" w:hAnsi="Times New Roman" w:cs="Times New Roman"/>
          <w:sz w:val="28"/>
          <w:szCs w:val="28"/>
        </w:rPr>
      </w:pPr>
      <w:r w:rsidRPr="007C334D">
        <w:rPr>
          <w:rFonts w:ascii="Times New Roman" w:hAnsi="Times New Roman" w:cs="Times New Roman"/>
          <w:sz w:val="28"/>
          <w:szCs w:val="28"/>
        </w:rPr>
        <w:t>1.</w:t>
      </w:r>
      <w:r w:rsidR="001B0FBA" w:rsidRPr="007C334D">
        <w:rPr>
          <w:rFonts w:ascii="Times New Roman" w:hAnsi="Times New Roman" w:cs="Times New Roman"/>
          <w:sz w:val="28"/>
          <w:szCs w:val="28"/>
        </w:rPr>
        <w:t>7</w:t>
      </w:r>
      <w:r w:rsidRPr="007C334D">
        <w:rPr>
          <w:rFonts w:ascii="Times New Roman" w:hAnsi="Times New Roman" w:cs="Times New Roman"/>
          <w:sz w:val="28"/>
          <w:szCs w:val="28"/>
        </w:rPr>
        <w:t>. Формирование фонда оплаты труда осуществляется учреждени</w:t>
      </w:r>
      <w:r w:rsidR="006745C4">
        <w:rPr>
          <w:rFonts w:ascii="Times New Roman" w:hAnsi="Times New Roman" w:cs="Times New Roman"/>
          <w:sz w:val="28"/>
          <w:szCs w:val="28"/>
        </w:rPr>
        <w:t>ем</w:t>
      </w:r>
      <w:r w:rsidR="00544FBE" w:rsidRPr="007C334D">
        <w:rPr>
          <w:rFonts w:ascii="Times New Roman" w:hAnsi="Times New Roman" w:cs="Times New Roman"/>
          <w:sz w:val="28"/>
          <w:szCs w:val="28"/>
        </w:rPr>
        <w:t xml:space="preserve"> в соответствии с законодательством Российский Федерации, законодательством Краснодарского края</w:t>
      </w:r>
      <w:r w:rsidR="00E26684" w:rsidRPr="007C334D">
        <w:rPr>
          <w:rFonts w:ascii="Times New Roman" w:hAnsi="Times New Roman" w:cs="Times New Roman"/>
          <w:sz w:val="28"/>
          <w:szCs w:val="28"/>
        </w:rPr>
        <w:t xml:space="preserve"> и </w:t>
      </w:r>
      <w:r w:rsidR="00F56321" w:rsidRPr="007C334D">
        <w:rPr>
          <w:rFonts w:ascii="Times New Roman" w:hAnsi="Times New Roman" w:cs="Times New Roman"/>
          <w:sz w:val="28"/>
          <w:szCs w:val="28"/>
        </w:rPr>
        <w:t xml:space="preserve">нормативно-правовыми актами </w:t>
      </w:r>
      <w:r w:rsidR="006745C4">
        <w:rPr>
          <w:rFonts w:ascii="Times New Roman" w:hAnsi="Times New Roman" w:cs="Times New Roman"/>
          <w:sz w:val="28"/>
          <w:szCs w:val="28"/>
        </w:rPr>
        <w:t>муниципального образования Мичуринское сельское поселение Динского района</w:t>
      </w:r>
      <w:r w:rsidR="001B0FBA" w:rsidRPr="007C334D">
        <w:rPr>
          <w:rFonts w:ascii="Times New Roman" w:hAnsi="Times New Roman" w:cs="Times New Roman"/>
          <w:sz w:val="28"/>
          <w:szCs w:val="28"/>
        </w:rPr>
        <w:t>.</w:t>
      </w:r>
      <w:r w:rsidR="00544FBE" w:rsidRPr="007C334D">
        <w:rPr>
          <w:rFonts w:ascii="Times New Roman" w:hAnsi="Times New Roman" w:cs="Times New Roman"/>
          <w:sz w:val="28"/>
          <w:szCs w:val="28"/>
        </w:rPr>
        <w:t xml:space="preserve"> </w:t>
      </w:r>
    </w:p>
    <w:p w:rsidR="00C95A4E" w:rsidRPr="007C334D" w:rsidRDefault="00C95A4E" w:rsidP="00C95A4E">
      <w:pPr>
        <w:ind w:firstLine="709"/>
        <w:rPr>
          <w:rFonts w:ascii="Times New Roman" w:hAnsi="Times New Roman" w:cs="Times New Roman"/>
          <w:sz w:val="28"/>
          <w:szCs w:val="28"/>
        </w:rPr>
      </w:pPr>
      <w:r w:rsidRPr="007C334D">
        <w:rPr>
          <w:rFonts w:ascii="Times New Roman" w:hAnsi="Times New Roman" w:cs="Times New Roman"/>
          <w:sz w:val="28"/>
          <w:szCs w:val="28"/>
        </w:rPr>
        <w:t>1.</w:t>
      </w:r>
      <w:r w:rsidR="001B0FBA" w:rsidRPr="007C334D">
        <w:rPr>
          <w:rFonts w:ascii="Times New Roman" w:hAnsi="Times New Roman" w:cs="Times New Roman"/>
          <w:sz w:val="28"/>
          <w:szCs w:val="28"/>
        </w:rPr>
        <w:t>8</w:t>
      </w:r>
      <w:r w:rsidRPr="007C334D">
        <w:rPr>
          <w:rFonts w:ascii="Times New Roman" w:hAnsi="Times New Roman" w:cs="Times New Roman"/>
          <w:sz w:val="28"/>
          <w:szCs w:val="28"/>
        </w:rPr>
        <w:t>. Оплата труда работников учреждени</w:t>
      </w:r>
      <w:r w:rsidR="006745C4">
        <w:rPr>
          <w:rFonts w:ascii="Times New Roman" w:hAnsi="Times New Roman" w:cs="Times New Roman"/>
          <w:sz w:val="28"/>
          <w:szCs w:val="28"/>
        </w:rPr>
        <w:t>я</w:t>
      </w:r>
      <w:r w:rsidRPr="007C334D">
        <w:rPr>
          <w:rFonts w:ascii="Times New Roman" w:hAnsi="Times New Roman" w:cs="Times New Roman"/>
          <w:sz w:val="28"/>
          <w:szCs w:val="28"/>
        </w:rPr>
        <w:t xml:space="preserve"> производится в пределах фонда оплаты труда, утвержденного в план</w:t>
      </w:r>
      <w:r w:rsidR="006745C4">
        <w:rPr>
          <w:rFonts w:ascii="Times New Roman" w:hAnsi="Times New Roman" w:cs="Times New Roman"/>
          <w:sz w:val="28"/>
          <w:szCs w:val="28"/>
        </w:rPr>
        <w:t>е</w:t>
      </w:r>
      <w:r w:rsidRPr="007C334D">
        <w:rPr>
          <w:rFonts w:ascii="Times New Roman" w:hAnsi="Times New Roman" w:cs="Times New Roman"/>
          <w:sz w:val="28"/>
          <w:szCs w:val="28"/>
        </w:rPr>
        <w:t xml:space="preserve"> финансово–хозяйственной деятельности учреждени</w:t>
      </w:r>
      <w:r w:rsidR="006745C4">
        <w:rPr>
          <w:rFonts w:ascii="Times New Roman" w:hAnsi="Times New Roman" w:cs="Times New Roman"/>
          <w:sz w:val="28"/>
          <w:szCs w:val="28"/>
        </w:rPr>
        <w:t>я</w:t>
      </w:r>
      <w:r w:rsidRPr="007C334D">
        <w:rPr>
          <w:rFonts w:ascii="Times New Roman" w:hAnsi="Times New Roman" w:cs="Times New Roman"/>
          <w:sz w:val="28"/>
          <w:szCs w:val="28"/>
        </w:rPr>
        <w:t xml:space="preserve"> на соответствующий финансовый год.</w:t>
      </w:r>
    </w:p>
    <w:p w:rsidR="00835156" w:rsidRPr="007C334D" w:rsidRDefault="00835156" w:rsidP="00C95A4E">
      <w:pPr>
        <w:ind w:firstLine="709"/>
        <w:rPr>
          <w:rFonts w:ascii="Times New Roman" w:hAnsi="Times New Roman" w:cs="Times New Roman"/>
          <w:sz w:val="28"/>
          <w:szCs w:val="28"/>
        </w:rPr>
      </w:pPr>
    </w:p>
    <w:p w:rsidR="004D2FC0" w:rsidRPr="007C334D" w:rsidRDefault="004D2FC0" w:rsidP="004D2FC0">
      <w:pPr>
        <w:pStyle w:val="1"/>
        <w:spacing w:before="0" w:after="0"/>
        <w:ind w:firstLine="709"/>
        <w:rPr>
          <w:rFonts w:ascii="Times New Roman" w:hAnsi="Times New Roman" w:cs="Times New Roman"/>
          <w:b w:val="0"/>
          <w:color w:val="auto"/>
          <w:sz w:val="28"/>
          <w:szCs w:val="28"/>
        </w:rPr>
      </w:pPr>
      <w:r w:rsidRPr="007C334D">
        <w:rPr>
          <w:rFonts w:ascii="Times New Roman" w:hAnsi="Times New Roman" w:cs="Times New Roman"/>
          <w:b w:val="0"/>
          <w:color w:val="auto"/>
          <w:sz w:val="28"/>
          <w:szCs w:val="28"/>
        </w:rPr>
        <w:t xml:space="preserve">2. </w:t>
      </w:r>
      <w:r w:rsidR="003E5E99" w:rsidRPr="007C334D">
        <w:rPr>
          <w:rFonts w:ascii="Times New Roman" w:hAnsi="Times New Roman" w:cs="Times New Roman"/>
          <w:b w:val="0"/>
          <w:color w:val="auto"/>
          <w:sz w:val="28"/>
          <w:szCs w:val="28"/>
        </w:rPr>
        <w:t xml:space="preserve">Основные условия </w:t>
      </w:r>
      <w:r w:rsidR="00093CF4" w:rsidRPr="007C334D">
        <w:rPr>
          <w:rFonts w:ascii="Times New Roman" w:hAnsi="Times New Roman" w:cs="Times New Roman"/>
          <w:b w:val="0"/>
          <w:color w:val="auto"/>
          <w:sz w:val="28"/>
          <w:szCs w:val="28"/>
        </w:rPr>
        <w:t>оплаты труда работников учреждени</w:t>
      </w:r>
      <w:r w:rsidR="006745C4">
        <w:rPr>
          <w:rFonts w:ascii="Times New Roman" w:hAnsi="Times New Roman" w:cs="Times New Roman"/>
          <w:b w:val="0"/>
          <w:color w:val="auto"/>
          <w:sz w:val="28"/>
          <w:szCs w:val="28"/>
        </w:rPr>
        <w:t>я</w:t>
      </w:r>
    </w:p>
    <w:p w:rsidR="00C95A4E" w:rsidRPr="007C334D" w:rsidRDefault="00C95A4E" w:rsidP="00C95A4E"/>
    <w:p w:rsidR="00C95A4E" w:rsidRPr="007C334D" w:rsidRDefault="00C95A4E" w:rsidP="00C95A4E">
      <w:pPr>
        <w:ind w:firstLine="709"/>
        <w:rPr>
          <w:rFonts w:ascii="Times New Roman" w:hAnsi="Times New Roman" w:cs="Times New Roman"/>
          <w:sz w:val="28"/>
          <w:szCs w:val="28"/>
        </w:rPr>
      </w:pPr>
      <w:r w:rsidRPr="007C334D">
        <w:rPr>
          <w:rFonts w:ascii="Times New Roman" w:hAnsi="Times New Roman" w:cs="Times New Roman"/>
          <w:sz w:val="28"/>
          <w:szCs w:val="28"/>
        </w:rPr>
        <w:t xml:space="preserve">2.1. В настоящем Положении </w:t>
      </w:r>
      <w:r w:rsidR="00DA441C" w:rsidRPr="007C334D">
        <w:rPr>
          <w:rFonts w:ascii="Times New Roman" w:hAnsi="Times New Roman" w:cs="Times New Roman"/>
          <w:sz w:val="28"/>
          <w:szCs w:val="28"/>
        </w:rPr>
        <w:t>используются понятия, установленные статьей 129 Трудового кодекса Российской Федерации.</w:t>
      </w:r>
    </w:p>
    <w:p w:rsidR="00D96CDC" w:rsidRPr="007C334D" w:rsidRDefault="00D96CDC" w:rsidP="00C95A4E">
      <w:pPr>
        <w:ind w:firstLine="709"/>
        <w:rPr>
          <w:rFonts w:ascii="Times New Roman" w:hAnsi="Times New Roman" w:cs="Times New Roman"/>
          <w:sz w:val="28"/>
          <w:szCs w:val="28"/>
        </w:rPr>
      </w:pPr>
      <w:r w:rsidRPr="007C334D">
        <w:rPr>
          <w:rFonts w:ascii="Times New Roman" w:hAnsi="Times New Roman" w:cs="Times New Roman"/>
          <w:sz w:val="28"/>
          <w:szCs w:val="28"/>
        </w:rPr>
        <w:t>2.2.</w:t>
      </w:r>
      <w:r w:rsidRPr="007C334D">
        <w:t xml:space="preserve"> </w:t>
      </w:r>
      <w:r w:rsidRPr="005977AF">
        <w:rPr>
          <w:rFonts w:ascii="Times New Roman" w:hAnsi="Times New Roman" w:cs="Times New Roman"/>
          <w:sz w:val="28"/>
          <w:szCs w:val="28"/>
        </w:rPr>
        <w:t>Размеры окладов (ставок) работников учреждени</w:t>
      </w:r>
      <w:r w:rsidR="00D16972" w:rsidRPr="005977AF">
        <w:rPr>
          <w:rFonts w:ascii="Times New Roman" w:hAnsi="Times New Roman" w:cs="Times New Roman"/>
          <w:sz w:val="28"/>
          <w:szCs w:val="28"/>
        </w:rPr>
        <w:t>я</w:t>
      </w:r>
      <w:r w:rsidRPr="005977AF">
        <w:rPr>
          <w:rFonts w:ascii="Times New Roman" w:hAnsi="Times New Roman" w:cs="Times New Roman"/>
          <w:sz w:val="28"/>
          <w:szCs w:val="28"/>
        </w:rPr>
        <w:t xml:space="preserve"> устанавливаются</w:t>
      </w:r>
      <w:r w:rsidRPr="007C334D">
        <w:rPr>
          <w:rFonts w:ascii="Times New Roman" w:hAnsi="Times New Roman" w:cs="Times New Roman"/>
          <w:sz w:val="28"/>
          <w:szCs w:val="28"/>
        </w:rPr>
        <w:t xml:space="preserve">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D12C0B" w:rsidRPr="007C334D" w:rsidRDefault="009A4CA5" w:rsidP="009A4CA5">
      <w:pPr>
        <w:ind w:firstLine="709"/>
        <w:rPr>
          <w:rFonts w:ascii="Times New Roman" w:hAnsi="Times New Roman" w:cs="Times New Roman"/>
          <w:sz w:val="28"/>
          <w:szCs w:val="28"/>
        </w:rPr>
      </w:pPr>
      <w:r w:rsidRPr="007C334D">
        <w:rPr>
          <w:rFonts w:ascii="Times New Roman" w:hAnsi="Times New Roman" w:cs="Times New Roman"/>
          <w:sz w:val="28"/>
          <w:szCs w:val="28"/>
        </w:rPr>
        <w:t>2.</w:t>
      </w:r>
      <w:r w:rsidR="006745C4">
        <w:rPr>
          <w:rFonts w:ascii="Times New Roman" w:hAnsi="Times New Roman" w:cs="Times New Roman"/>
          <w:sz w:val="28"/>
          <w:szCs w:val="28"/>
        </w:rPr>
        <w:t>3</w:t>
      </w:r>
      <w:r w:rsidRPr="007C334D">
        <w:rPr>
          <w:rFonts w:ascii="Times New Roman" w:hAnsi="Times New Roman" w:cs="Times New Roman"/>
          <w:sz w:val="28"/>
          <w:szCs w:val="28"/>
        </w:rPr>
        <w:t xml:space="preserve">. </w:t>
      </w:r>
      <w:r w:rsidR="00D12C0B" w:rsidRPr="007C334D">
        <w:rPr>
          <w:rFonts w:ascii="Times New Roman" w:hAnsi="Times New Roman" w:cs="Times New Roman"/>
          <w:sz w:val="28"/>
          <w:szCs w:val="28"/>
        </w:rPr>
        <w:t>Минимальные размеры окладов (ставок) работников учреждени</w:t>
      </w:r>
      <w:r w:rsidR="006745C4">
        <w:rPr>
          <w:rFonts w:ascii="Times New Roman" w:hAnsi="Times New Roman" w:cs="Times New Roman"/>
          <w:sz w:val="28"/>
          <w:szCs w:val="28"/>
        </w:rPr>
        <w:t>я</w:t>
      </w:r>
      <w:r w:rsidR="00D12C0B" w:rsidRPr="007C334D">
        <w:rPr>
          <w:rFonts w:ascii="Times New Roman" w:hAnsi="Times New Roman" w:cs="Times New Roman"/>
          <w:sz w:val="28"/>
          <w:szCs w:val="28"/>
        </w:rPr>
        <w:t xml:space="preserve"> применительно к соответствующим профессиональным квалификационным группам</w:t>
      </w:r>
      <w:r w:rsidR="00DD62E8" w:rsidRPr="007C334D">
        <w:rPr>
          <w:rFonts w:ascii="Times New Roman" w:hAnsi="Times New Roman" w:cs="Times New Roman"/>
          <w:sz w:val="28"/>
          <w:szCs w:val="28"/>
        </w:rPr>
        <w:t>:</w:t>
      </w:r>
    </w:p>
    <w:p w:rsidR="00E435FF" w:rsidRPr="007C334D" w:rsidRDefault="00DD62E8" w:rsidP="00E435FF">
      <w:pPr>
        <w:ind w:firstLine="709"/>
        <w:rPr>
          <w:rFonts w:ascii="Times New Roman" w:hAnsi="Times New Roman" w:cs="Times New Roman"/>
          <w:sz w:val="28"/>
          <w:szCs w:val="28"/>
        </w:rPr>
      </w:pPr>
      <w:r w:rsidRPr="007C334D">
        <w:rPr>
          <w:rFonts w:ascii="Times New Roman" w:hAnsi="Times New Roman" w:cs="Times New Roman"/>
          <w:sz w:val="28"/>
          <w:szCs w:val="28"/>
        </w:rPr>
        <w:t>2.</w:t>
      </w:r>
      <w:r w:rsidR="006745C4">
        <w:rPr>
          <w:rFonts w:ascii="Times New Roman" w:hAnsi="Times New Roman" w:cs="Times New Roman"/>
          <w:sz w:val="28"/>
          <w:szCs w:val="28"/>
        </w:rPr>
        <w:t>3</w:t>
      </w:r>
      <w:r w:rsidRPr="007C334D">
        <w:rPr>
          <w:rFonts w:ascii="Times New Roman" w:hAnsi="Times New Roman" w:cs="Times New Roman"/>
          <w:sz w:val="28"/>
          <w:szCs w:val="28"/>
        </w:rPr>
        <w:t xml:space="preserve">.1. По общеотраслевым профессиям рабочих на основе </w:t>
      </w:r>
      <w:r w:rsidR="00E435FF" w:rsidRPr="007C334D">
        <w:rPr>
          <w:rFonts w:ascii="Times New Roman" w:hAnsi="Times New Roman" w:cs="Times New Roman"/>
          <w:sz w:val="28"/>
          <w:szCs w:val="28"/>
        </w:rPr>
        <w:t xml:space="preserve">профессиональных квалификационных групп (далее – </w:t>
      </w:r>
      <w:r w:rsidRPr="007C334D">
        <w:rPr>
          <w:rFonts w:ascii="Times New Roman" w:hAnsi="Times New Roman" w:cs="Times New Roman"/>
          <w:sz w:val="28"/>
          <w:szCs w:val="28"/>
        </w:rPr>
        <w:t>ПКГ</w:t>
      </w:r>
      <w:r w:rsidR="00E435FF" w:rsidRPr="007C334D">
        <w:rPr>
          <w:rFonts w:ascii="Times New Roman" w:hAnsi="Times New Roman" w:cs="Times New Roman"/>
          <w:sz w:val="28"/>
          <w:szCs w:val="28"/>
        </w:rPr>
        <w:t>)</w:t>
      </w:r>
      <w:r w:rsidRPr="007C334D">
        <w:rPr>
          <w:rFonts w:ascii="Times New Roman" w:hAnsi="Times New Roman" w:cs="Times New Roman"/>
          <w:sz w:val="28"/>
          <w:szCs w:val="28"/>
        </w:rPr>
        <w:t>, утвержденных Приказом № 248н:</w:t>
      </w:r>
    </w:p>
    <w:p w:rsidR="00E435FF" w:rsidRPr="007C334D" w:rsidRDefault="00E435FF" w:rsidP="00DD62E8">
      <w:pPr>
        <w:ind w:firstLine="709"/>
        <w:rPr>
          <w:rFonts w:ascii="Times New Roman" w:hAnsi="Times New Roman" w:cs="Times New Roman"/>
          <w:sz w:val="28"/>
          <w:szCs w:val="28"/>
        </w:rPr>
      </w:pPr>
    </w:p>
    <w:tbl>
      <w:tblPr>
        <w:tblStyle w:val="ac"/>
        <w:tblW w:w="9634" w:type="dxa"/>
        <w:tblLook w:val="04A0" w:firstRow="1" w:lastRow="0" w:firstColumn="1" w:lastColumn="0" w:noHBand="0" w:noVBand="1"/>
      </w:tblPr>
      <w:tblGrid>
        <w:gridCol w:w="3847"/>
        <w:gridCol w:w="3219"/>
        <w:gridCol w:w="2568"/>
      </w:tblGrid>
      <w:tr w:rsidR="007C334D" w:rsidRPr="007C334D" w:rsidTr="00E435FF">
        <w:tc>
          <w:tcPr>
            <w:tcW w:w="3964" w:type="dxa"/>
          </w:tcPr>
          <w:p w:rsidR="00E435FF" w:rsidRPr="007C334D" w:rsidRDefault="00E435FF"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t>Квалификационный</w:t>
            </w:r>
          </w:p>
          <w:p w:rsidR="00E435FF" w:rsidRPr="007C334D" w:rsidRDefault="00F558CF"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t>У</w:t>
            </w:r>
            <w:r w:rsidR="00E435FF" w:rsidRPr="007C334D">
              <w:rPr>
                <w:rFonts w:ascii="Times New Roman" w:hAnsi="Times New Roman" w:cs="Times New Roman"/>
                <w:sz w:val="28"/>
                <w:szCs w:val="28"/>
              </w:rPr>
              <w:t>ровень</w:t>
            </w:r>
          </w:p>
          <w:p w:rsidR="00F558CF" w:rsidRPr="007C334D" w:rsidRDefault="00F558CF" w:rsidP="00E435FF">
            <w:pPr>
              <w:ind w:firstLine="0"/>
              <w:jc w:val="center"/>
              <w:rPr>
                <w:rFonts w:ascii="Times New Roman" w:hAnsi="Times New Roman" w:cs="Times New Roman"/>
                <w:sz w:val="28"/>
                <w:szCs w:val="28"/>
              </w:rPr>
            </w:pPr>
          </w:p>
          <w:p w:rsidR="00F558CF" w:rsidRPr="007C334D" w:rsidRDefault="00F558CF" w:rsidP="00E435FF">
            <w:pPr>
              <w:ind w:firstLine="0"/>
              <w:jc w:val="center"/>
              <w:rPr>
                <w:rFonts w:ascii="Times New Roman" w:hAnsi="Times New Roman" w:cs="Times New Roman"/>
                <w:sz w:val="28"/>
                <w:szCs w:val="28"/>
              </w:rPr>
            </w:pPr>
          </w:p>
        </w:tc>
        <w:tc>
          <w:tcPr>
            <w:tcW w:w="3686" w:type="dxa"/>
          </w:tcPr>
          <w:p w:rsidR="00E435FF" w:rsidRPr="007C334D" w:rsidRDefault="00E435FF"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lastRenderedPageBreak/>
              <w:t>Квалификационный</w:t>
            </w:r>
          </w:p>
          <w:p w:rsidR="00E435FF" w:rsidRPr="007C334D" w:rsidRDefault="00E435FF"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t>разряд</w:t>
            </w:r>
          </w:p>
        </w:tc>
        <w:tc>
          <w:tcPr>
            <w:tcW w:w="1984" w:type="dxa"/>
          </w:tcPr>
          <w:p w:rsidR="00E435FF" w:rsidRPr="007C334D" w:rsidRDefault="00E435FF"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t>Размер</w:t>
            </w:r>
          </w:p>
          <w:p w:rsidR="00E435FF" w:rsidRPr="007C334D" w:rsidRDefault="00E435FF"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t>оклада,</w:t>
            </w:r>
          </w:p>
          <w:p w:rsidR="00E435FF" w:rsidRPr="007C334D" w:rsidRDefault="00E435FF"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lastRenderedPageBreak/>
              <w:t>рублей</w:t>
            </w:r>
          </w:p>
        </w:tc>
      </w:tr>
      <w:tr w:rsidR="007C334D" w:rsidRPr="007C334D" w:rsidTr="00E435FF">
        <w:tc>
          <w:tcPr>
            <w:tcW w:w="3964" w:type="dxa"/>
          </w:tcPr>
          <w:p w:rsidR="00AD6AFE" w:rsidRPr="007C334D" w:rsidRDefault="00AD6AFE"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lastRenderedPageBreak/>
              <w:t>1</w:t>
            </w:r>
          </w:p>
        </w:tc>
        <w:tc>
          <w:tcPr>
            <w:tcW w:w="3686" w:type="dxa"/>
          </w:tcPr>
          <w:p w:rsidR="00AD6AFE" w:rsidRPr="007C334D" w:rsidRDefault="00AD6AFE"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t>2</w:t>
            </w:r>
          </w:p>
        </w:tc>
        <w:tc>
          <w:tcPr>
            <w:tcW w:w="1984" w:type="dxa"/>
          </w:tcPr>
          <w:p w:rsidR="00AD6AFE" w:rsidRPr="007C334D" w:rsidRDefault="00AD6AFE" w:rsidP="00E435FF">
            <w:pPr>
              <w:ind w:firstLine="0"/>
              <w:jc w:val="center"/>
              <w:rPr>
                <w:rFonts w:ascii="Times New Roman" w:hAnsi="Times New Roman" w:cs="Times New Roman"/>
                <w:sz w:val="28"/>
                <w:szCs w:val="28"/>
              </w:rPr>
            </w:pPr>
            <w:r w:rsidRPr="007C334D">
              <w:rPr>
                <w:rFonts w:ascii="Times New Roman" w:hAnsi="Times New Roman" w:cs="Times New Roman"/>
                <w:sz w:val="28"/>
                <w:szCs w:val="28"/>
              </w:rPr>
              <w:t>3</w:t>
            </w:r>
          </w:p>
        </w:tc>
      </w:tr>
      <w:tr w:rsidR="007C334D" w:rsidRPr="007C334D" w:rsidTr="00E435FF">
        <w:tc>
          <w:tcPr>
            <w:tcW w:w="9634" w:type="dxa"/>
            <w:gridSpan w:val="3"/>
          </w:tcPr>
          <w:p w:rsidR="00E435FF" w:rsidRPr="007C334D" w:rsidRDefault="00E435FF" w:rsidP="00E435FF">
            <w:pPr>
              <w:tabs>
                <w:tab w:val="left" w:pos="1410"/>
              </w:tabs>
              <w:ind w:firstLine="0"/>
              <w:jc w:val="center"/>
              <w:rPr>
                <w:rFonts w:ascii="Times New Roman" w:hAnsi="Times New Roman" w:cs="Times New Roman"/>
                <w:sz w:val="28"/>
                <w:szCs w:val="28"/>
              </w:rPr>
            </w:pPr>
            <w:r w:rsidRPr="007C334D">
              <w:rPr>
                <w:rFonts w:ascii="Times New Roman" w:hAnsi="Times New Roman" w:cs="Times New Roman"/>
                <w:sz w:val="28"/>
                <w:szCs w:val="28"/>
              </w:rPr>
              <w:t>ПКГ «Общеотраслевые профессии рабочих первого уровня»</w:t>
            </w:r>
          </w:p>
          <w:p w:rsidR="00835156" w:rsidRPr="007C334D" w:rsidRDefault="00835156" w:rsidP="00E435FF">
            <w:pPr>
              <w:tabs>
                <w:tab w:val="left" w:pos="1410"/>
              </w:tabs>
              <w:ind w:firstLine="0"/>
              <w:jc w:val="center"/>
              <w:rPr>
                <w:rFonts w:ascii="Times New Roman" w:hAnsi="Times New Roman" w:cs="Times New Roman"/>
                <w:sz w:val="28"/>
                <w:szCs w:val="28"/>
              </w:rPr>
            </w:pPr>
          </w:p>
        </w:tc>
      </w:tr>
      <w:tr w:rsidR="007C334D" w:rsidRPr="007C334D" w:rsidTr="00E435FF">
        <w:trPr>
          <w:trHeight w:val="747"/>
        </w:trPr>
        <w:tc>
          <w:tcPr>
            <w:tcW w:w="3964" w:type="dxa"/>
            <w:vMerge w:val="restart"/>
          </w:tcPr>
          <w:p w:rsidR="00E435FF" w:rsidRPr="006745C4" w:rsidRDefault="00E435FF" w:rsidP="00DD62E8">
            <w:pPr>
              <w:ind w:firstLine="0"/>
              <w:rPr>
                <w:rFonts w:ascii="Times New Roman" w:hAnsi="Times New Roman" w:cs="Times New Roman"/>
                <w:sz w:val="28"/>
                <w:szCs w:val="28"/>
              </w:rPr>
            </w:pPr>
            <w:r w:rsidRPr="006745C4">
              <w:rPr>
                <w:rFonts w:ascii="Times New Roman" w:hAnsi="Times New Roman" w:cs="Times New Roman"/>
                <w:sz w:val="28"/>
                <w:szCs w:val="28"/>
              </w:rPr>
              <w:t>1 квалификационный уровень –</w:t>
            </w:r>
          </w:p>
          <w:p w:rsidR="00E435FF" w:rsidRPr="006745C4" w:rsidRDefault="00E435FF" w:rsidP="00DD62E8">
            <w:pPr>
              <w:ind w:firstLine="0"/>
              <w:rPr>
                <w:rFonts w:ascii="Times New Roman" w:hAnsi="Times New Roman" w:cs="Times New Roman"/>
                <w:sz w:val="28"/>
                <w:szCs w:val="28"/>
              </w:rPr>
            </w:pPr>
            <w:r w:rsidRPr="006745C4">
              <w:rPr>
                <w:rFonts w:ascii="Times New Roman" w:hAnsi="Times New Roman" w:cs="Times New Roman"/>
                <w:sz w:val="28"/>
                <w:szCs w:val="28"/>
              </w:rPr>
              <w:t>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EF42C8" w:rsidRPr="006745C4" w:rsidRDefault="00EF42C8" w:rsidP="00DD62E8">
            <w:pPr>
              <w:ind w:firstLine="0"/>
              <w:rPr>
                <w:rFonts w:ascii="Times New Roman" w:hAnsi="Times New Roman" w:cs="Times New Roman"/>
                <w:sz w:val="28"/>
                <w:szCs w:val="28"/>
              </w:rPr>
            </w:pPr>
          </w:p>
          <w:p w:rsidR="00835156" w:rsidRPr="006745C4" w:rsidRDefault="00835156" w:rsidP="00DD62E8">
            <w:pPr>
              <w:ind w:firstLine="0"/>
              <w:rPr>
                <w:rFonts w:ascii="Times New Roman" w:hAnsi="Times New Roman" w:cs="Times New Roman"/>
                <w:sz w:val="28"/>
                <w:szCs w:val="28"/>
              </w:rPr>
            </w:pPr>
          </w:p>
        </w:tc>
        <w:tc>
          <w:tcPr>
            <w:tcW w:w="3686" w:type="dxa"/>
          </w:tcPr>
          <w:p w:rsidR="00E435FF" w:rsidRPr="006745C4" w:rsidRDefault="00E435FF" w:rsidP="00DD62E8">
            <w:pPr>
              <w:ind w:firstLine="0"/>
              <w:rPr>
                <w:rFonts w:ascii="Times New Roman" w:hAnsi="Times New Roman" w:cs="Times New Roman"/>
                <w:sz w:val="28"/>
                <w:szCs w:val="28"/>
              </w:rPr>
            </w:pPr>
            <w:r w:rsidRPr="006745C4">
              <w:rPr>
                <w:rFonts w:ascii="Times New Roman" w:hAnsi="Times New Roman" w:cs="Times New Roman"/>
                <w:sz w:val="28"/>
                <w:szCs w:val="28"/>
              </w:rPr>
              <w:t>1 квалификационный разряд</w:t>
            </w:r>
          </w:p>
        </w:tc>
        <w:tc>
          <w:tcPr>
            <w:tcW w:w="1984" w:type="dxa"/>
          </w:tcPr>
          <w:p w:rsidR="00E435FF" w:rsidRPr="006745C4" w:rsidRDefault="00E435FF" w:rsidP="00E435FF">
            <w:pPr>
              <w:ind w:firstLine="0"/>
              <w:jc w:val="center"/>
              <w:rPr>
                <w:rFonts w:ascii="Times New Roman" w:hAnsi="Times New Roman" w:cs="Times New Roman"/>
                <w:sz w:val="28"/>
                <w:szCs w:val="28"/>
              </w:rPr>
            </w:pPr>
            <w:r w:rsidRPr="006745C4">
              <w:rPr>
                <w:rFonts w:ascii="Times New Roman" w:hAnsi="Times New Roman" w:cs="Times New Roman"/>
                <w:sz w:val="28"/>
                <w:szCs w:val="28"/>
              </w:rPr>
              <w:t>8 121</w:t>
            </w:r>
          </w:p>
        </w:tc>
      </w:tr>
      <w:tr w:rsidR="007C334D" w:rsidRPr="007C334D" w:rsidTr="00E435FF">
        <w:trPr>
          <w:trHeight w:val="842"/>
        </w:trPr>
        <w:tc>
          <w:tcPr>
            <w:tcW w:w="3964" w:type="dxa"/>
            <w:vMerge/>
          </w:tcPr>
          <w:p w:rsidR="00E435FF" w:rsidRPr="006745C4" w:rsidRDefault="00E435FF" w:rsidP="00DD62E8">
            <w:pPr>
              <w:ind w:firstLine="0"/>
              <w:rPr>
                <w:rFonts w:ascii="Times New Roman" w:hAnsi="Times New Roman" w:cs="Times New Roman"/>
                <w:sz w:val="28"/>
                <w:szCs w:val="28"/>
              </w:rPr>
            </w:pPr>
          </w:p>
        </w:tc>
        <w:tc>
          <w:tcPr>
            <w:tcW w:w="3686" w:type="dxa"/>
          </w:tcPr>
          <w:p w:rsidR="00E435FF" w:rsidRPr="006745C4" w:rsidRDefault="00E435FF" w:rsidP="00DD62E8">
            <w:pPr>
              <w:ind w:firstLine="0"/>
              <w:rPr>
                <w:rFonts w:ascii="Times New Roman" w:hAnsi="Times New Roman" w:cs="Times New Roman"/>
                <w:sz w:val="28"/>
                <w:szCs w:val="28"/>
              </w:rPr>
            </w:pPr>
            <w:r w:rsidRPr="006745C4">
              <w:rPr>
                <w:rFonts w:ascii="Times New Roman" w:hAnsi="Times New Roman" w:cs="Times New Roman"/>
                <w:sz w:val="28"/>
                <w:szCs w:val="28"/>
              </w:rPr>
              <w:t>2 квалификационный разряд</w:t>
            </w:r>
          </w:p>
        </w:tc>
        <w:tc>
          <w:tcPr>
            <w:tcW w:w="1984" w:type="dxa"/>
          </w:tcPr>
          <w:p w:rsidR="00E435FF" w:rsidRPr="006745C4" w:rsidRDefault="00E435FF" w:rsidP="00E435FF">
            <w:pPr>
              <w:ind w:firstLine="0"/>
              <w:jc w:val="center"/>
              <w:rPr>
                <w:rFonts w:ascii="Times New Roman" w:hAnsi="Times New Roman" w:cs="Times New Roman"/>
                <w:sz w:val="28"/>
                <w:szCs w:val="28"/>
              </w:rPr>
            </w:pPr>
            <w:r w:rsidRPr="006745C4">
              <w:rPr>
                <w:rFonts w:ascii="Times New Roman" w:hAnsi="Times New Roman" w:cs="Times New Roman"/>
                <w:sz w:val="28"/>
                <w:szCs w:val="28"/>
              </w:rPr>
              <w:t>8 365</w:t>
            </w:r>
          </w:p>
        </w:tc>
      </w:tr>
      <w:tr w:rsidR="007C334D" w:rsidRPr="007C334D" w:rsidTr="00E435FF">
        <w:tc>
          <w:tcPr>
            <w:tcW w:w="3964" w:type="dxa"/>
            <w:vMerge/>
          </w:tcPr>
          <w:p w:rsidR="00E435FF" w:rsidRPr="006745C4" w:rsidRDefault="00E435FF" w:rsidP="00DD62E8">
            <w:pPr>
              <w:ind w:firstLine="0"/>
              <w:rPr>
                <w:rFonts w:ascii="Times New Roman" w:hAnsi="Times New Roman" w:cs="Times New Roman"/>
                <w:sz w:val="28"/>
                <w:szCs w:val="28"/>
              </w:rPr>
            </w:pPr>
          </w:p>
        </w:tc>
        <w:tc>
          <w:tcPr>
            <w:tcW w:w="3686" w:type="dxa"/>
          </w:tcPr>
          <w:p w:rsidR="00E435FF" w:rsidRPr="006745C4" w:rsidRDefault="00E435FF" w:rsidP="00DD62E8">
            <w:pPr>
              <w:ind w:firstLine="0"/>
              <w:rPr>
                <w:rFonts w:ascii="Times New Roman" w:hAnsi="Times New Roman" w:cs="Times New Roman"/>
                <w:sz w:val="28"/>
                <w:szCs w:val="28"/>
              </w:rPr>
            </w:pPr>
            <w:r w:rsidRPr="006745C4">
              <w:rPr>
                <w:rFonts w:ascii="Times New Roman" w:hAnsi="Times New Roman" w:cs="Times New Roman"/>
                <w:sz w:val="28"/>
                <w:szCs w:val="28"/>
              </w:rPr>
              <w:t>3 квалификационный разряд</w:t>
            </w:r>
          </w:p>
        </w:tc>
        <w:tc>
          <w:tcPr>
            <w:tcW w:w="1984" w:type="dxa"/>
          </w:tcPr>
          <w:p w:rsidR="00E435FF" w:rsidRPr="006745C4" w:rsidRDefault="00E435FF" w:rsidP="00E435FF">
            <w:pPr>
              <w:ind w:firstLine="0"/>
              <w:jc w:val="center"/>
              <w:rPr>
                <w:rFonts w:ascii="Times New Roman" w:hAnsi="Times New Roman" w:cs="Times New Roman"/>
                <w:sz w:val="28"/>
                <w:szCs w:val="28"/>
              </w:rPr>
            </w:pPr>
            <w:r w:rsidRPr="006745C4">
              <w:rPr>
                <w:rFonts w:ascii="Times New Roman" w:hAnsi="Times New Roman" w:cs="Times New Roman"/>
                <w:sz w:val="28"/>
                <w:szCs w:val="28"/>
              </w:rPr>
              <w:t>8 616</w:t>
            </w:r>
          </w:p>
        </w:tc>
      </w:tr>
      <w:tr w:rsidR="007C334D" w:rsidRPr="007C334D" w:rsidTr="00E435FF">
        <w:tc>
          <w:tcPr>
            <w:tcW w:w="3964" w:type="dxa"/>
          </w:tcPr>
          <w:p w:rsidR="00E435FF" w:rsidRPr="006745C4" w:rsidRDefault="00E435FF" w:rsidP="00DD62E8">
            <w:pPr>
              <w:ind w:firstLine="0"/>
              <w:rPr>
                <w:rFonts w:ascii="Times New Roman" w:hAnsi="Times New Roman" w:cs="Times New Roman"/>
                <w:sz w:val="28"/>
                <w:szCs w:val="28"/>
              </w:rPr>
            </w:pPr>
            <w:r w:rsidRPr="006745C4">
              <w:rPr>
                <w:rFonts w:ascii="Times New Roman" w:hAnsi="Times New Roman" w:cs="Times New Roman"/>
                <w:sz w:val="28"/>
                <w:szCs w:val="28"/>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p w:rsidR="00EF42C8" w:rsidRPr="006745C4" w:rsidRDefault="00EF42C8" w:rsidP="00DD62E8">
            <w:pPr>
              <w:ind w:firstLine="0"/>
              <w:rPr>
                <w:rFonts w:ascii="Times New Roman" w:hAnsi="Times New Roman" w:cs="Times New Roman"/>
                <w:sz w:val="28"/>
                <w:szCs w:val="28"/>
              </w:rPr>
            </w:pPr>
          </w:p>
          <w:p w:rsidR="00EF42C8" w:rsidRPr="006745C4" w:rsidRDefault="00EF42C8" w:rsidP="00DD62E8">
            <w:pPr>
              <w:ind w:firstLine="0"/>
              <w:rPr>
                <w:rFonts w:ascii="Times New Roman" w:hAnsi="Times New Roman" w:cs="Times New Roman"/>
                <w:sz w:val="28"/>
                <w:szCs w:val="28"/>
              </w:rPr>
            </w:pPr>
          </w:p>
          <w:p w:rsidR="00835156" w:rsidRPr="006745C4" w:rsidRDefault="00835156" w:rsidP="00DD62E8">
            <w:pPr>
              <w:ind w:firstLine="0"/>
              <w:rPr>
                <w:rFonts w:ascii="Times New Roman" w:hAnsi="Times New Roman" w:cs="Times New Roman"/>
                <w:sz w:val="28"/>
                <w:szCs w:val="28"/>
              </w:rPr>
            </w:pPr>
          </w:p>
        </w:tc>
        <w:tc>
          <w:tcPr>
            <w:tcW w:w="3686" w:type="dxa"/>
          </w:tcPr>
          <w:p w:rsidR="00E435FF" w:rsidRPr="006745C4" w:rsidRDefault="00EF42C8" w:rsidP="00DD62E8">
            <w:pPr>
              <w:ind w:firstLine="0"/>
              <w:rPr>
                <w:rFonts w:ascii="Times New Roman" w:hAnsi="Times New Roman" w:cs="Times New Roman"/>
                <w:sz w:val="28"/>
                <w:szCs w:val="28"/>
              </w:rPr>
            </w:pPr>
            <w:r w:rsidRPr="006745C4">
              <w:rPr>
                <w:rFonts w:ascii="Times New Roman" w:hAnsi="Times New Roman" w:cs="Times New Roman"/>
                <w:sz w:val="28"/>
                <w:szCs w:val="28"/>
              </w:rPr>
              <w:t xml:space="preserve">                                                                          </w:t>
            </w:r>
          </w:p>
        </w:tc>
        <w:tc>
          <w:tcPr>
            <w:tcW w:w="1984" w:type="dxa"/>
          </w:tcPr>
          <w:p w:rsidR="00E435FF" w:rsidRPr="006745C4" w:rsidRDefault="00E435FF" w:rsidP="00E435FF">
            <w:pPr>
              <w:ind w:firstLine="0"/>
              <w:jc w:val="center"/>
              <w:rPr>
                <w:rFonts w:ascii="Times New Roman" w:hAnsi="Times New Roman" w:cs="Times New Roman"/>
                <w:sz w:val="28"/>
                <w:szCs w:val="28"/>
              </w:rPr>
            </w:pPr>
            <w:r w:rsidRPr="006745C4">
              <w:rPr>
                <w:rFonts w:ascii="Times New Roman" w:hAnsi="Times New Roman" w:cs="Times New Roman"/>
                <w:sz w:val="28"/>
                <w:szCs w:val="28"/>
              </w:rPr>
              <w:t>ставка заработной платы устанавливается на один квалификационный разряд выше</w:t>
            </w:r>
          </w:p>
        </w:tc>
      </w:tr>
      <w:tr w:rsidR="007C334D" w:rsidRPr="007C334D" w:rsidTr="00E435FF">
        <w:tc>
          <w:tcPr>
            <w:tcW w:w="3964" w:type="dxa"/>
          </w:tcPr>
          <w:p w:rsidR="00835156" w:rsidRPr="007C334D" w:rsidRDefault="00835156" w:rsidP="00835156">
            <w:pPr>
              <w:ind w:firstLine="0"/>
              <w:jc w:val="center"/>
              <w:rPr>
                <w:rFonts w:ascii="Times New Roman" w:hAnsi="Times New Roman" w:cs="Times New Roman"/>
                <w:sz w:val="28"/>
                <w:szCs w:val="28"/>
              </w:rPr>
            </w:pPr>
            <w:r w:rsidRPr="007C334D">
              <w:rPr>
                <w:rFonts w:ascii="Times New Roman" w:hAnsi="Times New Roman" w:cs="Times New Roman"/>
                <w:sz w:val="28"/>
                <w:szCs w:val="28"/>
              </w:rPr>
              <w:t>1</w:t>
            </w:r>
          </w:p>
        </w:tc>
        <w:tc>
          <w:tcPr>
            <w:tcW w:w="3686" w:type="dxa"/>
          </w:tcPr>
          <w:p w:rsidR="00835156" w:rsidRPr="007C334D" w:rsidRDefault="00835156" w:rsidP="00835156">
            <w:pPr>
              <w:ind w:firstLine="0"/>
              <w:jc w:val="center"/>
              <w:rPr>
                <w:rFonts w:ascii="Times New Roman" w:hAnsi="Times New Roman" w:cs="Times New Roman"/>
                <w:sz w:val="28"/>
                <w:szCs w:val="28"/>
              </w:rPr>
            </w:pPr>
            <w:r w:rsidRPr="007C334D">
              <w:rPr>
                <w:rFonts w:ascii="Times New Roman" w:hAnsi="Times New Roman" w:cs="Times New Roman"/>
                <w:sz w:val="28"/>
                <w:szCs w:val="28"/>
              </w:rPr>
              <w:t>2</w:t>
            </w:r>
          </w:p>
        </w:tc>
        <w:tc>
          <w:tcPr>
            <w:tcW w:w="1984" w:type="dxa"/>
          </w:tcPr>
          <w:p w:rsidR="00835156" w:rsidRPr="007C334D" w:rsidRDefault="00835156" w:rsidP="00835156">
            <w:pPr>
              <w:ind w:firstLine="0"/>
              <w:jc w:val="center"/>
              <w:rPr>
                <w:rFonts w:ascii="Times New Roman" w:hAnsi="Times New Roman" w:cs="Times New Roman"/>
                <w:sz w:val="28"/>
                <w:szCs w:val="28"/>
              </w:rPr>
            </w:pPr>
            <w:r w:rsidRPr="007C334D">
              <w:rPr>
                <w:rFonts w:ascii="Times New Roman" w:hAnsi="Times New Roman" w:cs="Times New Roman"/>
                <w:sz w:val="28"/>
                <w:szCs w:val="28"/>
              </w:rPr>
              <w:t>3</w:t>
            </w:r>
          </w:p>
        </w:tc>
      </w:tr>
      <w:tr w:rsidR="007C334D" w:rsidRPr="007C334D" w:rsidTr="00FB7654">
        <w:tc>
          <w:tcPr>
            <w:tcW w:w="9634" w:type="dxa"/>
            <w:gridSpan w:val="3"/>
          </w:tcPr>
          <w:p w:rsidR="00E435FF"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ПКГ «Общеотраслевые профессии рабочих второго уровня»</w:t>
            </w:r>
          </w:p>
        </w:tc>
      </w:tr>
      <w:tr w:rsidR="007C334D" w:rsidRPr="007C334D" w:rsidTr="00AD6AFE">
        <w:trPr>
          <w:trHeight w:val="1090"/>
        </w:trPr>
        <w:tc>
          <w:tcPr>
            <w:tcW w:w="3964" w:type="dxa"/>
            <w:vMerge w:val="restart"/>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p w:rsidR="00F558CF" w:rsidRPr="007C334D" w:rsidRDefault="00F558CF" w:rsidP="00DD62E8">
            <w:pPr>
              <w:ind w:firstLine="0"/>
              <w:rPr>
                <w:rFonts w:ascii="Times New Roman" w:hAnsi="Times New Roman" w:cs="Times New Roman"/>
                <w:sz w:val="28"/>
                <w:szCs w:val="28"/>
              </w:rPr>
            </w:pPr>
          </w:p>
          <w:p w:rsidR="00F558CF" w:rsidRPr="007C334D" w:rsidRDefault="00F558CF" w:rsidP="00DD62E8">
            <w:pPr>
              <w:ind w:firstLine="0"/>
              <w:rPr>
                <w:rFonts w:ascii="Times New Roman" w:hAnsi="Times New Roman" w:cs="Times New Roman"/>
                <w:sz w:val="28"/>
                <w:szCs w:val="28"/>
              </w:rPr>
            </w:pPr>
          </w:p>
        </w:tc>
        <w:tc>
          <w:tcPr>
            <w:tcW w:w="3686" w:type="dxa"/>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t>4 квалификационный разряд</w:t>
            </w:r>
          </w:p>
        </w:tc>
        <w:tc>
          <w:tcPr>
            <w:tcW w:w="1984" w:type="dxa"/>
          </w:tcPr>
          <w:p w:rsidR="00AD6AFE" w:rsidRPr="006745C4" w:rsidRDefault="00AD6AFE" w:rsidP="00AD6AFE">
            <w:pPr>
              <w:ind w:firstLine="0"/>
              <w:jc w:val="center"/>
              <w:rPr>
                <w:rFonts w:ascii="Times New Roman" w:hAnsi="Times New Roman" w:cs="Times New Roman"/>
                <w:sz w:val="28"/>
                <w:szCs w:val="28"/>
              </w:rPr>
            </w:pPr>
            <w:r w:rsidRPr="006745C4">
              <w:rPr>
                <w:rFonts w:ascii="Times New Roman" w:hAnsi="Times New Roman" w:cs="Times New Roman"/>
                <w:sz w:val="28"/>
                <w:szCs w:val="28"/>
              </w:rPr>
              <w:t>8 875</w:t>
            </w:r>
          </w:p>
        </w:tc>
      </w:tr>
      <w:tr w:rsidR="007C334D" w:rsidRPr="007C334D" w:rsidTr="00E435FF">
        <w:tc>
          <w:tcPr>
            <w:tcW w:w="3964" w:type="dxa"/>
            <w:vMerge/>
          </w:tcPr>
          <w:p w:rsidR="00AD6AFE" w:rsidRPr="007C334D" w:rsidRDefault="00AD6AFE" w:rsidP="00DD62E8">
            <w:pPr>
              <w:ind w:firstLine="0"/>
              <w:rPr>
                <w:rFonts w:ascii="Times New Roman" w:hAnsi="Times New Roman" w:cs="Times New Roman"/>
                <w:sz w:val="28"/>
                <w:szCs w:val="28"/>
              </w:rPr>
            </w:pPr>
          </w:p>
        </w:tc>
        <w:tc>
          <w:tcPr>
            <w:tcW w:w="3686" w:type="dxa"/>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t>5 квалификационный разряд</w:t>
            </w:r>
          </w:p>
        </w:tc>
        <w:tc>
          <w:tcPr>
            <w:tcW w:w="1984" w:type="dxa"/>
          </w:tcPr>
          <w:p w:rsidR="00AD6AFE" w:rsidRPr="006745C4" w:rsidRDefault="00AD6AFE" w:rsidP="00AD6AFE">
            <w:pPr>
              <w:ind w:firstLine="0"/>
              <w:jc w:val="center"/>
              <w:rPr>
                <w:rFonts w:ascii="Times New Roman" w:hAnsi="Times New Roman" w:cs="Times New Roman"/>
                <w:sz w:val="28"/>
                <w:szCs w:val="28"/>
              </w:rPr>
            </w:pPr>
            <w:r w:rsidRPr="006745C4">
              <w:rPr>
                <w:rFonts w:ascii="Times New Roman" w:hAnsi="Times New Roman" w:cs="Times New Roman"/>
                <w:sz w:val="28"/>
                <w:szCs w:val="28"/>
              </w:rPr>
              <w:t>9 142</w:t>
            </w:r>
          </w:p>
        </w:tc>
      </w:tr>
      <w:tr w:rsidR="007C334D" w:rsidRPr="007C334D" w:rsidTr="00AD6AFE">
        <w:trPr>
          <w:trHeight w:val="1213"/>
        </w:trPr>
        <w:tc>
          <w:tcPr>
            <w:tcW w:w="3964" w:type="dxa"/>
            <w:vMerge w:val="restart"/>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t xml:space="preserve">2 квалификационный уровень – профессии рабочих, по которым предусмотрено </w:t>
            </w:r>
            <w:r w:rsidRPr="007C334D">
              <w:rPr>
                <w:rFonts w:ascii="Times New Roman" w:hAnsi="Times New Roman" w:cs="Times New Roman"/>
                <w:sz w:val="28"/>
                <w:szCs w:val="28"/>
              </w:rPr>
              <w:lastRenderedPageBreak/>
              <w:t>присвоение 6 и 7 квалификационных разрядов в соответствии с Единым тарифно-квалификационным справочником работ и профессий рабочих</w:t>
            </w:r>
          </w:p>
        </w:tc>
        <w:tc>
          <w:tcPr>
            <w:tcW w:w="3686" w:type="dxa"/>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lastRenderedPageBreak/>
              <w:t>6 квалификационный разряд</w:t>
            </w:r>
          </w:p>
        </w:tc>
        <w:tc>
          <w:tcPr>
            <w:tcW w:w="1984" w:type="dxa"/>
          </w:tcPr>
          <w:p w:rsidR="00AD6AFE" w:rsidRPr="006745C4" w:rsidRDefault="00AD6AFE" w:rsidP="00AD6AFE">
            <w:pPr>
              <w:ind w:firstLine="0"/>
              <w:jc w:val="center"/>
              <w:rPr>
                <w:rFonts w:ascii="Times New Roman" w:hAnsi="Times New Roman" w:cs="Times New Roman"/>
                <w:sz w:val="28"/>
                <w:szCs w:val="28"/>
              </w:rPr>
            </w:pPr>
            <w:r w:rsidRPr="006745C4">
              <w:rPr>
                <w:rFonts w:ascii="Times New Roman" w:hAnsi="Times New Roman" w:cs="Times New Roman"/>
                <w:sz w:val="28"/>
                <w:szCs w:val="28"/>
              </w:rPr>
              <w:t>9 417</w:t>
            </w:r>
          </w:p>
        </w:tc>
      </w:tr>
      <w:tr w:rsidR="007C334D" w:rsidRPr="007C334D" w:rsidTr="00E435FF">
        <w:tc>
          <w:tcPr>
            <w:tcW w:w="3964" w:type="dxa"/>
            <w:vMerge/>
          </w:tcPr>
          <w:p w:rsidR="00AD6AFE" w:rsidRPr="007C334D" w:rsidRDefault="00AD6AFE" w:rsidP="00DD62E8">
            <w:pPr>
              <w:ind w:firstLine="0"/>
              <w:rPr>
                <w:rFonts w:ascii="Times New Roman" w:hAnsi="Times New Roman" w:cs="Times New Roman"/>
                <w:sz w:val="28"/>
                <w:szCs w:val="28"/>
              </w:rPr>
            </w:pPr>
          </w:p>
        </w:tc>
        <w:tc>
          <w:tcPr>
            <w:tcW w:w="3686" w:type="dxa"/>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t>7 квалификационный разряд</w:t>
            </w:r>
          </w:p>
        </w:tc>
        <w:tc>
          <w:tcPr>
            <w:tcW w:w="1984" w:type="dxa"/>
          </w:tcPr>
          <w:p w:rsidR="00AD6AFE" w:rsidRPr="006745C4" w:rsidRDefault="00AD6AFE" w:rsidP="00AD6AFE">
            <w:pPr>
              <w:ind w:firstLine="0"/>
              <w:jc w:val="center"/>
              <w:rPr>
                <w:rFonts w:ascii="Times New Roman" w:hAnsi="Times New Roman" w:cs="Times New Roman"/>
                <w:sz w:val="28"/>
                <w:szCs w:val="28"/>
              </w:rPr>
            </w:pPr>
            <w:r w:rsidRPr="006745C4">
              <w:rPr>
                <w:rFonts w:ascii="Times New Roman" w:hAnsi="Times New Roman" w:cs="Times New Roman"/>
                <w:sz w:val="28"/>
                <w:szCs w:val="28"/>
              </w:rPr>
              <w:t>9 700</w:t>
            </w:r>
          </w:p>
        </w:tc>
      </w:tr>
      <w:tr w:rsidR="007C334D" w:rsidRPr="007C334D" w:rsidTr="00E435FF">
        <w:tc>
          <w:tcPr>
            <w:tcW w:w="3964" w:type="dxa"/>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lastRenderedPageBreak/>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686" w:type="dxa"/>
          </w:tcPr>
          <w:p w:rsidR="00AD6AFE" w:rsidRPr="007C334D" w:rsidRDefault="0008246E" w:rsidP="00DD62E8">
            <w:pPr>
              <w:ind w:firstLine="0"/>
              <w:rPr>
                <w:rFonts w:ascii="Times New Roman" w:hAnsi="Times New Roman" w:cs="Times New Roman"/>
                <w:sz w:val="28"/>
                <w:szCs w:val="28"/>
              </w:rPr>
            </w:pPr>
            <w:r w:rsidRPr="007C334D">
              <w:rPr>
                <w:rFonts w:ascii="Times New Roman" w:hAnsi="Times New Roman" w:cs="Times New Roman"/>
                <w:sz w:val="28"/>
                <w:szCs w:val="28"/>
              </w:rPr>
              <w:t>8 квалификационный разряд</w:t>
            </w:r>
          </w:p>
        </w:tc>
        <w:tc>
          <w:tcPr>
            <w:tcW w:w="1984" w:type="dxa"/>
          </w:tcPr>
          <w:p w:rsidR="00AD6AFE" w:rsidRPr="006745C4" w:rsidRDefault="00AD6AFE" w:rsidP="00AD6AFE">
            <w:pPr>
              <w:ind w:firstLine="0"/>
              <w:jc w:val="center"/>
              <w:rPr>
                <w:rFonts w:ascii="Times New Roman" w:hAnsi="Times New Roman" w:cs="Times New Roman"/>
                <w:sz w:val="28"/>
                <w:szCs w:val="28"/>
              </w:rPr>
            </w:pPr>
            <w:r w:rsidRPr="006745C4">
              <w:rPr>
                <w:rFonts w:ascii="Times New Roman" w:hAnsi="Times New Roman" w:cs="Times New Roman"/>
                <w:sz w:val="28"/>
                <w:szCs w:val="28"/>
              </w:rPr>
              <w:t>9 991</w:t>
            </w:r>
          </w:p>
        </w:tc>
      </w:tr>
      <w:tr w:rsidR="00AD6AFE" w:rsidRPr="007C334D" w:rsidTr="00E435FF">
        <w:tc>
          <w:tcPr>
            <w:tcW w:w="3964" w:type="dxa"/>
          </w:tcPr>
          <w:p w:rsidR="00AD6AFE" w:rsidRPr="007C334D" w:rsidRDefault="00AD6AFE" w:rsidP="00DD62E8">
            <w:pPr>
              <w:ind w:firstLine="0"/>
              <w:rPr>
                <w:rFonts w:ascii="Times New Roman" w:hAnsi="Times New Roman" w:cs="Times New Roman"/>
                <w:sz w:val="28"/>
                <w:szCs w:val="28"/>
              </w:rPr>
            </w:pPr>
            <w:r w:rsidRPr="007C334D">
              <w:rPr>
                <w:rFonts w:ascii="Times New Roman" w:hAnsi="Times New Roman" w:cs="Times New Roman"/>
                <w:sz w:val="28"/>
                <w:szCs w:val="28"/>
              </w:rPr>
              <w:t>4 квалификационный уровень</w:t>
            </w:r>
          </w:p>
        </w:tc>
        <w:tc>
          <w:tcPr>
            <w:tcW w:w="3686" w:type="dxa"/>
          </w:tcPr>
          <w:p w:rsidR="00AD6AFE" w:rsidRPr="007C334D" w:rsidRDefault="00AD6AFE" w:rsidP="00DD62E8">
            <w:pPr>
              <w:ind w:firstLine="0"/>
              <w:rPr>
                <w:rFonts w:ascii="Times New Roman" w:hAnsi="Times New Roman" w:cs="Times New Roman"/>
                <w:sz w:val="28"/>
                <w:szCs w:val="28"/>
              </w:rPr>
            </w:pPr>
          </w:p>
        </w:tc>
        <w:tc>
          <w:tcPr>
            <w:tcW w:w="1984" w:type="dxa"/>
          </w:tcPr>
          <w:p w:rsidR="00AD6AFE" w:rsidRPr="006745C4" w:rsidRDefault="00AD6AFE" w:rsidP="00AD6AFE">
            <w:pPr>
              <w:ind w:firstLine="0"/>
              <w:jc w:val="center"/>
              <w:rPr>
                <w:rFonts w:ascii="Times New Roman" w:hAnsi="Times New Roman" w:cs="Times New Roman"/>
                <w:sz w:val="28"/>
                <w:szCs w:val="28"/>
              </w:rPr>
            </w:pPr>
            <w:r w:rsidRPr="006745C4">
              <w:rPr>
                <w:rFonts w:ascii="Times New Roman" w:hAnsi="Times New Roman" w:cs="Times New Roman"/>
                <w:sz w:val="28"/>
                <w:szCs w:val="28"/>
              </w:rPr>
              <w:t>10 291</w:t>
            </w:r>
          </w:p>
        </w:tc>
      </w:tr>
    </w:tbl>
    <w:p w:rsidR="00DD62E8" w:rsidRPr="007C334D" w:rsidRDefault="00DD62E8" w:rsidP="00DD62E8">
      <w:pPr>
        <w:ind w:firstLine="709"/>
        <w:rPr>
          <w:rFonts w:ascii="Times New Roman" w:hAnsi="Times New Roman" w:cs="Times New Roman"/>
          <w:sz w:val="8"/>
          <w:szCs w:val="8"/>
        </w:rPr>
      </w:pPr>
    </w:p>
    <w:p w:rsidR="00DD62E8" w:rsidRPr="007C334D" w:rsidRDefault="00DD62E8" w:rsidP="00DD62E8">
      <w:pPr>
        <w:ind w:firstLine="709"/>
        <w:rPr>
          <w:rFonts w:ascii="Times New Roman" w:hAnsi="Times New Roman" w:cs="Times New Roman"/>
          <w:sz w:val="4"/>
          <w:szCs w:val="4"/>
        </w:rPr>
      </w:pPr>
    </w:p>
    <w:p w:rsidR="0008246E" w:rsidRPr="007C334D" w:rsidRDefault="0008246E" w:rsidP="00DD62E8">
      <w:pPr>
        <w:ind w:firstLine="709"/>
        <w:rPr>
          <w:rFonts w:ascii="Times New Roman" w:hAnsi="Times New Roman" w:cs="Times New Roman"/>
          <w:sz w:val="28"/>
          <w:szCs w:val="28"/>
        </w:rPr>
      </w:pPr>
      <w:r w:rsidRPr="007C334D">
        <w:rPr>
          <w:rFonts w:ascii="Times New Roman" w:hAnsi="Times New Roman" w:cs="Times New Roman"/>
          <w:sz w:val="28"/>
          <w:szCs w:val="28"/>
        </w:rPr>
        <w:t>В учреждениях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DD62E8" w:rsidRPr="007C334D" w:rsidRDefault="00DD62E8" w:rsidP="00DD62E8">
      <w:pPr>
        <w:ind w:firstLine="709"/>
        <w:rPr>
          <w:rFonts w:ascii="Times New Roman" w:hAnsi="Times New Roman" w:cs="Times New Roman"/>
          <w:sz w:val="28"/>
          <w:szCs w:val="28"/>
        </w:rPr>
      </w:pPr>
      <w:r w:rsidRPr="007C334D">
        <w:rPr>
          <w:rFonts w:ascii="Times New Roman" w:hAnsi="Times New Roman" w:cs="Times New Roman"/>
          <w:sz w:val="28"/>
          <w:szCs w:val="28"/>
        </w:rPr>
        <w:t>2.</w:t>
      </w:r>
      <w:r w:rsidR="006745C4">
        <w:rPr>
          <w:rFonts w:ascii="Times New Roman" w:hAnsi="Times New Roman" w:cs="Times New Roman"/>
          <w:sz w:val="28"/>
          <w:szCs w:val="28"/>
        </w:rPr>
        <w:t>3</w:t>
      </w:r>
      <w:r w:rsidRPr="007C334D">
        <w:rPr>
          <w:rFonts w:ascii="Times New Roman" w:hAnsi="Times New Roman" w:cs="Times New Roman"/>
          <w:sz w:val="28"/>
          <w:szCs w:val="28"/>
        </w:rPr>
        <w:t>.2. По общеотраслевым должностям руководителей, специалистов и служащих на основе ПКГ</w:t>
      </w:r>
      <w:r w:rsidR="00FC6B08" w:rsidRPr="007C334D">
        <w:rPr>
          <w:rFonts w:ascii="Times New Roman" w:hAnsi="Times New Roman" w:cs="Times New Roman"/>
          <w:sz w:val="28"/>
          <w:szCs w:val="28"/>
        </w:rPr>
        <w:t>, утвержденных Приказом № 247н:</w:t>
      </w:r>
    </w:p>
    <w:p w:rsidR="00FC6B08" w:rsidRPr="007C334D" w:rsidRDefault="00FC6B08" w:rsidP="00DD62E8">
      <w:pPr>
        <w:ind w:firstLine="709"/>
        <w:rPr>
          <w:rFonts w:ascii="Times New Roman" w:hAnsi="Times New Roman" w:cs="Times New Roman"/>
          <w:sz w:val="28"/>
          <w:szCs w:val="28"/>
        </w:rPr>
      </w:pPr>
    </w:p>
    <w:tbl>
      <w:tblPr>
        <w:tblStyle w:val="ac"/>
        <w:tblW w:w="0" w:type="auto"/>
        <w:tblLook w:val="04A0" w:firstRow="1" w:lastRow="0" w:firstColumn="1" w:lastColumn="0" w:noHBand="0" w:noVBand="1"/>
      </w:tblPr>
      <w:tblGrid>
        <w:gridCol w:w="4811"/>
        <w:gridCol w:w="4811"/>
      </w:tblGrid>
      <w:tr w:rsidR="007C334D" w:rsidRPr="007C334D" w:rsidTr="00AD6AFE">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Квалификационный</w:t>
            </w:r>
          </w:p>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уровень</w:t>
            </w:r>
          </w:p>
        </w:tc>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Размер оклада,</w:t>
            </w:r>
          </w:p>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рублей</w:t>
            </w:r>
          </w:p>
        </w:tc>
      </w:tr>
      <w:tr w:rsidR="007C334D" w:rsidRPr="007C334D" w:rsidTr="00AD6AFE">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1</w:t>
            </w:r>
          </w:p>
        </w:tc>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2</w:t>
            </w:r>
          </w:p>
        </w:tc>
      </w:tr>
      <w:tr w:rsidR="007C334D" w:rsidRPr="007C334D" w:rsidTr="00FB7654">
        <w:tc>
          <w:tcPr>
            <w:tcW w:w="9622" w:type="dxa"/>
            <w:gridSpan w:val="2"/>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ПКГ «Общеотраслевые должности служащих первого уровня»</w:t>
            </w:r>
          </w:p>
        </w:tc>
      </w:tr>
      <w:tr w:rsidR="007C334D" w:rsidRPr="007C334D" w:rsidTr="00AD6AFE">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1 квалификационный уровень</w:t>
            </w:r>
          </w:p>
        </w:tc>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8 365</w:t>
            </w:r>
          </w:p>
        </w:tc>
      </w:tr>
      <w:tr w:rsidR="007C334D" w:rsidRPr="007C334D" w:rsidTr="00AD6AFE">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2 квалификационный уровень</w:t>
            </w:r>
          </w:p>
        </w:tc>
        <w:tc>
          <w:tcPr>
            <w:tcW w:w="4811" w:type="dxa"/>
          </w:tcPr>
          <w:p w:rsidR="00AD6AFE" w:rsidRPr="007C334D" w:rsidRDefault="00AD6AFE" w:rsidP="00AD6AFE">
            <w:pPr>
              <w:ind w:firstLine="0"/>
              <w:jc w:val="center"/>
              <w:rPr>
                <w:rFonts w:ascii="Times New Roman" w:hAnsi="Times New Roman" w:cs="Times New Roman"/>
                <w:sz w:val="28"/>
                <w:szCs w:val="28"/>
              </w:rPr>
            </w:pPr>
            <w:r w:rsidRPr="007C334D">
              <w:rPr>
                <w:rFonts w:ascii="Times New Roman" w:hAnsi="Times New Roman" w:cs="Times New Roman"/>
                <w:sz w:val="28"/>
                <w:szCs w:val="28"/>
              </w:rPr>
              <w:t>8 449</w:t>
            </w:r>
          </w:p>
        </w:tc>
      </w:tr>
      <w:tr w:rsidR="007C334D" w:rsidRPr="007C334D" w:rsidTr="00FB7654">
        <w:tc>
          <w:tcPr>
            <w:tcW w:w="9622" w:type="dxa"/>
            <w:gridSpan w:val="2"/>
          </w:tcPr>
          <w:p w:rsidR="00AD6AFE"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ПКГ «Общеотраслевые должности служащих второго уровня»</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1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8 616</w:t>
            </w:r>
          </w:p>
        </w:tc>
      </w:tr>
      <w:tr w:rsidR="007C334D" w:rsidRPr="007C334D" w:rsidTr="00AD6AFE">
        <w:tc>
          <w:tcPr>
            <w:tcW w:w="4811" w:type="dxa"/>
          </w:tcPr>
          <w:p w:rsidR="00AC16E6" w:rsidRPr="007C334D" w:rsidRDefault="00AC16E6"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1</w:t>
            </w:r>
          </w:p>
        </w:tc>
        <w:tc>
          <w:tcPr>
            <w:tcW w:w="4811" w:type="dxa"/>
          </w:tcPr>
          <w:p w:rsidR="00AC16E6" w:rsidRPr="007C334D" w:rsidRDefault="00AC16E6"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2</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2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8 703</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3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8 961</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4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9 047</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5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9 133</w:t>
            </w:r>
          </w:p>
        </w:tc>
      </w:tr>
      <w:tr w:rsidR="007C334D" w:rsidRPr="007C334D" w:rsidTr="00FB7654">
        <w:tc>
          <w:tcPr>
            <w:tcW w:w="9622" w:type="dxa"/>
            <w:gridSpan w:val="2"/>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ПКГ «Общеотраслевые должности служащих третьего уровня»</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1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8 875</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2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8 964</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3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9 053</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 xml:space="preserve">4 квалификационный уровень </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9 142</w:t>
            </w:r>
          </w:p>
        </w:tc>
      </w:tr>
      <w:tr w:rsidR="007C334D" w:rsidRPr="007C334D" w:rsidTr="00AD6AFE">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5 квалификационный уровень</w:t>
            </w:r>
          </w:p>
        </w:tc>
        <w:tc>
          <w:tcPr>
            <w:tcW w:w="4811" w:type="dxa"/>
          </w:tcPr>
          <w:p w:rsidR="00C73CC0" w:rsidRPr="007C334D" w:rsidRDefault="00C73CC0"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9 230</w:t>
            </w:r>
          </w:p>
        </w:tc>
      </w:tr>
      <w:tr w:rsidR="007C334D" w:rsidRPr="007C334D" w:rsidTr="00FB7654">
        <w:tc>
          <w:tcPr>
            <w:tcW w:w="9622" w:type="dxa"/>
            <w:gridSpan w:val="2"/>
          </w:tcPr>
          <w:p w:rsidR="00C73CC0" w:rsidRPr="007C334D" w:rsidRDefault="009700D2" w:rsidP="009700D2">
            <w:pPr>
              <w:ind w:firstLine="0"/>
              <w:jc w:val="center"/>
              <w:rPr>
                <w:rFonts w:ascii="Times New Roman" w:hAnsi="Times New Roman" w:cs="Times New Roman"/>
                <w:sz w:val="28"/>
                <w:szCs w:val="28"/>
              </w:rPr>
            </w:pPr>
            <w:r w:rsidRPr="007C334D">
              <w:rPr>
                <w:rFonts w:ascii="Times New Roman" w:hAnsi="Times New Roman" w:cs="Times New Roman"/>
                <w:sz w:val="28"/>
                <w:szCs w:val="28"/>
              </w:rPr>
              <w:t>ПКГ «Общеотраслевые должности служащих четвертого уровня»</w:t>
            </w:r>
          </w:p>
        </w:tc>
      </w:tr>
      <w:tr w:rsidR="007C334D" w:rsidRPr="007C334D" w:rsidTr="00AD6AFE">
        <w:tc>
          <w:tcPr>
            <w:tcW w:w="4811" w:type="dxa"/>
          </w:tcPr>
          <w:p w:rsidR="00C73CC0" w:rsidRPr="007C334D" w:rsidRDefault="009700D2"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lastRenderedPageBreak/>
              <w:t>1 квалификационный уровень</w:t>
            </w:r>
          </w:p>
        </w:tc>
        <w:tc>
          <w:tcPr>
            <w:tcW w:w="4811" w:type="dxa"/>
          </w:tcPr>
          <w:p w:rsidR="00C73CC0" w:rsidRPr="007C334D" w:rsidRDefault="009700D2"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9 230</w:t>
            </w:r>
          </w:p>
        </w:tc>
      </w:tr>
      <w:tr w:rsidR="007C334D" w:rsidRPr="007C334D" w:rsidTr="00AD6AFE">
        <w:tc>
          <w:tcPr>
            <w:tcW w:w="4811" w:type="dxa"/>
          </w:tcPr>
          <w:p w:rsidR="00C73CC0" w:rsidRPr="007C334D" w:rsidRDefault="009700D2"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2 квалификационный уровень</w:t>
            </w:r>
          </w:p>
        </w:tc>
        <w:tc>
          <w:tcPr>
            <w:tcW w:w="4811" w:type="dxa"/>
          </w:tcPr>
          <w:p w:rsidR="00C73CC0" w:rsidRPr="007C334D" w:rsidRDefault="009700D2"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9 507</w:t>
            </w:r>
          </w:p>
        </w:tc>
      </w:tr>
      <w:tr w:rsidR="009700D2" w:rsidRPr="007C334D" w:rsidTr="00AD6AFE">
        <w:tc>
          <w:tcPr>
            <w:tcW w:w="4811" w:type="dxa"/>
          </w:tcPr>
          <w:p w:rsidR="009700D2" w:rsidRPr="007C334D" w:rsidRDefault="009700D2"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3 квалификационный уровень</w:t>
            </w:r>
          </w:p>
        </w:tc>
        <w:tc>
          <w:tcPr>
            <w:tcW w:w="4811" w:type="dxa"/>
          </w:tcPr>
          <w:p w:rsidR="009700D2" w:rsidRPr="007C334D" w:rsidRDefault="009700D2" w:rsidP="00C73CC0">
            <w:pPr>
              <w:ind w:firstLine="0"/>
              <w:jc w:val="center"/>
              <w:rPr>
                <w:rFonts w:ascii="Times New Roman" w:hAnsi="Times New Roman" w:cs="Times New Roman"/>
                <w:sz w:val="28"/>
                <w:szCs w:val="28"/>
              </w:rPr>
            </w:pPr>
            <w:r w:rsidRPr="007C334D">
              <w:rPr>
                <w:rFonts w:ascii="Times New Roman" w:hAnsi="Times New Roman" w:cs="Times New Roman"/>
                <w:sz w:val="28"/>
                <w:szCs w:val="28"/>
              </w:rPr>
              <w:t>9 793</w:t>
            </w:r>
          </w:p>
        </w:tc>
      </w:tr>
    </w:tbl>
    <w:p w:rsidR="007374B7" w:rsidRPr="007C334D" w:rsidRDefault="007374B7" w:rsidP="00DD62E8">
      <w:pPr>
        <w:ind w:firstLine="709"/>
        <w:rPr>
          <w:rFonts w:ascii="Times New Roman" w:hAnsi="Times New Roman" w:cs="Times New Roman"/>
          <w:sz w:val="28"/>
          <w:szCs w:val="28"/>
        </w:rPr>
      </w:pPr>
      <w:bookmarkStart w:id="2" w:name="sub_122"/>
    </w:p>
    <w:p w:rsidR="00DD62E8" w:rsidRPr="007C334D" w:rsidRDefault="00DD62E8" w:rsidP="00327D80">
      <w:pPr>
        <w:ind w:firstLine="0"/>
        <w:rPr>
          <w:rFonts w:ascii="Times New Roman" w:hAnsi="Times New Roman" w:cs="Times New Roman"/>
          <w:sz w:val="10"/>
          <w:szCs w:val="10"/>
        </w:rPr>
      </w:pPr>
      <w:bookmarkStart w:id="3" w:name="sub_1212"/>
    </w:p>
    <w:p w:rsidR="009E0CFE" w:rsidRPr="007C334D" w:rsidRDefault="00DD62E8" w:rsidP="007B0630">
      <w:pPr>
        <w:ind w:firstLine="709"/>
        <w:rPr>
          <w:rFonts w:ascii="Times New Roman" w:hAnsi="Times New Roman" w:cs="Times New Roman"/>
          <w:sz w:val="28"/>
          <w:szCs w:val="28"/>
        </w:rPr>
      </w:pPr>
      <w:r w:rsidRPr="007C334D">
        <w:rPr>
          <w:rFonts w:ascii="Times New Roman" w:hAnsi="Times New Roman" w:cs="Times New Roman"/>
          <w:sz w:val="28"/>
          <w:szCs w:val="28"/>
        </w:rPr>
        <w:t>2.</w:t>
      </w:r>
      <w:r w:rsidR="006745C4">
        <w:rPr>
          <w:rFonts w:ascii="Times New Roman" w:hAnsi="Times New Roman" w:cs="Times New Roman"/>
          <w:sz w:val="28"/>
          <w:szCs w:val="28"/>
        </w:rPr>
        <w:t>3</w:t>
      </w:r>
      <w:r w:rsidRPr="007C334D">
        <w:rPr>
          <w:rFonts w:ascii="Times New Roman" w:hAnsi="Times New Roman" w:cs="Times New Roman"/>
          <w:sz w:val="28"/>
          <w:szCs w:val="28"/>
        </w:rPr>
        <w:t>.</w:t>
      </w:r>
      <w:r w:rsidR="006745C4">
        <w:rPr>
          <w:rFonts w:ascii="Times New Roman" w:hAnsi="Times New Roman" w:cs="Times New Roman"/>
          <w:sz w:val="28"/>
          <w:szCs w:val="28"/>
        </w:rPr>
        <w:t>3</w:t>
      </w:r>
      <w:r w:rsidRPr="007C334D">
        <w:rPr>
          <w:rFonts w:ascii="Times New Roman" w:hAnsi="Times New Roman" w:cs="Times New Roman"/>
          <w:sz w:val="28"/>
          <w:szCs w:val="28"/>
        </w:rPr>
        <w:t xml:space="preserve">. </w:t>
      </w:r>
      <w:bookmarkEnd w:id="2"/>
      <w:bookmarkEnd w:id="3"/>
      <w:r w:rsidRPr="007C334D">
        <w:rPr>
          <w:rFonts w:ascii="Times New Roman" w:hAnsi="Times New Roman" w:cs="Times New Roman"/>
          <w:sz w:val="28"/>
          <w:szCs w:val="28"/>
        </w:rPr>
        <w:t>По занимаемым должностям работников культуры на основе ПКГ, утвержденных Приказом № 121н и Приказом № 570:</w:t>
      </w:r>
    </w:p>
    <w:tbl>
      <w:tblPr>
        <w:tblStyle w:val="ac"/>
        <w:tblW w:w="0" w:type="auto"/>
        <w:tblLook w:val="04A0" w:firstRow="1" w:lastRow="0" w:firstColumn="1" w:lastColumn="0" w:noHBand="0" w:noVBand="1"/>
      </w:tblPr>
      <w:tblGrid>
        <w:gridCol w:w="4248"/>
        <w:gridCol w:w="4111"/>
        <w:gridCol w:w="1263"/>
      </w:tblGrid>
      <w:tr w:rsidR="007C334D" w:rsidRPr="007C334D" w:rsidTr="009E0CFE">
        <w:tc>
          <w:tcPr>
            <w:tcW w:w="4248" w:type="dxa"/>
          </w:tcPr>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Квалификационный</w:t>
            </w:r>
          </w:p>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уровень</w:t>
            </w:r>
          </w:p>
        </w:tc>
        <w:tc>
          <w:tcPr>
            <w:tcW w:w="4111" w:type="dxa"/>
          </w:tcPr>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Квалификационный</w:t>
            </w:r>
          </w:p>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разряд</w:t>
            </w:r>
          </w:p>
        </w:tc>
        <w:tc>
          <w:tcPr>
            <w:tcW w:w="1263" w:type="dxa"/>
          </w:tcPr>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Размер</w:t>
            </w:r>
          </w:p>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оклада,</w:t>
            </w:r>
          </w:p>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рублей</w:t>
            </w:r>
          </w:p>
        </w:tc>
      </w:tr>
      <w:tr w:rsidR="007C334D" w:rsidRPr="007C334D" w:rsidTr="009E0CFE">
        <w:tc>
          <w:tcPr>
            <w:tcW w:w="4248" w:type="dxa"/>
          </w:tcPr>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1</w:t>
            </w:r>
          </w:p>
        </w:tc>
        <w:tc>
          <w:tcPr>
            <w:tcW w:w="4111" w:type="dxa"/>
          </w:tcPr>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2</w:t>
            </w:r>
          </w:p>
        </w:tc>
        <w:tc>
          <w:tcPr>
            <w:tcW w:w="1263" w:type="dxa"/>
          </w:tcPr>
          <w:p w:rsidR="009E0CFE" w:rsidRPr="007C334D" w:rsidRDefault="009E0CFE" w:rsidP="009E0CFE">
            <w:pPr>
              <w:ind w:firstLine="0"/>
              <w:jc w:val="center"/>
              <w:rPr>
                <w:rFonts w:ascii="Times New Roman" w:hAnsi="Times New Roman" w:cs="Times New Roman"/>
                <w:sz w:val="28"/>
                <w:szCs w:val="28"/>
              </w:rPr>
            </w:pPr>
            <w:r w:rsidRPr="007C334D">
              <w:rPr>
                <w:rFonts w:ascii="Times New Roman" w:hAnsi="Times New Roman" w:cs="Times New Roman"/>
                <w:sz w:val="28"/>
                <w:szCs w:val="28"/>
              </w:rPr>
              <w:t>3</w:t>
            </w:r>
          </w:p>
        </w:tc>
      </w:tr>
      <w:tr w:rsidR="007C334D" w:rsidRPr="007C334D" w:rsidTr="00FB7654">
        <w:tc>
          <w:tcPr>
            <w:tcW w:w="9622" w:type="dxa"/>
            <w:gridSpan w:val="3"/>
          </w:tcPr>
          <w:p w:rsidR="009E0CFE" w:rsidRPr="007C334D" w:rsidRDefault="009E0CFE" w:rsidP="009E0CFE">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ПКГ «Профессии рабочих культуры, искусства</w:t>
            </w:r>
          </w:p>
          <w:p w:rsidR="009E0CFE" w:rsidRPr="007C334D" w:rsidRDefault="009E0CFE" w:rsidP="009E0CFE">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и кинематографии первого уровня»</w:t>
            </w:r>
          </w:p>
        </w:tc>
      </w:tr>
      <w:tr w:rsidR="007C334D" w:rsidRPr="007C334D" w:rsidTr="009E0CFE">
        <w:tc>
          <w:tcPr>
            <w:tcW w:w="4248" w:type="dxa"/>
          </w:tcPr>
          <w:p w:rsidR="00721D02" w:rsidRPr="007C334D" w:rsidRDefault="00721D02" w:rsidP="00DD62E8">
            <w:pPr>
              <w:widowControl/>
              <w:ind w:firstLine="0"/>
              <w:rPr>
                <w:rFonts w:ascii="Times New Roman" w:hAnsi="Times New Roman" w:cs="Times New Roman"/>
                <w:sz w:val="28"/>
                <w:szCs w:val="28"/>
              </w:rPr>
            </w:pPr>
          </w:p>
        </w:tc>
        <w:tc>
          <w:tcPr>
            <w:tcW w:w="4111" w:type="dxa"/>
          </w:tcPr>
          <w:p w:rsidR="00721D02" w:rsidRPr="007C334D" w:rsidRDefault="00721D02" w:rsidP="00DD62E8">
            <w:pPr>
              <w:widowControl/>
              <w:ind w:firstLine="0"/>
              <w:rPr>
                <w:rFonts w:ascii="Times New Roman" w:hAnsi="Times New Roman" w:cs="Times New Roman"/>
                <w:sz w:val="28"/>
                <w:szCs w:val="28"/>
              </w:rPr>
            </w:pPr>
          </w:p>
        </w:tc>
        <w:tc>
          <w:tcPr>
            <w:tcW w:w="1263" w:type="dxa"/>
          </w:tcPr>
          <w:p w:rsidR="00721D02" w:rsidRPr="007C334D" w:rsidRDefault="009E0CFE" w:rsidP="009E0CFE">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8 121</w:t>
            </w:r>
          </w:p>
        </w:tc>
      </w:tr>
      <w:tr w:rsidR="007C334D" w:rsidRPr="007C334D" w:rsidTr="009E0CFE">
        <w:tc>
          <w:tcPr>
            <w:tcW w:w="4248" w:type="dxa"/>
          </w:tcPr>
          <w:p w:rsidR="00835156" w:rsidRPr="007C334D" w:rsidRDefault="00835156" w:rsidP="00835156">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w:t>
            </w:r>
          </w:p>
        </w:tc>
        <w:tc>
          <w:tcPr>
            <w:tcW w:w="4111" w:type="dxa"/>
          </w:tcPr>
          <w:p w:rsidR="00835156" w:rsidRPr="007C334D" w:rsidRDefault="00835156" w:rsidP="00835156">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2</w:t>
            </w:r>
          </w:p>
        </w:tc>
        <w:tc>
          <w:tcPr>
            <w:tcW w:w="1263" w:type="dxa"/>
          </w:tcPr>
          <w:p w:rsidR="00835156" w:rsidRPr="007C334D" w:rsidRDefault="00835156" w:rsidP="00835156">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3</w:t>
            </w:r>
          </w:p>
        </w:tc>
      </w:tr>
      <w:tr w:rsidR="007C334D" w:rsidRPr="007C334D" w:rsidTr="00FB7654">
        <w:tc>
          <w:tcPr>
            <w:tcW w:w="9622" w:type="dxa"/>
            <w:gridSpan w:val="3"/>
          </w:tcPr>
          <w:p w:rsidR="009E0CFE" w:rsidRPr="007C334D" w:rsidRDefault="009E0CFE" w:rsidP="009E0CFE">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ПКГ «Профессии рабочих культуры, искусства</w:t>
            </w:r>
          </w:p>
          <w:p w:rsidR="00EF42C8" w:rsidRPr="007C334D" w:rsidRDefault="009E0CFE" w:rsidP="00EB792A">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и кинематографии второго уровня»</w:t>
            </w:r>
          </w:p>
        </w:tc>
      </w:tr>
      <w:tr w:rsidR="007C334D" w:rsidRPr="007C334D" w:rsidTr="009E0CFE">
        <w:tc>
          <w:tcPr>
            <w:tcW w:w="4248" w:type="dxa"/>
          </w:tcPr>
          <w:p w:rsidR="00721D02"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1 квалификационный уровень</w:t>
            </w:r>
          </w:p>
        </w:tc>
        <w:tc>
          <w:tcPr>
            <w:tcW w:w="4111" w:type="dxa"/>
          </w:tcPr>
          <w:p w:rsidR="00721D02"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2 квалификационный разряд                        </w:t>
            </w:r>
          </w:p>
        </w:tc>
        <w:tc>
          <w:tcPr>
            <w:tcW w:w="1263" w:type="dxa"/>
          </w:tcPr>
          <w:p w:rsidR="00721D02" w:rsidRPr="007C334D" w:rsidRDefault="00EB792A" w:rsidP="00EB792A">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8 365</w:t>
            </w:r>
          </w:p>
        </w:tc>
      </w:tr>
      <w:tr w:rsidR="007C334D" w:rsidRPr="007C334D" w:rsidTr="009E0CFE">
        <w:tc>
          <w:tcPr>
            <w:tcW w:w="4248" w:type="dxa"/>
          </w:tcPr>
          <w:p w:rsidR="00721D02" w:rsidRPr="007C334D" w:rsidRDefault="00721D02" w:rsidP="00DD62E8">
            <w:pPr>
              <w:widowControl/>
              <w:ind w:firstLine="0"/>
              <w:rPr>
                <w:rFonts w:ascii="Times New Roman" w:hAnsi="Times New Roman" w:cs="Times New Roman"/>
                <w:sz w:val="28"/>
                <w:szCs w:val="28"/>
              </w:rPr>
            </w:pPr>
          </w:p>
        </w:tc>
        <w:tc>
          <w:tcPr>
            <w:tcW w:w="4111" w:type="dxa"/>
          </w:tcPr>
          <w:p w:rsidR="00721D02"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3 квалификационный разряд                       </w:t>
            </w:r>
          </w:p>
        </w:tc>
        <w:tc>
          <w:tcPr>
            <w:tcW w:w="1263" w:type="dxa"/>
          </w:tcPr>
          <w:p w:rsidR="00721D02"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8 616</w:t>
            </w:r>
          </w:p>
        </w:tc>
      </w:tr>
      <w:tr w:rsidR="007C334D" w:rsidRPr="007C334D" w:rsidTr="009E0CFE">
        <w:tc>
          <w:tcPr>
            <w:tcW w:w="4248" w:type="dxa"/>
          </w:tcPr>
          <w:p w:rsidR="00721D02" w:rsidRPr="007C334D" w:rsidRDefault="00721D02" w:rsidP="00DD62E8">
            <w:pPr>
              <w:widowControl/>
              <w:ind w:firstLine="0"/>
              <w:rPr>
                <w:rFonts w:ascii="Times New Roman" w:hAnsi="Times New Roman" w:cs="Times New Roman"/>
                <w:sz w:val="28"/>
                <w:szCs w:val="28"/>
              </w:rPr>
            </w:pPr>
          </w:p>
        </w:tc>
        <w:tc>
          <w:tcPr>
            <w:tcW w:w="4111" w:type="dxa"/>
          </w:tcPr>
          <w:p w:rsidR="00721D02"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4 квалификационный разряд                       </w:t>
            </w:r>
          </w:p>
        </w:tc>
        <w:tc>
          <w:tcPr>
            <w:tcW w:w="1263" w:type="dxa"/>
          </w:tcPr>
          <w:p w:rsidR="00721D02"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8 875</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5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9 142</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6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9 417</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7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9 700</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8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9 991</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2 квалификационный уровень</w:t>
            </w: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6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10 291</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7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10 600</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8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10 918</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3 квалификационный уровень</w:t>
            </w:r>
          </w:p>
        </w:tc>
        <w:tc>
          <w:tcPr>
            <w:tcW w:w="4111" w:type="dxa"/>
          </w:tcPr>
          <w:p w:rsidR="009E0CFE" w:rsidRPr="007C334D" w:rsidRDefault="009E0CFE" w:rsidP="00DD62E8">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8 квалификационный разряд                        </w:t>
            </w:r>
          </w:p>
        </w:tc>
        <w:tc>
          <w:tcPr>
            <w:tcW w:w="1263" w:type="dxa"/>
          </w:tcPr>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11 246</w:t>
            </w:r>
          </w:p>
        </w:tc>
      </w:tr>
      <w:tr w:rsidR="007C334D" w:rsidRPr="007C334D" w:rsidTr="009E0CFE">
        <w:tc>
          <w:tcPr>
            <w:tcW w:w="4248" w:type="dxa"/>
          </w:tcPr>
          <w:p w:rsidR="009E0CFE" w:rsidRPr="007C334D" w:rsidRDefault="009E0CFE" w:rsidP="009E0CFE">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4 квалификационный уровень-                          </w:t>
            </w:r>
          </w:p>
          <w:p w:rsidR="009E0CFE" w:rsidRPr="007C334D" w:rsidRDefault="009E0CFE" w:rsidP="009E0CFE">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профессии рабочих, предусмотренные первым - третьим квалификационными уровнями, при выполнении важных (особо важных) и ответственных (особо </w:t>
            </w:r>
          </w:p>
          <w:p w:rsidR="009E0CFE" w:rsidRPr="007C334D" w:rsidRDefault="00946A45" w:rsidP="009E0CFE">
            <w:pPr>
              <w:widowControl/>
              <w:ind w:firstLine="0"/>
              <w:rPr>
                <w:rFonts w:ascii="Times New Roman" w:hAnsi="Times New Roman" w:cs="Times New Roman"/>
                <w:sz w:val="28"/>
                <w:szCs w:val="28"/>
              </w:rPr>
            </w:pPr>
            <w:r w:rsidRPr="007C334D">
              <w:rPr>
                <w:rFonts w:ascii="Times New Roman" w:hAnsi="Times New Roman" w:cs="Times New Roman"/>
                <w:sz w:val="28"/>
                <w:szCs w:val="28"/>
              </w:rPr>
              <w:t xml:space="preserve">ответственных) </w:t>
            </w:r>
            <w:r w:rsidR="009E0CFE" w:rsidRPr="007C334D">
              <w:rPr>
                <w:rFonts w:ascii="Times New Roman" w:hAnsi="Times New Roman" w:cs="Times New Roman"/>
                <w:sz w:val="28"/>
                <w:szCs w:val="28"/>
              </w:rPr>
              <w:t>работ</w:t>
            </w:r>
          </w:p>
        </w:tc>
        <w:tc>
          <w:tcPr>
            <w:tcW w:w="4111" w:type="dxa"/>
          </w:tcPr>
          <w:p w:rsidR="009E0CFE" w:rsidRPr="007C334D" w:rsidRDefault="009E0CFE" w:rsidP="00DD62E8">
            <w:pPr>
              <w:widowControl/>
              <w:ind w:firstLine="0"/>
              <w:rPr>
                <w:rFonts w:ascii="Times New Roman" w:hAnsi="Times New Roman" w:cs="Times New Roman"/>
                <w:sz w:val="28"/>
                <w:szCs w:val="28"/>
              </w:rPr>
            </w:pPr>
          </w:p>
        </w:tc>
        <w:tc>
          <w:tcPr>
            <w:tcW w:w="1263" w:type="dxa"/>
          </w:tcPr>
          <w:p w:rsidR="00946A45" w:rsidRPr="007C334D" w:rsidRDefault="00946A45" w:rsidP="007C41BC">
            <w:pPr>
              <w:widowControl/>
              <w:ind w:firstLine="0"/>
              <w:jc w:val="center"/>
              <w:rPr>
                <w:rFonts w:ascii="Times New Roman" w:hAnsi="Times New Roman" w:cs="Times New Roman"/>
                <w:sz w:val="28"/>
                <w:szCs w:val="28"/>
              </w:rPr>
            </w:pPr>
          </w:p>
          <w:p w:rsidR="00946A45" w:rsidRPr="007C334D" w:rsidRDefault="00946A45" w:rsidP="007C41BC">
            <w:pPr>
              <w:widowControl/>
              <w:ind w:firstLine="0"/>
              <w:jc w:val="center"/>
              <w:rPr>
                <w:rFonts w:ascii="Times New Roman" w:hAnsi="Times New Roman" w:cs="Times New Roman"/>
                <w:sz w:val="28"/>
                <w:szCs w:val="28"/>
              </w:rPr>
            </w:pPr>
          </w:p>
          <w:p w:rsidR="00946A45" w:rsidRPr="007C334D" w:rsidRDefault="00946A45" w:rsidP="007C41BC">
            <w:pPr>
              <w:widowControl/>
              <w:ind w:firstLine="0"/>
              <w:jc w:val="center"/>
              <w:rPr>
                <w:rFonts w:ascii="Times New Roman" w:hAnsi="Times New Roman" w:cs="Times New Roman"/>
                <w:sz w:val="28"/>
                <w:szCs w:val="28"/>
              </w:rPr>
            </w:pPr>
          </w:p>
          <w:p w:rsidR="00946A45" w:rsidRPr="007C334D" w:rsidRDefault="00946A45" w:rsidP="007C41BC">
            <w:pPr>
              <w:widowControl/>
              <w:ind w:firstLine="0"/>
              <w:jc w:val="center"/>
              <w:rPr>
                <w:rFonts w:ascii="Times New Roman" w:hAnsi="Times New Roman" w:cs="Times New Roman"/>
                <w:sz w:val="28"/>
                <w:szCs w:val="28"/>
              </w:rPr>
            </w:pPr>
          </w:p>
          <w:p w:rsidR="00946A45" w:rsidRPr="007C334D" w:rsidRDefault="00946A45" w:rsidP="007C41BC">
            <w:pPr>
              <w:widowControl/>
              <w:ind w:firstLine="0"/>
              <w:jc w:val="center"/>
              <w:rPr>
                <w:rFonts w:ascii="Times New Roman" w:hAnsi="Times New Roman" w:cs="Times New Roman"/>
                <w:sz w:val="28"/>
                <w:szCs w:val="28"/>
              </w:rPr>
            </w:pPr>
          </w:p>
          <w:p w:rsidR="00946A45" w:rsidRPr="007C334D" w:rsidRDefault="00946A45" w:rsidP="007C41BC">
            <w:pPr>
              <w:widowControl/>
              <w:ind w:firstLine="0"/>
              <w:jc w:val="center"/>
              <w:rPr>
                <w:rFonts w:ascii="Times New Roman" w:hAnsi="Times New Roman" w:cs="Times New Roman"/>
                <w:sz w:val="28"/>
                <w:szCs w:val="28"/>
              </w:rPr>
            </w:pPr>
          </w:p>
          <w:p w:rsidR="009E0CFE" w:rsidRPr="007C334D" w:rsidRDefault="00EB792A"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11 584</w:t>
            </w:r>
          </w:p>
        </w:tc>
      </w:tr>
      <w:tr w:rsidR="007C334D" w:rsidRPr="007C334D" w:rsidTr="00FB7654">
        <w:tc>
          <w:tcPr>
            <w:tcW w:w="9622" w:type="dxa"/>
            <w:gridSpan w:val="3"/>
          </w:tcPr>
          <w:p w:rsidR="008F2D8B" w:rsidRPr="007C334D" w:rsidRDefault="008F2D8B" w:rsidP="008F2D8B">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ПКГ «Должности технических исполнителей и артистов</w:t>
            </w:r>
          </w:p>
          <w:p w:rsidR="008F2D8B" w:rsidRPr="007C334D" w:rsidRDefault="008F2D8B" w:rsidP="008F2D8B">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вспомогательного состава»</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p>
        </w:tc>
        <w:tc>
          <w:tcPr>
            <w:tcW w:w="1263" w:type="dxa"/>
          </w:tcPr>
          <w:p w:rsidR="009E0CFE" w:rsidRPr="007C334D" w:rsidRDefault="00D71DAF"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9 258</w:t>
            </w:r>
          </w:p>
        </w:tc>
      </w:tr>
      <w:tr w:rsidR="007C334D" w:rsidRPr="007C334D" w:rsidTr="00FB7654">
        <w:tc>
          <w:tcPr>
            <w:tcW w:w="9622" w:type="dxa"/>
            <w:gridSpan w:val="3"/>
          </w:tcPr>
          <w:p w:rsidR="00D71DAF" w:rsidRPr="007C334D" w:rsidRDefault="00D71DAF" w:rsidP="00D71DAF">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ПКГ «Должности работников культуры,</w:t>
            </w:r>
          </w:p>
          <w:p w:rsidR="00D71DAF" w:rsidRPr="007C334D" w:rsidRDefault="00D71DAF" w:rsidP="00D71DAF">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искусства и кинематографии среднего звена»</w:t>
            </w:r>
          </w:p>
        </w:tc>
      </w:tr>
      <w:tr w:rsidR="007C334D" w:rsidRPr="007C334D" w:rsidTr="009E0CFE">
        <w:tc>
          <w:tcPr>
            <w:tcW w:w="4248" w:type="dxa"/>
          </w:tcPr>
          <w:p w:rsidR="009E0CFE" w:rsidRPr="007C334D" w:rsidRDefault="009E0CFE" w:rsidP="00DD62E8">
            <w:pPr>
              <w:widowControl/>
              <w:ind w:firstLine="0"/>
              <w:rPr>
                <w:rFonts w:ascii="Times New Roman" w:hAnsi="Times New Roman" w:cs="Times New Roman"/>
                <w:sz w:val="28"/>
                <w:szCs w:val="28"/>
              </w:rPr>
            </w:pPr>
          </w:p>
        </w:tc>
        <w:tc>
          <w:tcPr>
            <w:tcW w:w="4111" w:type="dxa"/>
          </w:tcPr>
          <w:p w:rsidR="009E0CFE" w:rsidRPr="007C334D" w:rsidRDefault="009E0CFE" w:rsidP="00DD62E8">
            <w:pPr>
              <w:widowControl/>
              <w:ind w:firstLine="0"/>
              <w:rPr>
                <w:rFonts w:ascii="Times New Roman" w:hAnsi="Times New Roman" w:cs="Times New Roman"/>
                <w:sz w:val="28"/>
                <w:szCs w:val="28"/>
              </w:rPr>
            </w:pPr>
          </w:p>
        </w:tc>
        <w:tc>
          <w:tcPr>
            <w:tcW w:w="1263" w:type="dxa"/>
          </w:tcPr>
          <w:p w:rsidR="009E0CFE" w:rsidRPr="007C334D" w:rsidRDefault="00D71DAF"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12 591</w:t>
            </w:r>
          </w:p>
        </w:tc>
      </w:tr>
      <w:tr w:rsidR="007C334D" w:rsidRPr="007C334D" w:rsidTr="00FB7654">
        <w:tc>
          <w:tcPr>
            <w:tcW w:w="9622" w:type="dxa"/>
            <w:gridSpan w:val="3"/>
          </w:tcPr>
          <w:p w:rsidR="00D71DAF" w:rsidRPr="007C334D" w:rsidRDefault="00D71DAF" w:rsidP="00D71DAF">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ПКГ «Должности работников культуры,</w:t>
            </w:r>
          </w:p>
          <w:p w:rsidR="00D71DAF" w:rsidRPr="007C334D" w:rsidRDefault="00D71DAF" w:rsidP="00D71DAF">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искусства и кинематографии ведущего звена»</w:t>
            </w:r>
          </w:p>
        </w:tc>
      </w:tr>
      <w:tr w:rsidR="007C334D" w:rsidRPr="007C334D" w:rsidTr="009E0CFE">
        <w:tc>
          <w:tcPr>
            <w:tcW w:w="4248" w:type="dxa"/>
          </w:tcPr>
          <w:p w:rsidR="008F2D8B" w:rsidRPr="007C334D" w:rsidRDefault="008F2D8B" w:rsidP="00DD62E8">
            <w:pPr>
              <w:widowControl/>
              <w:ind w:firstLine="0"/>
              <w:rPr>
                <w:rFonts w:ascii="Times New Roman" w:hAnsi="Times New Roman" w:cs="Times New Roman"/>
                <w:sz w:val="28"/>
                <w:szCs w:val="28"/>
              </w:rPr>
            </w:pPr>
          </w:p>
        </w:tc>
        <w:tc>
          <w:tcPr>
            <w:tcW w:w="4111" w:type="dxa"/>
          </w:tcPr>
          <w:p w:rsidR="008F2D8B" w:rsidRPr="007C334D" w:rsidRDefault="008F2D8B" w:rsidP="00DD62E8">
            <w:pPr>
              <w:widowControl/>
              <w:ind w:firstLine="0"/>
              <w:rPr>
                <w:rFonts w:ascii="Times New Roman" w:hAnsi="Times New Roman" w:cs="Times New Roman"/>
                <w:sz w:val="28"/>
                <w:szCs w:val="28"/>
              </w:rPr>
            </w:pPr>
          </w:p>
        </w:tc>
        <w:tc>
          <w:tcPr>
            <w:tcW w:w="1263" w:type="dxa"/>
          </w:tcPr>
          <w:p w:rsidR="008F2D8B" w:rsidRPr="007C334D" w:rsidRDefault="00D71DAF"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14 480</w:t>
            </w:r>
          </w:p>
        </w:tc>
      </w:tr>
      <w:tr w:rsidR="007C334D" w:rsidRPr="007C334D" w:rsidTr="00FB7654">
        <w:tc>
          <w:tcPr>
            <w:tcW w:w="9622" w:type="dxa"/>
            <w:gridSpan w:val="3"/>
          </w:tcPr>
          <w:p w:rsidR="00D71DAF" w:rsidRPr="007C334D" w:rsidRDefault="00D71DAF" w:rsidP="00D71DAF">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ПКГ «Должности руководящего состава</w:t>
            </w:r>
          </w:p>
          <w:p w:rsidR="00D71DAF" w:rsidRPr="007C334D" w:rsidRDefault="00D71DAF" w:rsidP="00D71DAF">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учреждений культуры, искусства и кинематографии»</w:t>
            </w:r>
          </w:p>
        </w:tc>
      </w:tr>
      <w:tr w:rsidR="008F2D8B" w:rsidRPr="007C334D" w:rsidTr="009E0CFE">
        <w:tc>
          <w:tcPr>
            <w:tcW w:w="4248" w:type="dxa"/>
          </w:tcPr>
          <w:p w:rsidR="008F2D8B" w:rsidRPr="007C334D" w:rsidRDefault="008F2D8B" w:rsidP="00DD62E8">
            <w:pPr>
              <w:widowControl/>
              <w:ind w:firstLine="0"/>
              <w:rPr>
                <w:rFonts w:ascii="Times New Roman" w:hAnsi="Times New Roman" w:cs="Times New Roman"/>
                <w:sz w:val="28"/>
                <w:szCs w:val="28"/>
              </w:rPr>
            </w:pPr>
          </w:p>
        </w:tc>
        <w:tc>
          <w:tcPr>
            <w:tcW w:w="4111" w:type="dxa"/>
          </w:tcPr>
          <w:p w:rsidR="008F2D8B" w:rsidRPr="007C334D" w:rsidRDefault="008F2D8B" w:rsidP="00DD62E8">
            <w:pPr>
              <w:widowControl/>
              <w:ind w:firstLine="0"/>
              <w:rPr>
                <w:rFonts w:ascii="Times New Roman" w:hAnsi="Times New Roman" w:cs="Times New Roman"/>
                <w:sz w:val="28"/>
                <w:szCs w:val="28"/>
              </w:rPr>
            </w:pPr>
          </w:p>
        </w:tc>
        <w:tc>
          <w:tcPr>
            <w:tcW w:w="1263" w:type="dxa"/>
          </w:tcPr>
          <w:p w:rsidR="008F2D8B" w:rsidRPr="007C334D" w:rsidRDefault="00D71DAF" w:rsidP="007C41BC">
            <w:pPr>
              <w:widowControl/>
              <w:ind w:firstLine="0"/>
              <w:jc w:val="center"/>
              <w:rPr>
                <w:rFonts w:ascii="Times New Roman" w:hAnsi="Times New Roman" w:cs="Times New Roman"/>
                <w:sz w:val="28"/>
                <w:szCs w:val="28"/>
              </w:rPr>
            </w:pPr>
            <w:r w:rsidRPr="007C334D">
              <w:rPr>
                <w:rFonts w:ascii="Times New Roman" w:hAnsi="Times New Roman" w:cs="Times New Roman"/>
                <w:sz w:val="28"/>
                <w:szCs w:val="28"/>
              </w:rPr>
              <w:t>16 508</w:t>
            </w:r>
          </w:p>
        </w:tc>
      </w:tr>
    </w:tbl>
    <w:p w:rsidR="00D97AFE" w:rsidRPr="007C334D" w:rsidRDefault="00D97AFE" w:rsidP="004E3EB9">
      <w:pPr>
        <w:ind w:firstLine="0"/>
        <w:rPr>
          <w:rFonts w:ascii="Times New Roman" w:hAnsi="Times New Roman" w:cs="Times New Roman"/>
          <w:sz w:val="28"/>
          <w:szCs w:val="28"/>
        </w:rPr>
      </w:pPr>
    </w:p>
    <w:p w:rsidR="00660A2F" w:rsidRPr="007C334D" w:rsidRDefault="0023528E" w:rsidP="00660A2F">
      <w:pPr>
        <w:ind w:firstLine="709"/>
        <w:rPr>
          <w:rFonts w:ascii="Times New Roman" w:hAnsi="Times New Roman" w:cs="Times New Roman"/>
          <w:sz w:val="28"/>
          <w:szCs w:val="28"/>
        </w:rPr>
      </w:pPr>
      <w:r w:rsidRPr="007C334D">
        <w:rPr>
          <w:rFonts w:ascii="Times New Roman" w:hAnsi="Times New Roman" w:cs="Times New Roman"/>
          <w:sz w:val="28"/>
          <w:szCs w:val="28"/>
        </w:rPr>
        <w:t>2.</w:t>
      </w:r>
      <w:r w:rsidR="00D16972">
        <w:rPr>
          <w:rFonts w:ascii="Times New Roman" w:hAnsi="Times New Roman" w:cs="Times New Roman"/>
          <w:sz w:val="28"/>
          <w:szCs w:val="28"/>
        </w:rPr>
        <w:t>3</w:t>
      </w:r>
      <w:r w:rsidRPr="007C334D">
        <w:rPr>
          <w:rFonts w:ascii="Times New Roman" w:hAnsi="Times New Roman" w:cs="Times New Roman"/>
          <w:sz w:val="28"/>
          <w:szCs w:val="28"/>
        </w:rPr>
        <w:t>.</w:t>
      </w:r>
      <w:r w:rsidR="00D16972">
        <w:rPr>
          <w:rFonts w:ascii="Times New Roman" w:hAnsi="Times New Roman" w:cs="Times New Roman"/>
          <w:sz w:val="28"/>
          <w:szCs w:val="28"/>
        </w:rPr>
        <w:t>4</w:t>
      </w:r>
      <w:r w:rsidRPr="007C334D">
        <w:rPr>
          <w:rFonts w:ascii="Times New Roman" w:hAnsi="Times New Roman" w:cs="Times New Roman"/>
          <w:sz w:val="28"/>
          <w:szCs w:val="28"/>
        </w:rPr>
        <w:t>.</w:t>
      </w:r>
      <w:r w:rsidR="00B46556" w:rsidRPr="007C334D">
        <w:rPr>
          <w:rFonts w:ascii="Times New Roman" w:hAnsi="Times New Roman" w:cs="Times New Roman"/>
          <w:sz w:val="28"/>
          <w:szCs w:val="28"/>
        </w:rPr>
        <w:t xml:space="preserve"> </w:t>
      </w:r>
      <w:r w:rsidR="00660A2F" w:rsidRPr="007C334D">
        <w:rPr>
          <w:rFonts w:ascii="Times New Roman" w:hAnsi="Times New Roman" w:cs="Times New Roman"/>
          <w:sz w:val="28"/>
          <w:szCs w:val="28"/>
        </w:rPr>
        <w:t xml:space="preserve">Размеры окладов (должностных окладов), ставок заработной платы работников, не включенных в профессиональные квалификационные группы, </w:t>
      </w:r>
      <w:r w:rsidR="00660A2F" w:rsidRPr="005977AF">
        <w:rPr>
          <w:rFonts w:ascii="Times New Roman" w:hAnsi="Times New Roman" w:cs="Times New Roman"/>
          <w:sz w:val="28"/>
          <w:szCs w:val="28"/>
        </w:rPr>
        <w:t>устанавливаются руководителем учреждения с учетом:</w:t>
      </w:r>
    </w:p>
    <w:p w:rsidR="00660A2F" w:rsidRPr="007C334D" w:rsidRDefault="00660A2F" w:rsidP="00660A2F">
      <w:pPr>
        <w:ind w:firstLine="709"/>
        <w:rPr>
          <w:rFonts w:ascii="Times New Roman" w:hAnsi="Times New Roman" w:cs="Times New Roman"/>
          <w:sz w:val="28"/>
          <w:szCs w:val="28"/>
        </w:rPr>
      </w:pPr>
      <w:r w:rsidRPr="007C334D">
        <w:rPr>
          <w:rFonts w:ascii="Times New Roman" w:hAnsi="Times New Roman" w:cs="Times New Roman"/>
          <w:sz w:val="28"/>
          <w:szCs w:val="28"/>
        </w:rPr>
        <w:t>минимальных размеров окладов (ста</w:t>
      </w:r>
      <w:r w:rsidR="00A7347F" w:rsidRPr="007C334D">
        <w:rPr>
          <w:rFonts w:ascii="Times New Roman" w:hAnsi="Times New Roman" w:cs="Times New Roman"/>
          <w:sz w:val="28"/>
          <w:szCs w:val="28"/>
        </w:rPr>
        <w:t>вок), установленных Положением</w:t>
      </w:r>
      <w:r w:rsidRPr="007C334D">
        <w:rPr>
          <w:rFonts w:ascii="Times New Roman" w:hAnsi="Times New Roman" w:cs="Times New Roman"/>
          <w:sz w:val="28"/>
          <w:szCs w:val="28"/>
        </w:rPr>
        <w:t>;</w:t>
      </w:r>
    </w:p>
    <w:p w:rsidR="00660A2F" w:rsidRPr="007C334D" w:rsidRDefault="00660A2F" w:rsidP="00A7347F">
      <w:pPr>
        <w:ind w:firstLine="709"/>
        <w:rPr>
          <w:rFonts w:ascii="Times New Roman" w:hAnsi="Times New Roman" w:cs="Times New Roman"/>
          <w:sz w:val="28"/>
          <w:szCs w:val="28"/>
        </w:rPr>
      </w:pPr>
      <w:r w:rsidRPr="007C334D">
        <w:rPr>
          <w:rFonts w:ascii="Times New Roman" w:hAnsi="Times New Roman" w:cs="Times New Roman"/>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660A2F" w:rsidRPr="007C334D" w:rsidRDefault="002B4DB0" w:rsidP="00660A2F">
      <w:pPr>
        <w:ind w:firstLine="709"/>
        <w:rPr>
          <w:rFonts w:ascii="Times New Roman" w:hAnsi="Times New Roman" w:cs="Times New Roman"/>
          <w:sz w:val="28"/>
          <w:szCs w:val="28"/>
        </w:rPr>
      </w:pPr>
      <w:r w:rsidRPr="007C334D">
        <w:rPr>
          <w:rFonts w:ascii="Times New Roman" w:hAnsi="Times New Roman" w:cs="Times New Roman"/>
          <w:sz w:val="28"/>
          <w:szCs w:val="28"/>
        </w:rPr>
        <w:t>2</w:t>
      </w:r>
      <w:r w:rsidR="00A7347F" w:rsidRPr="007C334D">
        <w:rPr>
          <w:rFonts w:ascii="Times New Roman" w:hAnsi="Times New Roman" w:cs="Times New Roman"/>
          <w:sz w:val="28"/>
          <w:szCs w:val="28"/>
        </w:rPr>
        <w:t>.</w:t>
      </w:r>
      <w:r w:rsidR="00D16972">
        <w:rPr>
          <w:rFonts w:ascii="Times New Roman" w:hAnsi="Times New Roman" w:cs="Times New Roman"/>
          <w:sz w:val="28"/>
          <w:szCs w:val="28"/>
        </w:rPr>
        <w:t>4</w:t>
      </w:r>
      <w:r w:rsidR="00A7347F" w:rsidRPr="007C334D">
        <w:rPr>
          <w:rFonts w:ascii="Times New Roman" w:hAnsi="Times New Roman" w:cs="Times New Roman"/>
          <w:sz w:val="28"/>
          <w:szCs w:val="28"/>
        </w:rPr>
        <w:t xml:space="preserve">. </w:t>
      </w:r>
      <w:r w:rsidR="00660A2F" w:rsidRPr="007C334D">
        <w:rPr>
          <w:rFonts w:ascii="Times New Roman" w:hAnsi="Times New Roman" w:cs="Times New Roman"/>
          <w:sz w:val="28"/>
          <w:szCs w:val="28"/>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w:t>
      </w:r>
      <w:r w:rsidRPr="007C334D">
        <w:rPr>
          <w:rFonts w:ascii="Times New Roman" w:hAnsi="Times New Roman" w:cs="Times New Roman"/>
          <w:sz w:val="28"/>
          <w:szCs w:val="28"/>
        </w:rPr>
        <w:t>«</w:t>
      </w:r>
      <w:r w:rsidR="00660A2F" w:rsidRPr="007C334D">
        <w:rPr>
          <w:rFonts w:ascii="Times New Roman" w:hAnsi="Times New Roman" w:cs="Times New Roman"/>
          <w:sz w:val="28"/>
          <w:szCs w:val="28"/>
        </w:rPr>
        <w:t>Общеотраслевые профессии рабочих первого уровня</w:t>
      </w:r>
      <w:r w:rsidRPr="007C334D">
        <w:rPr>
          <w:rFonts w:ascii="Times New Roman" w:hAnsi="Times New Roman" w:cs="Times New Roman"/>
          <w:sz w:val="28"/>
          <w:szCs w:val="28"/>
        </w:rPr>
        <w:t>»</w:t>
      </w:r>
      <w:r w:rsidR="00660A2F" w:rsidRPr="007C334D">
        <w:rPr>
          <w:rFonts w:ascii="Times New Roman" w:hAnsi="Times New Roman" w:cs="Times New Roman"/>
          <w:sz w:val="28"/>
          <w:szCs w:val="28"/>
        </w:rPr>
        <w:t xml:space="preserve">, установленного пунктом </w:t>
      </w:r>
      <w:r w:rsidR="00A7347F" w:rsidRPr="007C334D">
        <w:rPr>
          <w:rFonts w:ascii="Times New Roman" w:hAnsi="Times New Roman" w:cs="Times New Roman"/>
          <w:sz w:val="28"/>
          <w:szCs w:val="28"/>
        </w:rPr>
        <w:t>2.</w:t>
      </w:r>
      <w:r w:rsidR="00D8616F">
        <w:rPr>
          <w:rFonts w:ascii="Times New Roman" w:hAnsi="Times New Roman" w:cs="Times New Roman"/>
          <w:sz w:val="28"/>
          <w:szCs w:val="28"/>
        </w:rPr>
        <w:t>3</w:t>
      </w:r>
      <w:r w:rsidR="00A7347F" w:rsidRPr="007C334D">
        <w:rPr>
          <w:rFonts w:ascii="Times New Roman" w:hAnsi="Times New Roman" w:cs="Times New Roman"/>
          <w:sz w:val="28"/>
          <w:szCs w:val="28"/>
        </w:rPr>
        <w:t>.1 настоящего Положения</w:t>
      </w:r>
      <w:r w:rsidR="00660A2F" w:rsidRPr="007C334D">
        <w:rPr>
          <w:rFonts w:ascii="Times New Roman" w:hAnsi="Times New Roman" w:cs="Times New Roman"/>
          <w:sz w:val="28"/>
          <w:szCs w:val="28"/>
        </w:rPr>
        <w:t>.</w:t>
      </w:r>
    </w:p>
    <w:p w:rsidR="00660A2F" w:rsidRPr="007C334D" w:rsidRDefault="00660A2F" w:rsidP="00660A2F">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Минимальный размер оклада (ставки) первого квалификационного уровня по профессиональной квалификационной группе </w:t>
      </w:r>
      <w:r w:rsidR="00EC083A" w:rsidRPr="007C334D">
        <w:rPr>
          <w:rFonts w:ascii="Times New Roman" w:hAnsi="Times New Roman" w:cs="Times New Roman"/>
          <w:sz w:val="28"/>
          <w:szCs w:val="28"/>
        </w:rPr>
        <w:t>«</w:t>
      </w:r>
      <w:r w:rsidRPr="007C334D">
        <w:rPr>
          <w:rFonts w:ascii="Times New Roman" w:hAnsi="Times New Roman" w:cs="Times New Roman"/>
          <w:sz w:val="28"/>
          <w:szCs w:val="28"/>
        </w:rPr>
        <w:t>Общеотраслевые профессии рабочих первого уровня</w:t>
      </w:r>
      <w:r w:rsidR="00EC083A" w:rsidRPr="007C334D">
        <w:rPr>
          <w:rFonts w:ascii="Times New Roman" w:hAnsi="Times New Roman" w:cs="Times New Roman"/>
          <w:sz w:val="28"/>
          <w:szCs w:val="28"/>
        </w:rPr>
        <w:t>»</w:t>
      </w:r>
      <w:r w:rsidRPr="007C334D">
        <w:rPr>
          <w:rFonts w:ascii="Times New Roman" w:hAnsi="Times New Roman" w:cs="Times New Roman"/>
          <w:sz w:val="28"/>
          <w:szCs w:val="28"/>
        </w:rPr>
        <w:t>, установленный пунктом</w:t>
      </w:r>
      <w:r w:rsidR="00B46556" w:rsidRPr="007C334D">
        <w:rPr>
          <w:rFonts w:ascii="Times New Roman" w:hAnsi="Times New Roman" w:cs="Times New Roman"/>
          <w:sz w:val="28"/>
          <w:szCs w:val="28"/>
        </w:rPr>
        <w:t xml:space="preserve"> </w:t>
      </w:r>
      <w:r w:rsidR="00A7347F" w:rsidRPr="007C334D">
        <w:rPr>
          <w:rFonts w:ascii="Times New Roman" w:hAnsi="Times New Roman" w:cs="Times New Roman"/>
          <w:sz w:val="28"/>
          <w:szCs w:val="28"/>
        </w:rPr>
        <w:t>2.</w:t>
      </w:r>
      <w:r w:rsidR="00D8616F">
        <w:rPr>
          <w:rFonts w:ascii="Times New Roman" w:hAnsi="Times New Roman" w:cs="Times New Roman"/>
          <w:sz w:val="28"/>
          <w:szCs w:val="28"/>
        </w:rPr>
        <w:t>3</w:t>
      </w:r>
      <w:r w:rsidR="00A7347F" w:rsidRPr="007C334D">
        <w:rPr>
          <w:rFonts w:ascii="Times New Roman" w:hAnsi="Times New Roman" w:cs="Times New Roman"/>
          <w:sz w:val="28"/>
          <w:szCs w:val="28"/>
        </w:rPr>
        <w:t>.1 настоящего Положения</w:t>
      </w:r>
      <w:r w:rsidRPr="007C334D">
        <w:rPr>
          <w:rFonts w:ascii="Times New Roman" w:hAnsi="Times New Roman" w:cs="Times New Roman"/>
          <w:sz w:val="28"/>
          <w:szCs w:val="28"/>
        </w:rPr>
        <w:t>,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660A2F" w:rsidRPr="007C334D" w:rsidRDefault="00660A2F" w:rsidP="00660A2F">
      <w:pPr>
        <w:ind w:firstLine="709"/>
        <w:rPr>
          <w:rFonts w:ascii="Times New Roman" w:hAnsi="Times New Roman" w:cs="Times New Roman"/>
          <w:sz w:val="28"/>
          <w:szCs w:val="28"/>
        </w:rPr>
      </w:pPr>
      <w:r w:rsidRPr="007C334D">
        <w:rPr>
          <w:rFonts w:ascii="Times New Roman" w:hAnsi="Times New Roman" w:cs="Times New Roman"/>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2658AA" w:rsidRPr="007C334D" w:rsidRDefault="002658AA" w:rsidP="00660A2F">
      <w:pPr>
        <w:ind w:firstLine="709"/>
        <w:rPr>
          <w:rFonts w:ascii="Times New Roman" w:hAnsi="Times New Roman" w:cs="Times New Roman"/>
          <w:sz w:val="28"/>
          <w:szCs w:val="28"/>
        </w:rPr>
      </w:pPr>
      <w:r w:rsidRPr="007C334D">
        <w:rPr>
          <w:rFonts w:ascii="Times New Roman" w:hAnsi="Times New Roman" w:cs="Times New Roman"/>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660A2F" w:rsidRDefault="002B4DB0" w:rsidP="00660A2F">
      <w:pPr>
        <w:ind w:firstLine="709"/>
        <w:rPr>
          <w:rFonts w:ascii="Times New Roman" w:hAnsi="Times New Roman" w:cs="Times New Roman"/>
          <w:sz w:val="28"/>
          <w:szCs w:val="28"/>
        </w:rPr>
      </w:pPr>
      <w:r w:rsidRPr="007C334D">
        <w:rPr>
          <w:rFonts w:ascii="Times New Roman" w:hAnsi="Times New Roman" w:cs="Times New Roman"/>
          <w:sz w:val="28"/>
          <w:szCs w:val="28"/>
        </w:rPr>
        <w:t>2.</w:t>
      </w:r>
      <w:r w:rsidR="001B3E87">
        <w:rPr>
          <w:rFonts w:ascii="Times New Roman" w:hAnsi="Times New Roman" w:cs="Times New Roman"/>
          <w:sz w:val="28"/>
          <w:szCs w:val="28"/>
        </w:rPr>
        <w:t>5</w:t>
      </w:r>
      <w:r w:rsidRPr="007C334D">
        <w:rPr>
          <w:rFonts w:ascii="Times New Roman" w:hAnsi="Times New Roman" w:cs="Times New Roman"/>
          <w:sz w:val="28"/>
          <w:szCs w:val="28"/>
        </w:rPr>
        <w:t xml:space="preserve">. </w:t>
      </w:r>
      <w:r w:rsidR="00660A2F" w:rsidRPr="007C334D">
        <w:rPr>
          <w:rFonts w:ascii="Times New Roman" w:hAnsi="Times New Roman" w:cs="Times New Roman"/>
          <w:sz w:val="28"/>
          <w:szCs w:val="28"/>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AC16E6" w:rsidRPr="007C334D" w:rsidRDefault="00AC16E6" w:rsidP="00024057">
      <w:pPr>
        <w:ind w:firstLine="709"/>
        <w:rPr>
          <w:rFonts w:ascii="Times New Roman" w:hAnsi="Times New Roman" w:cs="Times New Roman"/>
          <w:sz w:val="28"/>
          <w:szCs w:val="28"/>
        </w:rPr>
      </w:pPr>
      <w:bookmarkStart w:id="4" w:name="sub_14"/>
    </w:p>
    <w:p w:rsidR="002F213F" w:rsidRPr="007C334D" w:rsidRDefault="001F78DC" w:rsidP="001F78DC">
      <w:pPr>
        <w:pStyle w:val="1"/>
        <w:spacing w:before="0" w:after="0"/>
        <w:rPr>
          <w:rFonts w:ascii="Times New Roman" w:hAnsi="Times New Roman" w:cs="Times New Roman"/>
          <w:b w:val="0"/>
          <w:color w:val="auto"/>
          <w:sz w:val="28"/>
          <w:szCs w:val="28"/>
        </w:rPr>
      </w:pPr>
      <w:r w:rsidRPr="007C334D">
        <w:rPr>
          <w:rFonts w:ascii="Times New Roman" w:hAnsi="Times New Roman" w:cs="Times New Roman"/>
          <w:b w:val="0"/>
          <w:color w:val="auto"/>
          <w:sz w:val="28"/>
          <w:szCs w:val="28"/>
        </w:rPr>
        <w:t>3</w:t>
      </w:r>
      <w:r w:rsidR="002F213F" w:rsidRPr="007C334D">
        <w:rPr>
          <w:rFonts w:ascii="Times New Roman" w:hAnsi="Times New Roman" w:cs="Times New Roman"/>
          <w:b w:val="0"/>
          <w:color w:val="auto"/>
          <w:sz w:val="28"/>
          <w:szCs w:val="28"/>
        </w:rPr>
        <w:t xml:space="preserve">. Порядок и условия установления выплат </w:t>
      </w:r>
      <w:r w:rsidRPr="007C334D">
        <w:rPr>
          <w:rFonts w:ascii="Times New Roman" w:hAnsi="Times New Roman" w:cs="Times New Roman"/>
          <w:b w:val="0"/>
          <w:color w:val="auto"/>
          <w:sz w:val="28"/>
          <w:szCs w:val="28"/>
        </w:rPr>
        <w:br/>
      </w:r>
      <w:r w:rsidR="002F213F" w:rsidRPr="007C334D">
        <w:rPr>
          <w:rFonts w:ascii="Times New Roman" w:hAnsi="Times New Roman" w:cs="Times New Roman"/>
          <w:b w:val="0"/>
          <w:color w:val="auto"/>
          <w:sz w:val="28"/>
          <w:szCs w:val="28"/>
        </w:rPr>
        <w:t>компенсационного характера</w:t>
      </w:r>
    </w:p>
    <w:bookmarkEnd w:id="4"/>
    <w:p w:rsidR="002F213F" w:rsidRPr="007C334D" w:rsidRDefault="002F213F" w:rsidP="002F213F">
      <w:pPr>
        <w:ind w:firstLine="709"/>
        <w:rPr>
          <w:rFonts w:ascii="Times New Roman" w:hAnsi="Times New Roman" w:cs="Times New Roman"/>
          <w:sz w:val="28"/>
          <w:szCs w:val="28"/>
        </w:rPr>
      </w:pPr>
    </w:p>
    <w:p w:rsidR="0000180B" w:rsidRPr="007C334D" w:rsidRDefault="00C34A5F" w:rsidP="002F213F">
      <w:pPr>
        <w:ind w:firstLine="709"/>
        <w:rPr>
          <w:rFonts w:ascii="Times New Roman" w:hAnsi="Times New Roman" w:cs="Times New Roman"/>
          <w:sz w:val="28"/>
          <w:szCs w:val="28"/>
        </w:rPr>
      </w:pPr>
      <w:r w:rsidRPr="007C334D">
        <w:rPr>
          <w:rFonts w:ascii="Times New Roman" w:hAnsi="Times New Roman" w:cs="Times New Roman"/>
          <w:sz w:val="28"/>
          <w:szCs w:val="28"/>
        </w:rPr>
        <w:lastRenderedPageBreak/>
        <w:t>3.</w:t>
      </w:r>
      <w:r w:rsidR="00000973" w:rsidRPr="007C334D">
        <w:rPr>
          <w:rFonts w:ascii="Times New Roman" w:hAnsi="Times New Roman" w:cs="Times New Roman"/>
          <w:sz w:val="28"/>
          <w:szCs w:val="28"/>
        </w:rPr>
        <w:t>1</w:t>
      </w:r>
      <w:r w:rsidRPr="007C334D">
        <w:rPr>
          <w:rFonts w:ascii="Times New Roman" w:hAnsi="Times New Roman" w:cs="Times New Roman"/>
          <w:sz w:val="28"/>
          <w:szCs w:val="28"/>
        </w:rPr>
        <w:t>. К выплатам компенсационного характера работникам учреждени</w:t>
      </w:r>
      <w:r w:rsidR="00337808">
        <w:rPr>
          <w:rFonts w:ascii="Times New Roman" w:hAnsi="Times New Roman" w:cs="Times New Roman"/>
          <w:sz w:val="28"/>
          <w:szCs w:val="28"/>
        </w:rPr>
        <w:t>я</w:t>
      </w:r>
      <w:r w:rsidRPr="007C334D">
        <w:rPr>
          <w:rFonts w:ascii="Times New Roman" w:hAnsi="Times New Roman" w:cs="Times New Roman"/>
          <w:sz w:val="28"/>
          <w:szCs w:val="28"/>
        </w:rPr>
        <w:t xml:space="preserve"> (в том числе руководител</w:t>
      </w:r>
      <w:r w:rsidR="00337808">
        <w:rPr>
          <w:rFonts w:ascii="Times New Roman" w:hAnsi="Times New Roman" w:cs="Times New Roman"/>
          <w:sz w:val="28"/>
          <w:szCs w:val="28"/>
        </w:rPr>
        <w:t>ю</w:t>
      </w:r>
      <w:r w:rsidRPr="007C334D">
        <w:rPr>
          <w:rFonts w:ascii="Times New Roman" w:hAnsi="Times New Roman" w:cs="Times New Roman"/>
          <w:sz w:val="28"/>
          <w:szCs w:val="28"/>
        </w:rPr>
        <w:t xml:space="preserve"> учреждени</w:t>
      </w:r>
      <w:r w:rsidR="00337808">
        <w:rPr>
          <w:rFonts w:ascii="Times New Roman" w:hAnsi="Times New Roman" w:cs="Times New Roman"/>
          <w:sz w:val="28"/>
          <w:szCs w:val="28"/>
        </w:rPr>
        <w:t>я</w:t>
      </w:r>
      <w:r w:rsidRPr="007C334D">
        <w:rPr>
          <w:rFonts w:ascii="Times New Roman" w:hAnsi="Times New Roman" w:cs="Times New Roman"/>
          <w:sz w:val="28"/>
          <w:szCs w:val="28"/>
        </w:rPr>
        <w:t>, их заместител</w:t>
      </w:r>
      <w:r w:rsidR="00337808">
        <w:rPr>
          <w:rFonts w:ascii="Times New Roman" w:hAnsi="Times New Roman" w:cs="Times New Roman"/>
          <w:sz w:val="28"/>
          <w:szCs w:val="28"/>
        </w:rPr>
        <w:t>ю</w:t>
      </w:r>
      <w:r w:rsidRPr="007C334D">
        <w:rPr>
          <w:rFonts w:ascii="Times New Roman" w:hAnsi="Times New Roman" w:cs="Times New Roman"/>
          <w:sz w:val="28"/>
          <w:szCs w:val="28"/>
        </w:rPr>
        <w:t xml:space="preserve"> и главн</w:t>
      </w:r>
      <w:r w:rsidR="00337808">
        <w:rPr>
          <w:rFonts w:ascii="Times New Roman" w:hAnsi="Times New Roman" w:cs="Times New Roman"/>
          <w:sz w:val="28"/>
          <w:szCs w:val="28"/>
        </w:rPr>
        <w:t>ому</w:t>
      </w:r>
      <w:r w:rsidRPr="007C334D">
        <w:rPr>
          <w:rFonts w:ascii="Times New Roman" w:hAnsi="Times New Roman" w:cs="Times New Roman"/>
          <w:sz w:val="28"/>
          <w:szCs w:val="28"/>
        </w:rPr>
        <w:t xml:space="preserve"> бухгалтер</w:t>
      </w:r>
      <w:r w:rsidR="00337808">
        <w:rPr>
          <w:rFonts w:ascii="Times New Roman" w:hAnsi="Times New Roman" w:cs="Times New Roman"/>
          <w:sz w:val="28"/>
          <w:szCs w:val="28"/>
        </w:rPr>
        <w:t>у</w:t>
      </w:r>
      <w:r w:rsidRPr="007C334D">
        <w:rPr>
          <w:rFonts w:ascii="Times New Roman" w:hAnsi="Times New Roman" w:cs="Times New Roman"/>
          <w:sz w:val="28"/>
          <w:szCs w:val="28"/>
        </w:rPr>
        <w:t xml:space="preserve"> учреждени</w:t>
      </w:r>
      <w:r w:rsidR="00337808">
        <w:rPr>
          <w:rFonts w:ascii="Times New Roman" w:hAnsi="Times New Roman" w:cs="Times New Roman"/>
          <w:sz w:val="28"/>
          <w:szCs w:val="28"/>
        </w:rPr>
        <w:t>я</w:t>
      </w:r>
      <w:r w:rsidRPr="007C334D">
        <w:rPr>
          <w:rFonts w:ascii="Times New Roman" w:hAnsi="Times New Roman" w:cs="Times New Roman"/>
          <w:sz w:val="28"/>
          <w:szCs w:val="28"/>
        </w:rPr>
        <w:t>) относятся:</w:t>
      </w:r>
    </w:p>
    <w:p w:rsidR="00C34A5F" w:rsidRPr="007C334D" w:rsidRDefault="00C34A5F" w:rsidP="002F213F">
      <w:pPr>
        <w:ind w:firstLine="709"/>
        <w:rPr>
          <w:rFonts w:ascii="Times New Roman" w:hAnsi="Times New Roman" w:cs="Times New Roman"/>
          <w:sz w:val="28"/>
          <w:szCs w:val="28"/>
        </w:rPr>
      </w:pPr>
      <w:r w:rsidRPr="007C334D">
        <w:rPr>
          <w:rFonts w:ascii="Times New Roman" w:hAnsi="Times New Roman" w:cs="Times New Roman"/>
          <w:sz w:val="28"/>
          <w:szCs w:val="28"/>
        </w:rPr>
        <w:t>3.</w:t>
      </w:r>
      <w:r w:rsidR="00000973" w:rsidRPr="007C334D">
        <w:rPr>
          <w:rFonts w:ascii="Times New Roman" w:hAnsi="Times New Roman" w:cs="Times New Roman"/>
          <w:sz w:val="28"/>
          <w:szCs w:val="28"/>
        </w:rPr>
        <w:t>1</w:t>
      </w:r>
      <w:r w:rsidRPr="007C334D">
        <w:rPr>
          <w:rFonts w:ascii="Times New Roman" w:hAnsi="Times New Roman" w:cs="Times New Roman"/>
          <w:sz w:val="28"/>
          <w:szCs w:val="28"/>
        </w:rPr>
        <w:t>.</w:t>
      </w:r>
      <w:r w:rsidR="00337808">
        <w:rPr>
          <w:rFonts w:ascii="Times New Roman" w:hAnsi="Times New Roman" w:cs="Times New Roman"/>
          <w:sz w:val="28"/>
          <w:szCs w:val="28"/>
        </w:rPr>
        <w:t>1</w:t>
      </w:r>
      <w:r w:rsidRPr="007C334D">
        <w:rPr>
          <w:rFonts w:ascii="Times New Roman" w:hAnsi="Times New Roman" w:cs="Times New Roman"/>
          <w:sz w:val="28"/>
          <w:szCs w:val="28"/>
        </w:rPr>
        <w:t>.</w:t>
      </w:r>
      <w:r w:rsidR="00A06FB6" w:rsidRPr="007C334D">
        <w:t xml:space="preserve"> </w:t>
      </w:r>
      <w:r w:rsidR="00A06FB6" w:rsidRPr="007C334D">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292DED" w:rsidRPr="007C334D" w:rsidRDefault="00292DED" w:rsidP="00292DED">
      <w:pPr>
        <w:ind w:firstLine="709"/>
        <w:rPr>
          <w:rFonts w:ascii="Times New Roman" w:hAnsi="Times New Roman" w:cs="Times New Roman"/>
          <w:sz w:val="28"/>
          <w:szCs w:val="28"/>
        </w:rPr>
      </w:pPr>
      <w:r w:rsidRPr="007C334D">
        <w:rPr>
          <w:rFonts w:ascii="Times New Roman" w:hAnsi="Times New Roman" w:cs="Times New Roman"/>
          <w:sz w:val="28"/>
          <w:szCs w:val="28"/>
        </w:rPr>
        <w:t>Оплата труда за выполнение работ различной квалификации производится в соответствии со статьей 150 ТК РФ.</w:t>
      </w:r>
    </w:p>
    <w:p w:rsidR="00292DED" w:rsidRPr="007C334D" w:rsidRDefault="00292DED" w:rsidP="00292DED">
      <w:pPr>
        <w:ind w:firstLine="709"/>
        <w:rPr>
          <w:rFonts w:ascii="Times New Roman" w:hAnsi="Times New Roman" w:cs="Times New Roman"/>
          <w:sz w:val="28"/>
          <w:szCs w:val="28"/>
        </w:rPr>
      </w:pPr>
      <w:r w:rsidRPr="007C334D">
        <w:rPr>
          <w:rFonts w:ascii="Times New Roman" w:hAnsi="Times New Roman" w:cs="Times New Roman"/>
          <w:sz w:val="28"/>
          <w:szCs w:val="28"/>
        </w:rP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292DED" w:rsidRPr="007C334D" w:rsidRDefault="00292DED" w:rsidP="00292DED">
      <w:pPr>
        <w:ind w:firstLine="709"/>
        <w:rPr>
          <w:rFonts w:ascii="Times New Roman" w:hAnsi="Times New Roman" w:cs="Times New Roman"/>
          <w:sz w:val="28"/>
          <w:szCs w:val="28"/>
        </w:rPr>
      </w:pPr>
      <w:r w:rsidRPr="007C334D">
        <w:rPr>
          <w:rFonts w:ascii="Times New Roman" w:hAnsi="Times New Roman" w:cs="Times New Roman"/>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DF080A" w:rsidRPr="007C334D" w:rsidRDefault="00EF42C8" w:rsidP="00DF080A">
      <w:pPr>
        <w:ind w:firstLine="709"/>
        <w:rPr>
          <w:rFonts w:ascii="Times New Roman" w:hAnsi="Times New Roman" w:cs="Times New Roman"/>
          <w:sz w:val="28"/>
          <w:szCs w:val="28"/>
        </w:rPr>
      </w:pPr>
      <w:r w:rsidRPr="007C334D">
        <w:rPr>
          <w:rFonts w:ascii="Times New Roman" w:hAnsi="Times New Roman" w:cs="Times New Roman"/>
          <w:sz w:val="28"/>
          <w:szCs w:val="28"/>
        </w:rPr>
        <w:t>3.1.</w:t>
      </w:r>
      <w:r w:rsidR="00337808">
        <w:rPr>
          <w:rFonts w:ascii="Times New Roman" w:hAnsi="Times New Roman" w:cs="Times New Roman"/>
          <w:sz w:val="28"/>
          <w:szCs w:val="28"/>
        </w:rPr>
        <w:t>2</w:t>
      </w:r>
      <w:r w:rsidR="00DF080A" w:rsidRPr="007C334D">
        <w:rPr>
          <w:rFonts w:ascii="Times New Roman" w:hAnsi="Times New Roman" w:cs="Times New Roman"/>
          <w:sz w:val="28"/>
          <w:szCs w:val="28"/>
        </w:rPr>
        <w:t>. Оплата труда за сверхурочную работу производится в соответствии со статьей 152 Трудового кодекса Российской Федерации.</w:t>
      </w:r>
    </w:p>
    <w:p w:rsidR="00DF080A" w:rsidRPr="007C334D" w:rsidRDefault="00DF080A" w:rsidP="00DF080A">
      <w:pPr>
        <w:ind w:firstLine="709"/>
        <w:rPr>
          <w:rFonts w:ascii="Times New Roman" w:hAnsi="Times New Roman" w:cs="Times New Roman"/>
          <w:sz w:val="28"/>
          <w:szCs w:val="28"/>
        </w:rPr>
      </w:pPr>
      <w:r w:rsidRPr="007C334D">
        <w:rPr>
          <w:rFonts w:ascii="Times New Roman" w:hAnsi="Times New Roman" w:cs="Times New Roman"/>
          <w:sz w:val="28"/>
          <w:szCs w:val="28"/>
        </w:rPr>
        <w:t>Оплата труда за работу в выходные и нерабочие праздничные дни производится в соответствии со статьей 153 Трудового кодекса Российской Федерации.</w:t>
      </w:r>
    </w:p>
    <w:p w:rsidR="00DF080A" w:rsidRPr="007C334D" w:rsidRDefault="00DF080A" w:rsidP="00DF080A">
      <w:pPr>
        <w:ind w:firstLine="709"/>
        <w:rPr>
          <w:rFonts w:ascii="Times New Roman" w:hAnsi="Times New Roman" w:cs="Times New Roman"/>
          <w:sz w:val="28"/>
          <w:szCs w:val="28"/>
        </w:rPr>
      </w:pPr>
      <w:r w:rsidRPr="007C334D">
        <w:rPr>
          <w:rFonts w:ascii="Times New Roman" w:hAnsi="Times New Roman" w:cs="Times New Roman"/>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DF080A" w:rsidRPr="007C334D" w:rsidRDefault="00DF080A" w:rsidP="00DF080A">
      <w:pPr>
        <w:ind w:firstLine="709"/>
        <w:rPr>
          <w:rFonts w:ascii="Times New Roman" w:hAnsi="Times New Roman" w:cs="Times New Roman"/>
          <w:sz w:val="28"/>
          <w:szCs w:val="28"/>
        </w:rPr>
      </w:pPr>
      <w:r w:rsidRPr="007C334D">
        <w:rPr>
          <w:rFonts w:ascii="Times New Roman" w:hAnsi="Times New Roman" w:cs="Times New Roman"/>
          <w:sz w:val="28"/>
          <w:szCs w:val="28"/>
        </w:rPr>
        <w:t xml:space="preserve">Оплата труда за работу в ночное время производится в соответствии со статьей 154 Трудового кодекса Российской Федерации. </w:t>
      </w:r>
    </w:p>
    <w:p w:rsidR="00292DED" w:rsidRPr="007C334D" w:rsidRDefault="00292DED" w:rsidP="00292DED">
      <w:pPr>
        <w:ind w:firstLine="709"/>
        <w:rPr>
          <w:rFonts w:ascii="Times New Roman" w:hAnsi="Times New Roman" w:cs="Times New Roman"/>
          <w:sz w:val="28"/>
          <w:szCs w:val="28"/>
        </w:rPr>
      </w:pPr>
      <w:r w:rsidRPr="007C334D">
        <w:rPr>
          <w:rFonts w:ascii="Times New Roman" w:hAnsi="Times New Roman" w:cs="Times New Roman"/>
          <w:sz w:val="28"/>
          <w:szCs w:val="28"/>
        </w:rPr>
        <w:t xml:space="preserve">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w:t>
      </w:r>
      <w:r w:rsidR="00DB7F58" w:rsidRPr="007C334D">
        <w:rPr>
          <w:rFonts w:ascii="Times New Roman" w:hAnsi="Times New Roman" w:cs="Times New Roman"/>
          <w:sz w:val="28"/>
          <w:szCs w:val="28"/>
        </w:rPr>
        <w:t>системе оплаты труда работников</w:t>
      </w:r>
      <w:r w:rsidRPr="007C334D">
        <w:rPr>
          <w:rFonts w:ascii="Times New Roman" w:hAnsi="Times New Roman" w:cs="Times New Roman"/>
          <w:sz w:val="28"/>
          <w:szCs w:val="28"/>
        </w:rPr>
        <w:t>, коллективном договоре, локальном нормативном акте учреждения.</w:t>
      </w:r>
    </w:p>
    <w:p w:rsidR="00F21F50" w:rsidRDefault="005E6F1A" w:rsidP="00F21F50">
      <w:pPr>
        <w:ind w:firstLine="709"/>
        <w:rPr>
          <w:rFonts w:ascii="Times New Roman" w:hAnsi="Times New Roman" w:cs="Times New Roman"/>
          <w:sz w:val="28"/>
          <w:szCs w:val="28"/>
        </w:rPr>
      </w:pPr>
      <w:r w:rsidRPr="007C334D">
        <w:rPr>
          <w:rFonts w:ascii="Times New Roman" w:hAnsi="Times New Roman" w:cs="Times New Roman"/>
          <w:sz w:val="28"/>
          <w:szCs w:val="28"/>
        </w:rPr>
        <w:t>3</w:t>
      </w:r>
      <w:r w:rsidR="00F21F50" w:rsidRPr="007C334D">
        <w:rPr>
          <w:rFonts w:ascii="Times New Roman" w:hAnsi="Times New Roman" w:cs="Times New Roman"/>
          <w:sz w:val="28"/>
          <w:szCs w:val="28"/>
        </w:rPr>
        <w:t>.</w:t>
      </w:r>
      <w:r w:rsidR="00000973" w:rsidRPr="007C334D">
        <w:rPr>
          <w:rFonts w:ascii="Times New Roman" w:hAnsi="Times New Roman" w:cs="Times New Roman"/>
          <w:sz w:val="28"/>
          <w:szCs w:val="28"/>
        </w:rPr>
        <w:t>1</w:t>
      </w:r>
      <w:r w:rsidR="00F21F50" w:rsidRPr="007C334D">
        <w:rPr>
          <w:rFonts w:ascii="Times New Roman" w:hAnsi="Times New Roman" w:cs="Times New Roman"/>
          <w:sz w:val="28"/>
          <w:szCs w:val="28"/>
        </w:rPr>
        <w:t>.</w:t>
      </w:r>
      <w:r w:rsidR="00337808">
        <w:rPr>
          <w:rFonts w:ascii="Times New Roman" w:hAnsi="Times New Roman" w:cs="Times New Roman"/>
          <w:sz w:val="28"/>
          <w:szCs w:val="28"/>
        </w:rPr>
        <w:t>3</w:t>
      </w:r>
      <w:r w:rsidR="00F21F50" w:rsidRPr="007C334D">
        <w:rPr>
          <w:rFonts w:ascii="Times New Roman" w:hAnsi="Times New Roman" w:cs="Times New Roman"/>
          <w:sz w:val="28"/>
          <w:szCs w:val="28"/>
        </w:rPr>
        <w:t>. Выплаты работникам, занимающим должности специалистов, работающих в сельской местности.</w:t>
      </w:r>
    </w:p>
    <w:p w:rsidR="00337808" w:rsidRDefault="00B35E2D" w:rsidP="00E00AE3">
      <w:pPr>
        <w:ind w:firstLine="709"/>
        <w:rPr>
          <w:rFonts w:ascii="Times New Roman" w:hAnsi="Times New Roman" w:cs="Times New Roman"/>
          <w:sz w:val="28"/>
          <w:szCs w:val="28"/>
        </w:rPr>
      </w:pPr>
      <w:r w:rsidRPr="007C334D">
        <w:rPr>
          <w:rFonts w:ascii="Times New Roman" w:hAnsi="Times New Roman" w:cs="Times New Roman"/>
          <w:sz w:val="28"/>
          <w:szCs w:val="28"/>
        </w:rPr>
        <w:t>Специалистам, работающим в учреждениях, рас</w:t>
      </w:r>
      <w:r w:rsidR="00355295">
        <w:rPr>
          <w:rFonts w:ascii="Times New Roman" w:hAnsi="Times New Roman" w:cs="Times New Roman"/>
          <w:sz w:val="28"/>
          <w:szCs w:val="28"/>
        </w:rPr>
        <w:t>положенных в сельской местности</w:t>
      </w:r>
      <w:r w:rsidRPr="007C334D">
        <w:rPr>
          <w:rFonts w:ascii="Times New Roman" w:hAnsi="Times New Roman" w:cs="Times New Roman"/>
          <w:sz w:val="28"/>
          <w:szCs w:val="28"/>
        </w:rPr>
        <w:t xml:space="preserve"> устанавливается выплат</w:t>
      </w:r>
      <w:r w:rsidR="00657750" w:rsidRPr="007C334D">
        <w:rPr>
          <w:rFonts w:ascii="Times New Roman" w:hAnsi="Times New Roman" w:cs="Times New Roman"/>
          <w:sz w:val="28"/>
          <w:szCs w:val="28"/>
        </w:rPr>
        <w:t xml:space="preserve">а компенсационного характера, </w:t>
      </w:r>
      <w:r w:rsidR="00DB7F58" w:rsidRPr="007C334D">
        <w:rPr>
          <w:rFonts w:ascii="Times New Roman" w:hAnsi="Times New Roman" w:cs="Times New Roman"/>
          <w:sz w:val="28"/>
          <w:szCs w:val="28"/>
        </w:rPr>
        <w:t xml:space="preserve">исходя из фактически отработанного </w:t>
      </w:r>
      <w:r w:rsidR="00657750" w:rsidRPr="007C334D">
        <w:rPr>
          <w:rFonts w:ascii="Times New Roman" w:hAnsi="Times New Roman" w:cs="Times New Roman"/>
          <w:sz w:val="28"/>
          <w:szCs w:val="28"/>
        </w:rPr>
        <w:t>рабочего</w:t>
      </w:r>
      <w:r w:rsidR="0010503C" w:rsidRPr="007C334D">
        <w:rPr>
          <w:rFonts w:ascii="Times New Roman" w:hAnsi="Times New Roman" w:cs="Times New Roman"/>
          <w:sz w:val="28"/>
          <w:szCs w:val="28"/>
        </w:rPr>
        <w:t xml:space="preserve"> времени</w:t>
      </w:r>
      <w:r w:rsidR="00337808">
        <w:rPr>
          <w:rFonts w:ascii="Times New Roman" w:hAnsi="Times New Roman" w:cs="Times New Roman"/>
          <w:sz w:val="28"/>
          <w:szCs w:val="28"/>
        </w:rPr>
        <w:t xml:space="preserve">, в том числе по </w:t>
      </w:r>
      <w:r w:rsidR="00CF0EA1">
        <w:rPr>
          <w:rFonts w:ascii="Times New Roman" w:hAnsi="Times New Roman" w:cs="Times New Roman"/>
          <w:sz w:val="28"/>
          <w:szCs w:val="28"/>
        </w:rPr>
        <w:t>должностям</w:t>
      </w:r>
      <w:r w:rsidR="00337808">
        <w:rPr>
          <w:rFonts w:ascii="Times New Roman" w:hAnsi="Times New Roman" w:cs="Times New Roman"/>
          <w:sz w:val="28"/>
          <w:szCs w:val="28"/>
        </w:rPr>
        <w:t>:</w:t>
      </w:r>
    </w:p>
    <w:p w:rsidR="00337808" w:rsidRDefault="00337808" w:rsidP="00E00AE3">
      <w:pPr>
        <w:ind w:firstLine="709"/>
        <w:rPr>
          <w:rFonts w:ascii="Times New Roman" w:hAnsi="Times New Roman" w:cs="Times New Roman"/>
          <w:sz w:val="28"/>
          <w:szCs w:val="28"/>
        </w:rPr>
      </w:pPr>
      <w:r>
        <w:rPr>
          <w:rFonts w:ascii="Times New Roman" w:hAnsi="Times New Roman" w:cs="Times New Roman"/>
          <w:sz w:val="28"/>
          <w:szCs w:val="28"/>
        </w:rPr>
        <w:t>1) работникам культуры не более 3000 рублей в месяц;</w:t>
      </w:r>
    </w:p>
    <w:p w:rsidR="00337808" w:rsidRDefault="00337808" w:rsidP="00E00AE3">
      <w:pPr>
        <w:ind w:firstLine="709"/>
        <w:rPr>
          <w:rFonts w:ascii="Times New Roman" w:hAnsi="Times New Roman" w:cs="Times New Roman"/>
          <w:sz w:val="28"/>
          <w:szCs w:val="28"/>
        </w:rPr>
      </w:pPr>
      <w:r>
        <w:rPr>
          <w:rFonts w:ascii="Times New Roman" w:hAnsi="Times New Roman" w:cs="Times New Roman"/>
          <w:sz w:val="28"/>
          <w:szCs w:val="28"/>
        </w:rPr>
        <w:t xml:space="preserve">2) иных </w:t>
      </w:r>
      <w:r w:rsidR="00CF0EA1">
        <w:rPr>
          <w:rFonts w:ascii="Times New Roman" w:hAnsi="Times New Roman" w:cs="Times New Roman"/>
          <w:sz w:val="28"/>
          <w:szCs w:val="28"/>
        </w:rPr>
        <w:t>работников</w:t>
      </w:r>
      <w:r>
        <w:rPr>
          <w:rFonts w:ascii="Times New Roman" w:hAnsi="Times New Roman" w:cs="Times New Roman"/>
          <w:sz w:val="28"/>
          <w:szCs w:val="28"/>
        </w:rPr>
        <w:t xml:space="preserve"> не более 1800 рублей в месяц.</w:t>
      </w:r>
    </w:p>
    <w:p w:rsidR="00E00AE3" w:rsidRPr="007C334D" w:rsidRDefault="00E00AE3" w:rsidP="00E00AE3">
      <w:pPr>
        <w:ind w:firstLine="709"/>
        <w:rPr>
          <w:rFonts w:ascii="Times New Roman" w:hAnsi="Times New Roman" w:cs="Times New Roman"/>
          <w:sz w:val="28"/>
          <w:szCs w:val="28"/>
        </w:rPr>
      </w:pPr>
      <w:r w:rsidRPr="007C334D">
        <w:rPr>
          <w:rFonts w:ascii="Times New Roman" w:hAnsi="Times New Roman" w:cs="Times New Roman"/>
          <w:sz w:val="28"/>
          <w:szCs w:val="28"/>
        </w:rPr>
        <w:lastRenderedPageBreak/>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000973" w:rsidRPr="00E659C0" w:rsidRDefault="007D599D" w:rsidP="00503BD0">
      <w:pPr>
        <w:ind w:firstLine="709"/>
        <w:rPr>
          <w:rFonts w:ascii="Times New Roman" w:hAnsi="Times New Roman" w:cs="Times New Roman"/>
          <w:sz w:val="28"/>
          <w:szCs w:val="28"/>
        </w:rPr>
      </w:pPr>
      <w:r w:rsidRPr="005977AF">
        <w:rPr>
          <w:rFonts w:ascii="Times New Roman" w:hAnsi="Times New Roman" w:cs="Times New Roman"/>
          <w:sz w:val="28"/>
          <w:szCs w:val="28"/>
        </w:rPr>
        <w:t>3.</w:t>
      </w:r>
      <w:r w:rsidR="003604B2" w:rsidRPr="005977AF">
        <w:rPr>
          <w:rFonts w:ascii="Times New Roman" w:hAnsi="Times New Roman" w:cs="Times New Roman"/>
          <w:sz w:val="28"/>
          <w:szCs w:val="28"/>
        </w:rPr>
        <w:t>2</w:t>
      </w:r>
      <w:r w:rsidR="00000973" w:rsidRPr="005977AF">
        <w:rPr>
          <w:rFonts w:ascii="Times New Roman" w:hAnsi="Times New Roman" w:cs="Times New Roman"/>
          <w:sz w:val="28"/>
          <w:szCs w:val="28"/>
        </w:rPr>
        <w:t>.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w:t>
      </w:r>
      <w:r w:rsidR="00CF0EA1" w:rsidRPr="005977AF">
        <w:rPr>
          <w:rFonts w:ascii="Times New Roman" w:hAnsi="Times New Roman" w:cs="Times New Roman"/>
          <w:sz w:val="28"/>
          <w:szCs w:val="28"/>
        </w:rPr>
        <w:t xml:space="preserve">) и (или) в абсолютном </w:t>
      </w:r>
      <w:r w:rsidR="00CF0EA1" w:rsidRPr="00E659C0">
        <w:rPr>
          <w:rFonts w:ascii="Times New Roman" w:hAnsi="Times New Roman" w:cs="Times New Roman"/>
          <w:sz w:val="28"/>
          <w:szCs w:val="28"/>
        </w:rPr>
        <w:t xml:space="preserve">значении, </w:t>
      </w:r>
      <w:r w:rsidR="00000973" w:rsidRPr="00E659C0">
        <w:rPr>
          <w:rFonts w:ascii="Times New Roman" w:hAnsi="Times New Roman" w:cs="Times New Roman"/>
          <w:sz w:val="28"/>
          <w:szCs w:val="28"/>
        </w:rPr>
        <w:t>не образуют новый оклад (должностной оклад), ставку и не учитываются при начислении иных выплат компенсационного и стимулирующего характера.</w:t>
      </w:r>
    </w:p>
    <w:p w:rsidR="00000973" w:rsidRPr="00E659C0" w:rsidRDefault="007D599D" w:rsidP="00000973">
      <w:pPr>
        <w:ind w:firstLine="709"/>
        <w:rPr>
          <w:rFonts w:ascii="Times New Roman" w:hAnsi="Times New Roman" w:cs="Times New Roman"/>
          <w:sz w:val="28"/>
          <w:szCs w:val="28"/>
        </w:rPr>
      </w:pPr>
      <w:r w:rsidRPr="00E659C0">
        <w:rPr>
          <w:rFonts w:ascii="Times New Roman" w:hAnsi="Times New Roman" w:cs="Times New Roman"/>
          <w:sz w:val="28"/>
          <w:szCs w:val="28"/>
        </w:rPr>
        <w:t>3.</w:t>
      </w:r>
      <w:r w:rsidR="003604B2" w:rsidRPr="00E659C0">
        <w:rPr>
          <w:rFonts w:ascii="Times New Roman" w:hAnsi="Times New Roman" w:cs="Times New Roman"/>
          <w:sz w:val="28"/>
          <w:szCs w:val="28"/>
        </w:rPr>
        <w:t>3</w:t>
      </w:r>
      <w:r w:rsidR="00000973" w:rsidRPr="00E659C0">
        <w:rPr>
          <w:rFonts w:ascii="Times New Roman" w:hAnsi="Times New Roman" w:cs="Times New Roman"/>
          <w:sz w:val="28"/>
          <w:szCs w:val="28"/>
        </w:rPr>
        <w:t xml:space="preserve">. Выплаты компенсационного характера, минимальные размеры и порядок их применения устанавливаются в </w:t>
      </w:r>
      <w:r w:rsidR="00B96ACD" w:rsidRPr="00E659C0">
        <w:rPr>
          <w:rFonts w:ascii="Times New Roman" w:hAnsi="Times New Roman" w:cs="Times New Roman"/>
          <w:sz w:val="28"/>
          <w:szCs w:val="28"/>
        </w:rPr>
        <w:t>системах оплаты труда</w:t>
      </w:r>
      <w:r w:rsidRPr="00E659C0">
        <w:rPr>
          <w:rFonts w:ascii="Times New Roman" w:hAnsi="Times New Roman" w:cs="Times New Roman"/>
          <w:sz w:val="28"/>
          <w:szCs w:val="28"/>
        </w:rPr>
        <w:t>, принимаемых учреждени</w:t>
      </w:r>
      <w:r w:rsidR="00CF0EA1" w:rsidRPr="00E659C0">
        <w:rPr>
          <w:rFonts w:ascii="Times New Roman" w:hAnsi="Times New Roman" w:cs="Times New Roman"/>
          <w:sz w:val="28"/>
          <w:szCs w:val="28"/>
        </w:rPr>
        <w:t>ем</w:t>
      </w:r>
      <w:r w:rsidR="00000973" w:rsidRPr="00E659C0">
        <w:rPr>
          <w:rFonts w:ascii="Times New Roman" w:hAnsi="Times New Roman" w:cs="Times New Roman"/>
          <w:sz w:val="28"/>
          <w:szCs w:val="28"/>
        </w:rPr>
        <w:t>.</w:t>
      </w:r>
    </w:p>
    <w:p w:rsidR="00000973" w:rsidRPr="00E659C0" w:rsidRDefault="007D599D" w:rsidP="00000973">
      <w:pPr>
        <w:ind w:firstLine="709"/>
        <w:rPr>
          <w:rFonts w:ascii="Times New Roman" w:hAnsi="Times New Roman" w:cs="Times New Roman"/>
          <w:sz w:val="28"/>
          <w:szCs w:val="28"/>
        </w:rPr>
      </w:pPr>
      <w:r w:rsidRPr="00E659C0">
        <w:rPr>
          <w:rFonts w:ascii="Times New Roman" w:hAnsi="Times New Roman" w:cs="Times New Roman"/>
          <w:sz w:val="28"/>
          <w:szCs w:val="28"/>
        </w:rPr>
        <w:t>3.</w:t>
      </w:r>
      <w:r w:rsidR="003604B2" w:rsidRPr="00E659C0">
        <w:rPr>
          <w:rFonts w:ascii="Times New Roman" w:hAnsi="Times New Roman" w:cs="Times New Roman"/>
          <w:sz w:val="28"/>
          <w:szCs w:val="28"/>
        </w:rPr>
        <w:t>4</w:t>
      </w:r>
      <w:r w:rsidR="00000973" w:rsidRPr="00E659C0">
        <w:rPr>
          <w:rFonts w:ascii="Times New Roman" w:hAnsi="Times New Roman" w:cs="Times New Roman"/>
          <w:sz w:val="28"/>
          <w:szCs w:val="28"/>
        </w:rPr>
        <w:t>.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000973" w:rsidRPr="00E659C0" w:rsidRDefault="00000973" w:rsidP="00503BD0">
      <w:pPr>
        <w:ind w:firstLine="709"/>
        <w:rPr>
          <w:rFonts w:ascii="Times New Roman" w:hAnsi="Times New Roman" w:cs="Times New Roman"/>
          <w:sz w:val="28"/>
          <w:szCs w:val="28"/>
        </w:rPr>
      </w:pPr>
    </w:p>
    <w:p w:rsidR="001F78DC" w:rsidRPr="00E659C0" w:rsidRDefault="001F78DC" w:rsidP="001F78DC">
      <w:pPr>
        <w:ind w:firstLine="0"/>
        <w:jc w:val="center"/>
        <w:rPr>
          <w:rFonts w:ascii="Times New Roman" w:hAnsi="Times New Roman" w:cs="Times New Roman"/>
          <w:sz w:val="28"/>
          <w:szCs w:val="28"/>
        </w:rPr>
      </w:pPr>
      <w:r w:rsidRPr="00E659C0">
        <w:rPr>
          <w:rFonts w:ascii="Times New Roman" w:hAnsi="Times New Roman" w:cs="Times New Roman"/>
          <w:sz w:val="28"/>
          <w:szCs w:val="28"/>
        </w:rPr>
        <w:t>4</w:t>
      </w:r>
      <w:r w:rsidR="004D2FC0" w:rsidRPr="00E659C0">
        <w:rPr>
          <w:rFonts w:ascii="Times New Roman" w:hAnsi="Times New Roman" w:cs="Times New Roman"/>
          <w:sz w:val="28"/>
          <w:szCs w:val="28"/>
        </w:rPr>
        <w:t>. Порядок и условия установления выплат</w:t>
      </w:r>
    </w:p>
    <w:p w:rsidR="004D2FC0" w:rsidRPr="00E659C0" w:rsidRDefault="004D2FC0" w:rsidP="001F78DC">
      <w:pPr>
        <w:ind w:firstLine="0"/>
        <w:jc w:val="center"/>
        <w:rPr>
          <w:rFonts w:ascii="Times New Roman" w:hAnsi="Times New Roman" w:cs="Times New Roman"/>
          <w:sz w:val="28"/>
          <w:szCs w:val="28"/>
        </w:rPr>
      </w:pPr>
      <w:r w:rsidRPr="00E659C0">
        <w:rPr>
          <w:rFonts w:ascii="Times New Roman" w:hAnsi="Times New Roman" w:cs="Times New Roman"/>
          <w:sz w:val="28"/>
          <w:szCs w:val="28"/>
        </w:rPr>
        <w:t>стимулирующего характера</w:t>
      </w:r>
    </w:p>
    <w:p w:rsidR="004D2FC0" w:rsidRPr="00E659C0" w:rsidRDefault="004D2FC0" w:rsidP="002F213F">
      <w:pPr>
        <w:ind w:firstLine="709"/>
        <w:rPr>
          <w:rFonts w:ascii="Times New Roman" w:hAnsi="Times New Roman" w:cs="Times New Roman"/>
          <w:sz w:val="28"/>
          <w:szCs w:val="28"/>
        </w:rPr>
      </w:pPr>
    </w:p>
    <w:p w:rsidR="00187D22" w:rsidRPr="00E659C0" w:rsidRDefault="00C06C0B" w:rsidP="00C06C0B">
      <w:pPr>
        <w:ind w:firstLine="709"/>
        <w:rPr>
          <w:rFonts w:ascii="Times New Roman" w:hAnsi="Times New Roman" w:cs="Times New Roman"/>
          <w:sz w:val="28"/>
          <w:szCs w:val="28"/>
        </w:rPr>
      </w:pPr>
      <w:r w:rsidRPr="00E659C0">
        <w:rPr>
          <w:rFonts w:ascii="Times New Roman" w:hAnsi="Times New Roman" w:cs="Times New Roman"/>
          <w:sz w:val="28"/>
          <w:szCs w:val="28"/>
        </w:rPr>
        <w:t xml:space="preserve">4.1. </w:t>
      </w:r>
      <w:r w:rsidR="00187D22" w:rsidRPr="00E659C0">
        <w:rPr>
          <w:rFonts w:ascii="Times New Roman" w:hAnsi="Times New Roman" w:cs="Times New Roman"/>
          <w:sz w:val="28"/>
          <w:szCs w:val="28"/>
        </w:rPr>
        <w:t>К выплатам стимулирующего характера относятся:</w:t>
      </w:r>
    </w:p>
    <w:p w:rsidR="00187D22" w:rsidRPr="00E659C0" w:rsidRDefault="00187D22" w:rsidP="00187D22">
      <w:pPr>
        <w:ind w:firstLine="709"/>
        <w:rPr>
          <w:rFonts w:ascii="Times New Roman" w:hAnsi="Times New Roman" w:cs="Times New Roman"/>
          <w:sz w:val="28"/>
          <w:szCs w:val="28"/>
        </w:rPr>
      </w:pPr>
      <w:r w:rsidRPr="00E659C0">
        <w:rPr>
          <w:rFonts w:ascii="Times New Roman" w:hAnsi="Times New Roman" w:cs="Times New Roman"/>
          <w:sz w:val="28"/>
          <w:szCs w:val="28"/>
        </w:rPr>
        <w:t xml:space="preserve">4.1.1. </w:t>
      </w:r>
      <w:r w:rsidRPr="00E659C0">
        <w:rPr>
          <w:rFonts w:ascii="Times New Roman" w:hAnsi="Times New Roman" w:cs="Times New Roman"/>
          <w:b/>
          <w:sz w:val="28"/>
          <w:szCs w:val="28"/>
        </w:rPr>
        <w:t>Выплаты за интенсивность и высокие результаты работы</w:t>
      </w:r>
      <w:r w:rsidRPr="00E659C0">
        <w:rPr>
          <w:rFonts w:ascii="Times New Roman" w:hAnsi="Times New Roman" w:cs="Times New Roman"/>
          <w:sz w:val="28"/>
          <w:szCs w:val="28"/>
        </w:rPr>
        <w:t>:</w:t>
      </w:r>
    </w:p>
    <w:p w:rsidR="00187D22" w:rsidRPr="00E659C0" w:rsidRDefault="001C15F9" w:rsidP="00187D22">
      <w:pPr>
        <w:ind w:firstLine="709"/>
        <w:rPr>
          <w:rFonts w:ascii="Times New Roman" w:hAnsi="Times New Roman" w:cs="Times New Roman"/>
          <w:sz w:val="28"/>
          <w:szCs w:val="28"/>
        </w:rPr>
      </w:pPr>
      <w:r w:rsidRPr="00E659C0">
        <w:rPr>
          <w:rFonts w:ascii="Times New Roman" w:hAnsi="Times New Roman" w:cs="Times New Roman"/>
          <w:sz w:val="28"/>
          <w:szCs w:val="28"/>
        </w:rPr>
        <w:t>4.1.1.1. В</w:t>
      </w:r>
      <w:r w:rsidR="00187D22" w:rsidRPr="00E659C0">
        <w:rPr>
          <w:rFonts w:ascii="Times New Roman" w:hAnsi="Times New Roman" w:cs="Times New Roman"/>
          <w:sz w:val="28"/>
          <w:szCs w:val="28"/>
        </w:rPr>
        <w:t>ыплаты за высо</w:t>
      </w:r>
      <w:r w:rsidRPr="00E659C0">
        <w:rPr>
          <w:rFonts w:ascii="Times New Roman" w:hAnsi="Times New Roman" w:cs="Times New Roman"/>
          <w:sz w:val="28"/>
          <w:szCs w:val="28"/>
        </w:rPr>
        <w:t>кие показатели результативности.</w:t>
      </w:r>
    </w:p>
    <w:p w:rsidR="001C15F9" w:rsidRPr="00E659C0" w:rsidRDefault="001C15F9" w:rsidP="001C15F9">
      <w:pPr>
        <w:ind w:firstLine="709"/>
        <w:rPr>
          <w:rFonts w:ascii="Times New Roman" w:hAnsi="Times New Roman" w:cs="Times New Roman"/>
          <w:sz w:val="28"/>
          <w:szCs w:val="28"/>
        </w:rPr>
      </w:pPr>
      <w:r w:rsidRPr="00E659C0">
        <w:rPr>
          <w:rFonts w:ascii="Times New Roman" w:hAnsi="Times New Roman" w:cs="Times New Roman"/>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1C15F9" w:rsidRPr="00E659C0" w:rsidRDefault="001C15F9" w:rsidP="001C15F9">
      <w:pPr>
        <w:ind w:firstLine="709"/>
        <w:rPr>
          <w:rFonts w:ascii="Times New Roman" w:hAnsi="Times New Roman" w:cs="Times New Roman"/>
          <w:sz w:val="28"/>
          <w:szCs w:val="28"/>
        </w:rPr>
      </w:pPr>
      <w:r w:rsidRPr="00E659C0">
        <w:rPr>
          <w:rFonts w:ascii="Times New Roman" w:hAnsi="Times New Roman" w:cs="Times New Roman"/>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140332" w:rsidRPr="00E659C0" w:rsidRDefault="001C15F9" w:rsidP="001C15F9">
      <w:pPr>
        <w:ind w:firstLine="709"/>
        <w:rPr>
          <w:rFonts w:ascii="Times New Roman" w:hAnsi="Times New Roman" w:cs="Times New Roman"/>
          <w:sz w:val="28"/>
          <w:szCs w:val="28"/>
        </w:rPr>
      </w:pPr>
      <w:r w:rsidRPr="00E659C0">
        <w:rPr>
          <w:rFonts w:ascii="Times New Roman" w:hAnsi="Times New Roman" w:cs="Times New Roman"/>
          <w:sz w:val="28"/>
          <w:szCs w:val="28"/>
        </w:rPr>
        <w:t xml:space="preserve">Критерии и (или) целевые показатели для оценки эффективности (качества) работы устанавливаются учреждением по согласованию с </w:t>
      </w:r>
      <w:r w:rsidR="00244998" w:rsidRPr="00E659C0">
        <w:rPr>
          <w:rFonts w:ascii="Times New Roman" w:hAnsi="Times New Roman" w:cs="Times New Roman"/>
          <w:sz w:val="28"/>
          <w:szCs w:val="28"/>
        </w:rPr>
        <w:t>Главой М</w:t>
      </w:r>
      <w:r w:rsidR="00FC627D" w:rsidRPr="00E659C0">
        <w:rPr>
          <w:rFonts w:ascii="Times New Roman" w:hAnsi="Times New Roman" w:cs="Times New Roman"/>
          <w:sz w:val="28"/>
          <w:szCs w:val="28"/>
        </w:rPr>
        <w:t>ичуринского сельского поселения</w:t>
      </w:r>
      <w:r w:rsidRPr="00E659C0">
        <w:rPr>
          <w:rFonts w:ascii="Times New Roman" w:hAnsi="Times New Roman" w:cs="Times New Roman"/>
          <w:sz w:val="28"/>
          <w:szCs w:val="28"/>
        </w:rPr>
        <w:t>.</w:t>
      </w:r>
    </w:p>
    <w:p w:rsidR="00187D22" w:rsidRPr="00E659C0" w:rsidRDefault="00187D22" w:rsidP="00187D22">
      <w:pPr>
        <w:ind w:firstLine="709"/>
        <w:rPr>
          <w:rFonts w:ascii="Times New Roman" w:hAnsi="Times New Roman" w:cs="Times New Roman"/>
          <w:b/>
          <w:sz w:val="28"/>
          <w:szCs w:val="28"/>
        </w:rPr>
      </w:pPr>
      <w:r w:rsidRPr="00E659C0">
        <w:rPr>
          <w:rFonts w:ascii="Times New Roman" w:hAnsi="Times New Roman" w:cs="Times New Roman"/>
          <w:sz w:val="28"/>
          <w:szCs w:val="28"/>
        </w:rPr>
        <w:t>4.1.</w:t>
      </w:r>
      <w:r w:rsidR="00C472BA" w:rsidRPr="00E659C0">
        <w:rPr>
          <w:rFonts w:ascii="Times New Roman" w:hAnsi="Times New Roman" w:cs="Times New Roman"/>
          <w:sz w:val="28"/>
          <w:szCs w:val="28"/>
        </w:rPr>
        <w:t>2</w:t>
      </w:r>
      <w:r w:rsidRPr="00E659C0">
        <w:rPr>
          <w:rFonts w:ascii="Times New Roman" w:hAnsi="Times New Roman" w:cs="Times New Roman"/>
          <w:b/>
          <w:sz w:val="28"/>
          <w:szCs w:val="28"/>
        </w:rPr>
        <w:t>. Вы</w:t>
      </w:r>
      <w:r w:rsidR="00812B9C" w:rsidRPr="00E659C0">
        <w:rPr>
          <w:rFonts w:ascii="Times New Roman" w:hAnsi="Times New Roman" w:cs="Times New Roman"/>
          <w:b/>
          <w:sz w:val="28"/>
          <w:szCs w:val="28"/>
        </w:rPr>
        <w:t>платы за</w:t>
      </w:r>
      <w:r w:rsidRPr="00E659C0">
        <w:rPr>
          <w:rFonts w:ascii="Times New Roman" w:hAnsi="Times New Roman" w:cs="Times New Roman"/>
          <w:b/>
          <w:sz w:val="28"/>
          <w:szCs w:val="28"/>
        </w:rPr>
        <w:t xml:space="preserve"> выслугу лет.</w:t>
      </w:r>
    </w:p>
    <w:p w:rsidR="00187D22" w:rsidRPr="00E659C0" w:rsidRDefault="00187D22" w:rsidP="006A76B0">
      <w:pPr>
        <w:ind w:firstLine="709"/>
        <w:rPr>
          <w:rFonts w:ascii="Times New Roman" w:hAnsi="Times New Roman" w:cs="Times New Roman"/>
          <w:sz w:val="28"/>
          <w:szCs w:val="28"/>
        </w:rPr>
      </w:pPr>
      <w:r w:rsidRPr="00E659C0">
        <w:rPr>
          <w:rFonts w:ascii="Times New Roman" w:hAnsi="Times New Roman" w:cs="Times New Roman"/>
          <w:sz w:val="28"/>
          <w:szCs w:val="28"/>
        </w:rPr>
        <w:t>Стимулирующая надбавка за выслугу лет устанавливается</w:t>
      </w:r>
      <w:r w:rsidR="00242C91" w:rsidRPr="00E659C0">
        <w:rPr>
          <w:rFonts w:ascii="Times New Roman" w:hAnsi="Times New Roman" w:cs="Times New Roman"/>
          <w:sz w:val="28"/>
          <w:szCs w:val="28"/>
        </w:rPr>
        <w:t xml:space="preserve"> </w:t>
      </w:r>
      <w:r w:rsidR="00476E64" w:rsidRPr="00E659C0">
        <w:rPr>
          <w:rFonts w:ascii="Times New Roman" w:hAnsi="Times New Roman" w:cs="Times New Roman"/>
          <w:sz w:val="28"/>
          <w:szCs w:val="28"/>
        </w:rPr>
        <w:t>р</w:t>
      </w:r>
      <w:r w:rsidRPr="00E659C0">
        <w:rPr>
          <w:rFonts w:ascii="Times New Roman" w:hAnsi="Times New Roman" w:cs="Times New Roman"/>
          <w:sz w:val="28"/>
          <w:szCs w:val="28"/>
        </w:rPr>
        <w:t>аботникам</w:t>
      </w:r>
      <w:r w:rsidR="0097472A" w:rsidRPr="00E659C0">
        <w:rPr>
          <w:rFonts w:ascii="Times New Roman" w:hAnsi="Times New Roman" w:cs="Times New Roman"/>
          <w:sz w:val="28"/>
          <w:szCs w:val="28"/>
        </w:rPr>
        <w:t xml:space="preserve"> учреждений культуры</w:t>
      </w:r>
      <w:r w:rsidR="0024605E" w:rsidRPr="00E659C0">
        <w:rPr>
          <w:rFonts w:ascii="Times New Roman" w:hAnsi="Times New Roman" w:cs="Times New Roman"/>
          <w:sz w:val="28"/>
          <w:szCs w:val="28"/>
        </w:rPr>
        <w:t xml:space="preserve"> </w:t>
      </w:r>
      <w:r w:rsidR="00343A85" w:rsidRPr="00E659C0">
        <w:rPr>
          <w:rFonts w:ascii="Times New Roman" w:hAnsi="Times New Roman" w:cs="Times New Roman"/>
          <w:sz w:val="28"/>
          <w:szCs w:val="28"/>
        </w:rPr>
        <w:t>в зависимости от общего количества лет, проработанных по</w:t>
      </w:r>
      <w:r w:rsidR="00A97664" w:rsidRPr="00E659C0">
        <w:rPr>
          <w:rFonts w:ascii="Times New Roman" w:hAnsi="Times New Roman" w:cs="Times New Roman"/>
          <w:sz w:val="28"/>
          <w:szCs w:val="28"/>
        </w:rPr>
        <w:t xml:space="preserve"> профилю деятельности.</w:t>
      </w:r>
    </w:p>
    <w:p w:rsidR="0027505B" w:rsidRPr="00E659C0" w:rsidRDefault="0027505B" w:rsidP="006A76B0">
      <w:pPr>
        <w:ind w:firstLine="709"/>
        <w:rPr>
          <w:rFonts w:ascii="Times New Roman" w:hAnsi="Times New Roman" w:cs="Times New Roman"/>
          <w:sz w:val="28"/>
          <w:szCs w:val="28"/>
        </w:rPr>
      </w:pPr>
      <w:r w:rsidRPr="00E659C0">
        <w:rPr>
          <w:rFonts w:ascii="Times New Roman" w:hAnsi="Times New Roman" w:cs="Times New Roman"/>
          <w:sz w:val="28"/>
          <w:szCs w:val="28"/>
        </w:rPr>
        <w:t xml:space="preserve">Рекомендуемые </w:t>
      </w:r>
      <w:r w:rsidR="00781A9E" w:rsidRPr="00E659C0">
        <w:rPr>
          <w:rFonts w:ascii="Times New Roman" w:hAnsi="Times New Roman" w:cs="Times New Roman"/>
          <w:sz w:val="28"/>
          <w:szCs w:val="28"/>
        </w:rPr>
        <w:t>размеры (в процентах от оклада)</w:t>
      </w:r>
      <w:r w:rsidR="001C4EBC" w:rsidRPr="00E659C0">
        <w:rPr>
          <w:rFonts w:ascii="Times New Roman" w:hAnsi="Times New Roman" w:cs="Times New Roman"/>
          <w:sz w:val="28"/>
          <w:szCs w:val="28"/>
        </w:rPr>
        <w:t>:</w:t>
      </w:r>
    </w:p>
    <w:p w:rsidR="0027505B" w:rsidRPr="00E659C0" w:rsidRDefault="0027505B" w:rsidP="0027505B">
      <w:pPr>
        <w:ind w:firstLine="709"/>
        <w:rPr>
          <w:rFonts w:ascii="Times New Roman" w:hAnsi="Times New Roman" w:cs="Times New Roman"/>
          <w:sz w:val="28"/>
          <w:szCs w:val="28"/>
        </w:rPr>
      </w:pPr>
      <w:r w:rsidRPr="00E659C0">
        <w:rPr>
          <w:rFonts w:ascii="Times New Roman" w:hAnsi="Times New Roman" w:cs="Times New Roman"/>
          <w:sz w:val="28"/>
          <w:szCs w:val="28"/>
        </w:rPr>
        <w:t>при выслуге лет от 1 года до 3 лет - 5%;</w:t>
      </w:r>
    </w:p>
    <w:p w:rsidR="0027505B" w:rsidRPr="00E659C0" w:rsidRDefault="0027505B" w:rsidP="0027505B">
      <w:pPr>
        <w:ind w:firstLine="709"/>
        <w:rPr>
          <w:rFonts w:ascii="Times New Roman" w:hAnsi="Times New Roman" w:cs="Times New Roman"/>
          <w:sz w:val="28"/>
          <w:szCs w:val="28"/>
        </w:rPr>
      </w:pPr>
      <w:r w:rsidRPr="00E659C0">
        <w:rPr>
          <w:rFonts w:ascii="Times New Roman" w:hAnsi="Times New Roman" w:cs="Times New Roman"/>
          <w:sz w:val="28"/>
          <w:szCs w:val="28"/>
        </w:rPr>
        <w:t>при выслуге лет от 3 до 5 лет - 10%;</w:t>
      </w:r>
    </w:p>
    <w:p w:rsidR="00B96ACD" w:rsidRPr="00E659C0" w:rsidRDefault="0027505B" w:rsidP="0027505B">
      <w:pPr>
        <w:ind w:firstLine="709"/>
        <w:rPr>
          <w:rFonts w:ascii="Times New Roman" w:hAnsi="Times New Roman" w:cs="Times New Roman"/>
          <w:sz w:val="28"/>
          <w:szCs w:val="28"/>
        </w:rPr>
      </w:pPr>
      <w:r w:rsidRPr="00E659C0">
        <w:rPr>
          <w:rFonts w:ascii="Times New Roman" w:hAnsi="Times New Roman" w:cs="Times New Roman"/>
          <w:sz w:val="28"/>
          <w:szCs w:val="28"/>
        </w:rPr>
        <w:t>свыше 5 лет – 15 %</w:t>
      </w:r>
      <w:r w:rsidR="00343A85" w:rsidRPr="00E659C0">
        <w:rPr>
          <w:rFonts w:ascii="Times New Roman" w:hAnsi="Times New Roman" w:cs="Times New Roman"/>
          <w:sz w:val="28"/>
          <w:szCs w:val="28"/>
        </w:rPr>
        <w:t>.</w:t>
      </w:r>
    </w:p>
    <w:p w:rsidR="00343A85" w:rsidRPr="00E659C0" w:rsidRDefault="00A97664" w:rsidP="0027505B">
      <w:pPr>
        <w:ind w:firstLine="709"/>
        <w:rPr>
          <w:rFonts w:ascii="Times New Roman" w:hAnsi="Times New Roman" w:cs="Times New Roman"/>
          <w:sz w:val="28"/>
          <w:szCs w:val="28"/>
        </w:rPr>
      </w:pPr>
      <w:r w:rsidRPr="00E659C0">
        <w:rPr>
          <w:rFonts w:ascii="Times New Roman" w:hAnsi="Times New Roman" w:cs="Times New Roman"/>
          <w:sz w:val="28"/>
          <w:szCs w:val="28"/>
        </w:rPr>
        <w:t>С</w:t>
      </w:r>
      <w:r w:rsidR="00657750" w:rsidRPr="00E659C0">
        <w:rPr>
          <w:rFonts w:ascii="Times New Roman" w:hAnsi="Times New Roman" w:cs="Times New Roman"/>
          <w:sz w:val="28"/>
          <w:szCs w:val="28"/>
        </w:rPr>
        <w:t>таж</w:t>
      </w:r>
      <w:r w:rsidR="00343A85" w:rsidRPr="00E659C0">
        <w:rPr>
          <w:rFonts w:ascii="Times New Roman" w:hAnsi="Times New Roman" w:cs="Times New Roman"/>
          <w:sz w:val="28"/>
          <w:szCs w:val="28"/>
        </w:rPr>
        <w:t xml:space="preserve"> работы в орган</w:t>
      </w:r>
      <w:r w:rsidR="00ED658B" w:rsidRPr="00E659C0">
        <w:rPr>
          <w:rFonts w:ascii="Times New Roman" w:hAnsi="Times New Roman" w:cs="Times New Roman"/>
          <w:sz w:val="28"/>
          <w:szCs w:val="28"/>
        </w:rPr>
        <w:t xml:space="preserve">изациях по профилю деятельности </w:t>
      </w:r>
      <w:r w:rsidR="00657750" w:rsidRPr="00E659C0">
        <w:rPr>
          <w:rFonts w:ascii="Times New Roman" w:hAnsi="Times New Roman" w:cs="Times New Roman"/>
          <w:sz w:val="28"/>
          <w:szCs w:val="28"/>
        </w:rPr>
        <w:t xml:space="preserve">для установления </w:t>
      </w:r>
      <w:r w:rsidR="00657750" w:rsidRPr="00E659C0">
        <w:rPr>
          <w:rFonts w:ascii="Times New Roman" w:hAnsi="Times New Roman" w:cs="Times New Roman"/>
          <w:sz w:val="28"/>
          <w:szCs w:val="28"/>
        </w:rPr>
        <w:lastRenderedPageBreak/>
        <w:t>выплат за выслугу лет</w:t>
      </w:r>
      <w:r w:rsidR="00343A85" w:rsidRPr="00E659C0">
        <w:rPr>
          <w:rFonts w:ascii="Times New Roman" w:hAnsi="Times New Roman" w:cs="Times New Roman"/>
          <w:sz w:val="28"/>
          <w:szCs w:val="28"/>
        </w:rPr>
        <w:t xml:space="preserve"> </w:t>
      </w:r>
      <w:r w:rsidR="00ED658B" w:rsidRPr="00E659C0">
        <w:rPr>
          <w:rFonts w:ascii="Times New Roman" w:hAnsi="Times New Roman" w:cs="Times New Roman"/>
          <w:sz w:val="28"/>
          <w:szCs w:val="28"/>
        </w:rPr>
        <w:t xml:space="preserve">может </w:t>
      </w:r>
      <w:r w:rsidR="00343A85" w:rsidRPr="00E659C0">
        <w:rPr>
          <w:rFonts w:ascii="Times New Roman" w:hAnsi="Times New Roman" w:cs="Times New Roman"/>
          <w:sz w:val="28"/>
          <w:szCs w:val="28"/>
        </w:rPr>
        <w:t xml:space="preserve">определяется </w:t>
      </w:r>
      <w:r w:rsidR="00657750" w:rsidRPr="00E659C0">
        <w:rPr>
          <w:rFonts w:ascii="Times New Roman" w:hAnsi="Times New Roman" w:cs="Times New Roman"/>
          <w:sz w:val="28"/>
          <w:szCs w:val="28"/>
        </w:rPr>
        <w:t>на основании решения аттестационной комиссии</w:t>
      </w:r>
      <w:r w:rsidR="00343A85" w:rsidRPr="00E659C0">
        <w:rPr>
          <w:rFonts w:ascii="Times New Roman" w:hAnsi="Times New Roman" w:cs="Times New Roman"/>
          <w:sz w:val="28"/>
          <w:szCs w:val="28"/>
        </w:rPr>
        <w:t xml:space="preserve"> соответствующего учреждения.</w:t>
      </w:r>
    </w:p>
    <w:p w:rsidR="00187D22" w:rsidRPr="00E659C0" w:rsidRDefault="00951FA4" w:rsidP="00187D22">
      <w:pPr>
        <w:ind w:firstLine="709"/>
        <w:rPr>
          <w:rFonts w:ascii="Times New Roman" w:hAnsi="Times New Roman" w:cs="Times New Roman"/>
          <w:b/>
          <w:sz w:val="28"/>
          <w:szCs w:val="28"/>
        </w:rPr>
      </w:pPr>
      <w:r w:rsidRPr="00E659C0">
        <w:rPr>
          <w:rFonts w:ascii="Times New Roman" w:hAnsi="Times New Roman" w:cs="Times New Roman"/>
          <w:sz w:val="28"/>
          <w:szCs w:val="28"/>
        </w:rPr>
        <w:t>4</w:t>
      </w:r>
      <w:r w:rsidR="00724925" w:rsidRPr="00E659C0">
        <w:rPr>
          <w:rFonts w:ascii="Times New Roman" w:hAnsi="Times New Roman" w:cs="Times New Roman"/>
          <w:sz w:val="28"/>
          <w:szCs w:val="28"/>
        </w:rPr>
        <w:t>.1.</w:t>
      </w:r>
      <w:r w:rsidR="00C472BA" w:rsidRPr="00E659C0">
        <w:rPr>
          <w:rFonts w:ascii="Times New Roman" w:hAnsi="Times New Roman" w:cs="Times New Roman"/>
          <w:sz w:val="28"/>
          <w:szCs w:val="28"/>
        </w:rPr>
        <w:t>3</w:t>
      </w:r>
      <w:r w:rsidR="00724925" w:rsidRPr="00E659C0">
        <w:rPr>
          <w:rFonts w:ascii="Times New Roman" w:hAnsi="Times New Roman" w:cs="Times New Roman"/>
          <w:sz w:val="28"/>
          <w:szCs w:val="28"/>
        </w:rPr>
        <w:t xml:space="preserve">. </w:t>
      </w:r>
      <w:r w:rsidR="00724925" w:rsidRPr="00E659C0">
        <w:rPr>
          <w:rFonts w:ascii="Times New Roman" w:hAnsi="Times New Roman" w:cs="Times New Roman"/>
          <w:b/>
          <w:sz w:val="28"/>
          <w:szCs w:val="28"/>
        </w:rPr>
        <w:t>Выплаты работникам, имеющим квалификационную категорию, почетное звание, ученую степень, уче</w:t>
      </w:r>
      <w:r w:rsidR="00155074" w:rsidRPr="00E659C0">
        <w:rPr>
          <w:rFonts w:ascii="Times New Roman" w:hAnsi="Times New Roman" w:cs="Times New Roman"/>
          <w:b/>
          <w:sz w:val="28"/>
          <w:szCs w:val="28"/>
        </w:rPr>
        <w:t>ное звание</w:t>
      </w:r>
      <w:r w:rsidR="00724925" w:rsidRPr="00E659C0">
        <w:rPr>
          <w:rFonts w:ascii="Times New Roman" w:hAnsi="Times New Roman" w:cs="Times New Roman"/>
          <w:b/>
          <w:sz w:val="28"/>
          <w:szCs w:val="28"/>
        </w:rPr>
        <w:t>.</w:t>
      </w:r>
    </w:p>
    <w:p w:rsidR="00724925" w:rsidRPr="00E659C0" w:rsidRDefault="004D3804" w:rsidP="00A10040">
      <w:pPr>
        <w:ind w:firstLine="709"/>
        <w:rPr>
          <w:rFonts w:ascii="Times New Roman" w:hAnsi="Times New Roman" w:cs="Times New Roman"/>
          <w:sz w:val="28"/>
          <w:szCs w:val="28"/>
        </w:rPr>
      </w:pPr>
      <w:r w:rsidRPr="00E659C0">
        <w:rPr>
          <w:rFonts w:ascii="Times New Roman" w:hAnsi="Times New Roman" w:cs="Times New Roman"/>
          <w:sz w:val="28"/>
          <w:szCs w:val="28"/>
        </w:rPr>
        <w:t xml:space="preserve">4.1.3.1. </w:t>
      </w:r>
      <w:r w:rsidR="00724925" w:rsidRPr="00E659C0">
        <w:rPr>
          <w:rFonts w:ascii="Times New Roman" w:hAnsi="Times New Roman" w:cs="Times New Roman"/>
          <w:sz w:val="28"/>
          <w:szCs w:val="28"/>
        </w:rPr>
        <w:t>Стимулирующая надбавка к окладу (должностному окладу), ставке заработной платы за квалификационную категорию устанавливает</w:t>
      </w:r>
      <w:r w:rsidR="00A10040" w:rsidRPr="00E659C0">
        <w:rPr>
          <w:rFonts w:ascii="Times New Roman" w:hAnsi="Times New Roman" w:cs="Times New Roman"/>
          <w:sz w:val="28"/>
          <w:szCs w:val="28"/>
        </w:rPr>
        <w:t xml:space="preserve">ся </w:t>
      </w:r>
      <w:r w:rsidR="00724925" w:rsidRPr="00E659C0">
        <w:rPr>
          <w:rFonts w:ascii="Times New Roman" w:hAnsi="Times New Roman" w:cs="Times New Roman"/>
          <w:sz w:val="28"/>
          <w:szCs w:val="28"/>
        </w:rPr>
        <w:t>работникам учреждений культуры</w:t>
      </w:r>
      <w:r w:rsidR="009217EB" w:rsidRPr="00E659C0">
        <w:rPr>
          <w:rFonts w:ascii="Times New Roman" w:hAnsi="Times New Roman" w:cs="Times New Roman"/>
          <w:sz w:val="28"/>
          <w:szCs w:val="28"/>
        </w:rPr>
        <w:t>, искусства и кинематографии</w:t>
      </w:r>
      <w:r w:rsidR="00724925" w:rsidRPr="00E659C0">
        <w:rPr>
          <w:rFonts w:ascii="Times New Roman" w:hAnsi="Times New Roman" w:cs="Times New Roman"/>
          <w:sz w:val="28"/>
          <w:szCs w:val="28"/>
        </w:rPr>
        <w:t>, занимающим отраслевую должность служащего, за профессиональное мастерство с целью стимулирования работников учреждений, в том числе артистического персонала, к раскрытию их творческого потенциала, профессиональному росту, в следующем размере:</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 xml:space="preserve">20 % – при наличии квалификационной категории «Ведущий» </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15 % - при наличии высшей квалификационной категории;</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 xml:space="preserve">10 % - при наличии первой квалификационной категории; </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5 % - при наличии второй квалификационной категории.</w:t>
      </w:r>
    </w:p>
    <w:p w:rsidR="00A4664C"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Стимулирующая надбавка к окладу по занимаемой должности устанавливается</w:t>
      </w:r>
      <w:r w:rsidR="00A4664C" w:rsidRPr="00E659C0">
        <w:rPr>
          <w:rFonts w:ascii="Times New Roman" w:hAnsi="Times New Roman" w:cs="Times New Roman"/>
          <w:sz w:val="28"/>
          <w:szCs w:val="28"/>
        </w:rPr>
        <w:t>:</w:t>
      </w:r>
    </w:p>
    <w:p w:rsidR="00724925" w:rsidRPr="00E659C0" w:rsidRDefault="00BD6CBD" w:rsidP="00724925">
      <w:pPr>
        <w:ind w:firstLine="709"/>
        <w:rPr>
          <w:rFonts w:ascii="Times New Roman" w:hAnsi="Times New Roman" w:cs="Times New Roman"/>
          <w:sz w:val="28"/>
          <w:szCs w:val="28"/>
        </w:rPr>
      </w:pPr>
      <w:r w:rsidRPr="00E659C0">
        <w:rPr>
          <w:rFonts w:ascii="Times New Roman" w:hAnsi="Times New Roman" w:cs="Times New Roman"/>
          <w:sz w:val="28"/>
          <w:szCs w:val="28"/>
        </w:rPr>
        <w:t xml:space="preserve">работникам </w:t>
      </w:r>
      <w:r w:rsidR="00724925" w:rsidRPr="00E659C0">
        <w:rPr>
          <w:rFonts w:ascii="Times New Roman" w:hAnsi="Times New Roman" w:cs="Times New Roman"/>
          <w:sz w:val="28"/>
          <w:szCs w:val="28"/>
        </w:rPr>
        <w:t>учреждений культуры, занимающим должности служащих, предусматривающие должностное категорирование, в следующих размерах:</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25 %  – при наличии должностной категории «Главный»;</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20 %  – при наличии должностной категории «Ведущий (старший)»;</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15 %  – при наличии высшей должностной категории;</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10 %  – при наличии первой должностной категории;</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 xml:space="preserve"> 5 % – при наличии второй должностной категории;</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 xml:space="preserve"> 3 % – при наличи</w:t>
      </w:r>
      <w:r w:rsidR="00A4664C" w:rsidRPr="00E659C0">
        <w:rPr>
          <w:rFonts w:ascii="Times New Roman" w:hAnsi="Times New Roman" w:cs="Times New Roman"/>
          <w:sz w:val="28"/>
          <w:szCs w:val="28"/>
        </w:rPr>
        <w:t>и третьей должностной категории:</w:t>
      </w:r>
    </w:p>
    <w:p w:rsidR="00ED3657" w:rsidRPr="00E659C0" w:rsidRDefault="004D3804" w:rsidP="00ED3657">
      <w:pPr>
        <w:ind w:firstLine="709"/>
        <w:rPr>
          <w:rFonts w:ascii="Times New Roman" w:hAnsi="Times New Roman" w:cs="Times New Roman"/>
          <w:sz w:val="28"/>
          <w:szCs w:val="28"/>
        </w:rPr>
      </w:pPr>
      <w:r w:rsidRPr="00E659C0">
        <w:rPr>
          <w:rFonts w:ascii="Times New Roman" w:hAnsi="Times New Roman" w:cs="Times New Roman"/>
          <w:sz w:val="28"/>
          <w:szCs w:val="28"/>
        </w:rPr>
        <w:t xml:space="preserve">4.1.3.2. </w:t>
      </w:r>
      <w:r w:rsidR="00ED3657" w:rsidRPr="00E659C0">
        <w:rPr>
          <w:rFonts w:ascii="Times New Roman" w:hAnsi="Times New Roman" w:cs="Times New Roman"/>
          <w:sz w:val="28"/>
          <w:szCs w:val="28"/>
        </w:rPr>
        <w:t>Стимулирующая надбавка к окладу (должностному окладу), ставке заработной платы за почетное звание устанавливается всем работникам, в том числе руководителям тех коллективов, которым присвоено почетное звание.</w:t>
      </w:r>
    </w:p>
    <w:p w:rsidR="00ED3657" w:rsidRPr="00E659C0" w:rsidRDefault="00ED3657" w:rsidP="00ED3657">
      <w:pPr>
        <w:ind w:firstLine="709"/>
        <w:rPr>
          <w:rFonts w:ascii="Times New Roman" w:hAnsi="Times New Roman" w:cs="Times New Roman"/>
          <w:sz w:val="28"/>
          <w:szCs w:val="28"/>
        </w:rPr>
      </w:pPr>
      <w:r w:rsidRPr="00E659C0">
        <w:rPr>
          <w:rFonts w:ascii="Times New Roman" w:hAnsi="Times New Roman" w:cs="Times New Roman"/>
          <w:sz w:val="28"/>
          <w:szCs w:val="28"/>
        </w:rPr>
        <w:t>Рекомендуемые размеры стимулирующей надбавки:</w:t>
      </w:r>
    </w:p>
    <w:p w:rsidR="00ED3657" w:rsidRPr="00E659C0" w:rsidRDefault="00ED3657" w:rsidP="00ED3657">
      <w:pPr>
        <w:ind w:firstLine="709"/>
        <w:rPr>
          <w:rFonts w:ascii="Times New Roman" w:hAnsi="Times New Roman" w:cs="Times New Roman"/>
          <w:sz w:val="28"/>
          <w:szCs w:val="28"/>
        </w:rPr>
      </w:pPr>
      <w:r w:rsidRPr="00E659C0">
        <w:rPr>
          <w:rFonts w:ascii="Times New Roman" w:hAnsi="Times New Roman" w:cs="Times New Roman"/>
          <w:sz w:val="28"/>
          <w:szCs w:val="28"/>
        </w:rPr>
        <w:t>10 % - за почетное звание «Заслуженный», «Почетный»;</w:t>
      </w:r>
    </w:p>
    <w:p w:rsidR="00ED3657" w:rsidRPr="00E659C0" w:rsidRDefault="00ED3657" w:rsidP="00ED3657">
      <w:pPr>
        <w:ind w:firstLine="709"/>
        <w:rPr>
          <w:rFonts w:ascii="Times New Roman" w:hAnsi="Times New Roman" w:cs="Times New Roman"/>
          <w:sz w:val="28"/>
          <w:szCs w:val="28"/>
        </w:rPr>
      </w:pPr>
      <w:r w:rsidRPr="00E659C0">
        <w:rPr>
          <w:rFonts w:ascii="Times New Roman" w:hAnsi="Times New Roman" w:cs="Times New Roman"/>
          <w:sz w:val="28"/>
          <w:szCs w:val="28"/>
        </w:rPr>
        <w:t>20 % - за почетное звание «Народный», за ученую степень кандидата наук; за звание коллектива «Народный», «Образцовый».</w:t>
      </w:r>
    </w:p>
    <w:p w:rsidR="00ED3657" w:rsidRPr="00E659C0" w:rsidRDefault="00ED3657" w:rsidP="00ED3657">
      <w:pPr>
        <w:ind w:firstLine="709"/>
        <w:rPr>
          <w:rFonts w:ascii="Times New Roman" w:hAnsi="Times New Roman" w:cs="Times New Roman"/>
          <w:sz w:val="28"/>
          <w:szCs w:val="28"/>
        </w:rPr>
      </w:pPr>
      <w:r w:rsidRPr="00E659C0">
        <w:rPr>
          <w:rFonts w:ascii="Times New Roman" w:hAnsi="Times New Roman" w:cs="Times New Roman"/>
          <w:sz w:val="28"/>
          <w:szCs w:val="28"/>
        </w:rPr>
        <w:t>30 % - за ученую степень доктора наук.</w:t>
      </w:r>
    </w:p>
    <w:p w:rsidR="00ED3657" w:rsidRPr="00E659C0" w:rsidRDefault="00ED3657" w:rsidP="00ED3657">
      <w:pPr>
        <w:ind w:firstLine="709"/>
        <w:rPr>
          <w:rFonts w:ascii="Times New Roman" w:hAnsi="Times New Roman" w:cs="Times New Roman"/>
          <w:sz w:val="28"/>
          <w:szCs w:val="28"/>
        </w:rPr>
      </w:pPr>
      <w:r w:rsidRPr="00E659C0">
        <w:rPr>
          <w:rFonts w:ascii="Times New Roman" w:hAnsi="Times New Roman" w:cs="Times New Roman"/>
          <w:sz w:val="28"/>
          <w:szCs w:val="28"/>
        </w:rPr>
        <w:t>Стимулирующая надбавка за почетное звание, ученую степень рекомендуется устанавливать по одному из имеющихся оснований, имеющему большее значение, по выбору работника.</w:t>
      </w:r>
    </w:p>
    <w:p w:rsidR="00724925" w:rsidRPr="00E659C0" w:rsidRDefault="00951FA4" w:rsidP="00ED3657">
      <w:pPr>
        <w:ind w:firstLine="709"/>
        <w:rPr>
          <w:rFonts w:ascii="Times New Roman" w:hAnsi="Times New Roman" w:cs="Times New Roman"/>
          <w:sz w:val="28"/>
          <w:szCs w:val="28"/>
        </w:rPr>
      </w:pPr>
      <w:r w:rsidRPr="00E659C0">
        <w:rPr>
          <w:rFonts w:ascii="Times New Roman" w:hAnsi="Times New Roman" w:cs="Times New Roman"/>
          <w:sz w:val="28"/>
          <w:szCs w:val="28"/>
        </w:rPr>
        <w:t>4</w:t>
      </w:r>
      <w:r w:rsidR="00724925" w:rsidRPr="00E659C0">
        <w:rPr>
          <w:rFonts w:ascii="Times New Roman" w:hAnsi="Times New Roman" w:cs="Times New Roman"/>
          <w:sz w:val="28"/>
          <w:szCs w:val="28"/>
        </w:rPr>
        <w:t>.1.</w:t>
      </w:r>
      <w:r w:rsidR="004D3804" w:rsidRPr="00E659C0">
        <w:rPr>
          <w:rFonts w:ascii="Times New Roman" w:hAnsi="Times New Roman" w:cs="Times New Roman"/>
          <w:sz w:val="28"/>
          <w:szCs w:val="28"/>
        </w:rPr>
        <w:t>4</w:t>
      </w:r>
      <w:r w:rsidR="00724925" w:rsidRPr="00E659C0">
        <w:rPr>
          <w:rFonts w:ascii="Times New Roman" w:hAnsi="Times New Roman" w:cs="Times New Roman"/>
          <w:sz w:val="28"/>
          <w:szCs w:val="28"/>
        </w:rPr>
        <w:t xml:space="preserve">. </w:t>
      </w:r>
      <w:r w:rsidR="00724925" w:rsidRPr="00E659C0">
        <w:rPr>
          <w:rFonts w:ascii="Times New Roman" w:hAnsi="Times New Roman" w:cs="Times New Roman"/>
          <w:b/>
          <w:sz w:val="28"/>
          <w:szCs w:val="28"/>
        </w:rPr>
        <w:t>Премиальные выплаты:</w:t>
      </w:r>
    </w:p>
    <w:p w:rsidR="00951FA4" w:rsidRPr="00E659C0" w:rsidRDefault="004D3804" w:rsidP="00951FA4">
      <w:pPr>
        <w:ind w:firstLine="709"/>
        <w:rPr>
          <w:rFonts w:ascii="Times New Roman" w:hAnsi="Times New Roman" w:cs="Times New Roman"/>
          <w:sz w:val="28"/>
          <w:szCs w:val="28"/>
        </w:rPr>
      </w:pPr>
      <w:r w:rsidRPr="00E659C0">
        <w:rPr>
          <w:rFonts w:ascii="Times New Roman" w:hAnsi="Times New Roman" w:cs="Times New Roman"/>
          <w:sz w:val="28"/>
          <w:szCs w:val="28"/>
        </w:rPr>
        <w:t xml:space="preserve">4.1.4.1. </w:t>
      </w:r>
      <w:r w:rsidR="004D1783" w:rsidRPr="00E659C0">
        <w:rPr>
          <w:rFonts w:ascii="Times New Roman" w:hAnsi="Times New Roman" w:cs="Times New Roman"/>
          <w:b/>
          <w:sz w:val="28"/>
          <w:szCs w:val="28"/>
        </w:rPr>
        <w:t>П</w:t>
      </w:r>
      <w:r w:rsidR="00724925" w:rsidRPr="00E659C0">
        <w:rPr>
          <w:rFonts w:ascii="Times New Roman" w:hAnsi="Times New Roman" w:cs="Times New Roman"/>
          <w:b/>
          <w:sz w:val="28"/>
          <w:szCs w:val="28"/>
        </w:rPr>
        <w:t>о итогам работы (за месяц, квартал, год)</w:t>
      </w:r>
      <w:r w:rsidR="00951FA4" w:rsidRPr="00E659C0">
        <w:t xml:space="preserve"> </w:t>
      </w:r>
      <w:r w:rsidR="00951FA4" w:rsidRPr="00E659C0">
        <w:rPr>
          <w:rFonts w:ascii="Times New Roman" w:hAnsi="Times New Roman" w:cs="Times New Roman"/>
          <w:sz w:val="28"/>
          <w:szCs w:val="28"/>
        </w:rPr>
        <w:t>выплачивается с целью поощрения работников за общие результаты труда по итогам работы.</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При премировании учитываются:</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 xml:space="preserve">инициатива, творчество и применение </w:t>
      </w:r>
      <w:r w:rsidR="00155074" w:rsidRPr="00E659C0">
        <w:rPr>
          <w:rFonts w:ascii="Times New Roman" w:hAnsi="Times New Roman" w:cs="Times New Roman"/>
          <w:sz w:val="28"/>
          <w:szCs w:val="28"/>
        </w:rPr>
        <w:t>в работе современных форм и мето</w:t>
      </w:r>
      <w:r w:rsidRPr="00E659C0">
        <w:rPr>
          <w:rFonts w:ascii="Times New Roman" w:hAnsi="Times New Roman" w:cs="Times New Roman"/>
          <w:sz w:val="28"/>
          <w:szCs w:val="28"/>
        </w:rPr>
        <w:t>дов организации труда;</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 xml:space="preserve">качественная подготовка и проведение мероприятий, связанных с </w:t>
      </w:r>
      <w:r w:rsidRPr="00E659C0">
        <w:rPr>
          <w:rFonts w:ascii="Times New Roman" w:hAnsi="Times New Roman" w:cs="Times New Roman"/>
          <w:sz w:val="28"/>
          <w:szCs w:val="28"/>
        </w:rPr>
        <w:lastRenderedPageBreak/>
        <w:t>уставной деятельностью учреждения;</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качественная подготовка и своевременная сдача отчетности;</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участие в течение месяца в выполнении важных работ и мероприятий;</w:t>
      </w:r>
    </w:p>
    <w:p w:rsidR="00951FA4" w:rsidRPr="00E659C0" w:rsidRDefault="004D3804" w:rsidP="004D3804">
      <w:pPr>
        <w:ind w:firstLine="709"/>
        <w:rPr>
          <w:rFonts w:ascii="Times New Roman" w:hAnsi="Times New Roman" w:cs="Times New Roman"/>
          <w:sz w:val="28"/>
          <w:szCs w:val="28"/>
        </w:rPr>
      </w:pPr>
      <w:r w:rsidRPr="00E659C0">
        <w:rPr>
          <w:rFonts w:ascii="Times New Roman" w:hAnsi="Times New Roman" w:cs="Times New Roman"/>
          <w:sz w:val="28"/>
          <w:szCs w:val="28"/>
        </w:rPr>
        <w:t>другие показатели.</w:t>
      </w:r>
    </w:p>
    <w:p w:rsidR="00951FA4" w:rsidRPr="00E659C0" w:rsidRDefault="00951FA4" w:rsidP="00951FA4">
      <w:pPr>
        <w:ind w:firstLine="709"/>
        <w:rPr>
          <w:rFonts w:ascii="Times New Roman" w:hAnsi="Times New Roman" w:cs="Times New Roman"/>
          <w:sz w:val="28"/>
          <w:szCs w:val="28"/>
        </w:rPr>
      </w:pPr>
      <w:r w:rsidRPr="00E659C0">
        <w:rPr>
          <w:rFonts w:ascii="Times New Roman" w:hAnsi="Times New Roman" w:cs="Times New Roman"/>
          <w:sz w:val="28"/>
          <w:szCs w:val="28"/>
        </w:rPr>
        <w:t>Максимальным размером премия по итогам работы не ограничена.</w:t>
      </w:r>
    </w:p>
    <w:p w:rsidR="00603207" w:rsidRPr="00E659C0" w:rsidRDefault="00951FA4" w:rsidP="00603207">
      <w:pPr>
        <w:ind w:firstLine="709"/>
        <w:rPr>
          <w:rFonts w:ascii="Times New Roman" w:hAnsi="Times New Roman" w:cs="Times New Roman"/>
          <w:sz w:val="28"/>
          <w:szCs w:val="28"/>
        </w:rPr>
      </w:pPr>
      <w:r w:rsidRPr="00E659C0">
        <w:rPr>
          <w:rFonts w:ascii="Times New Roman" w:hAnsi="Times New Roman" w:cs="Times New Roman"/>
          <w:sz w:val="28"/>
          <w:szCs w:val="28"/>
        </w:rPr>
        <w:t>4.1.</w:t>
      </w:r>
      <w:r w:rsidR="00603207" w:rsidRPr="00E659C0">
        <w:rPr>
          <w:rFonts w:ascii="Times New Roman" w:hAnsi="Times New Roman" w:cs="Times New Roman"/>
          <w:sz w:val="28"/>
          <w:szCs w:val="28"/>
        </w:rPr>
        <w:t>4</w:t>
      </w:r>
      <w:r w:rsidRPr="00E659C0">
        <w:rPr>
          <w:rFonts w:ascii="Times New Roman" w:hAnsi="Times New Roman" w:cs="Times New Roman"/>
          <w:sz w:val="28"/>
          <w:szCs w:val="28"/>
        </w:rPr>
        <w:t xml:space="preserve">.2. </w:t>
      </w:r>
      <w:r w:rsidR="004D1783" w:rsidRPr="00E659C0">
        <w:rPr>
          <w:rFonts w:ascii="Times New Roman" w:hAnsi="Times New Roman" w:cs="Times New Roman"/>
          <w:sz w:val="28"/>
          <w:szCs w:val="28"/>
        </w:rPr>
        <w:t>З</w:t>
      </w:r>
      <w:r w:rsidR="00724925" w:rsidRPr="00E659C0">
        <w:rPr>
          <w:rFonts w:ascii="Times New Roman" w:hAnsi="Times New Roman" w:cs="Times New Roman"/>
          <w:sz w:val="28"/>
          <w:szCs w:val="28"/>
        </w:rPr>
        <w:t>а выполнение особо важных и срочных работ</w:t>
      </w:r>
      <w:r w:rsidRPr="00E659C0">
        <w:t xml:space="preserve"> </w:t>
      </w:r>
      <w:r w:rsidRPr="00E659C0">
        <w:rPr>
          <w:rFonts w:ascii="Times New Roman" w:hAnsi="Times New Roman" w:cs="Times New Roman"/>
          <w:sz w:val="28"/>
          <w:szCs w:val="28"/>
        </w:rPr>
        <w:t>выплачивается работникам единовременно по итогам выполнен</w:t>
      </w:r>
      <w:r w:rsidR="004D1783" w:rsidRPr="00E659C0">
        <w:rPr>
          <w:rFonts w:ascii="Times New Roman" w:hAnsi="Times New Roman" w:cs="Times New Roman"/>
          <w:sz w:val="28"/>
          <w:szCs w:val="28"/>
        </w:rPr>
        <w:t xml:space="preserve">ия </w:t>
      </w:r>
      <w:r w:rsidR="00603207" w:rsidRPr="00E659C0">
        <w:rPr>
          <w:rFonts w:ascii="Times New Roman" w:hAnsi="Times New Roman" w:cs="Times New Roman"/>
          <w:sz w:val="28"/>
          <w:szCs w:val="28"/>
        </w:rPr>
        <w:t>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603207" w:rsidRPr="00E659C0" w:rsidRDefault="00603207" w:rsidP="00603207">
      <w:pPr>
        <w:ind w:firstLine="709"/>
        <w:rPr>
          <w:rFonts w:ascii="Times New Roman" w:hAnsi="Times New Roman" w:cs="Times New Roman"/>
          <w:sz w:val="28"/>
          <w:szCs w:val="28"/>
        </w:rPr>
      </w:pPr>
      <w:r w:rsidRPr="00E659C0">
        <w:rPr>
          <w:rFonts w:ascii="Times New Roman" w:hAnsi="Times New Roman" w:cs="Times New Roman"/>
          <w:sz w:val="28"/>
          <w:szCs w:val="28"/>
        </w:rPr>
        <w:t xml:space="preserve">Максимальным размером премия за выполнение особо важных работ и проведение мероприятий не ограничена. </w:t>
      </w:r>
    </w:p>
    <w:p w:rsidR="00E818D6" w:rsidRPr="00E659C0" w:rsidRDefault="00951FA4" w:rsidP="00E818D6">
      <w:pPr>
        <w:ind w:firstLine="709"/>
        <w:rPr>
          <w:rFonts w:ascii="Times New Roman" w:hAnsi="Times New Roman" w:cs="Times New Roman"/>
          <w:sz w:val="28"/>
          <w:szCs w:val="28"/>
        </w:rPr>
      </w:pPr>
      <w:r w:rsidRPr="00E659C0">
        <w:rPr>
          <w:rFonts w:ascii="Times New Roman" w:hAnsi="Times New Roman" w:cs="Times New Roman"/>
          <w:sz w:val="28"/>
          <w:szCs w:val="28"/>
        </w:rPr>
        <w:t>4.1.</w:t>
      </w:r>
      <w:r w:rsidR="00603207" w:rsidRPr="00E659C0">
        <w:rPr>
          <w:rFonts w:ascii="Times New Roman" w:hAnsi="Times New Roman" w:cs="Times New Roman"/>
          <w:sz w:val="28"/>
          <w:szCs w:val="28"/>
        </w:rPr>
        <w:t>4</w:t>
      </w:r>
      <w:r w:rsidRPr="00E659C0">
        <w:rPr>
          <w:rFonts w:ascii="Times New Roman" w:hAnsi="Times New Roman" w:cs="Times New Roman"/>
          <w:sz w:val="28"/>
          <w:szCs w:val="28"/>
        </w:rPr>
        <w:t>.3</w:t>
      </w:r>
      <w:r w:rsidR="00F3124B" w:rsidRPr="00E659C0">
        <w:rPr>
          <w:rFonts w:ascii="Times New Roman" w:hAnsi="Times New Roman" w:cs="Times New Roman"/>
          <w:sz w:val="28"/>
          <w:szCs w:val="28"/>
        </w:rPr>
        <w:t xml:space="preserve">. Премия </w:t>
      </w:r>
      <w:r w:rsidR="009D7346" w:rsidRPr="00E659C0">
        <w:rPr>
          <w:rFonts w:ascii="Times New Roman" w:hAnsi="Times New Roman" w:cs="Times New Roman"/>
          <w:sz w:val="28"/>
          <w:szCs w:val="28"/>
        </w:rPr>
        <w:t xml:space="preserve">к отраслевому профессиональному празднику </w:t>
      </w:r>
      <w:r w:rsidR="00F3124B" w:rsidRPr="00E659C0">
        <w:rPr>
          <w:rFonts w:ascii="Times New Roman" w:hAnsi="Times New Roman" w:cs="Times New Roman"/>
          <w:sz w:val="28"/>
          <w:szCs w:val="28"/>
        </w:rPr>
        <w:t>выплачивается работникам учреждения единовременно к</w:t>
      </w:r>
      <w:r w:rsidR="00724925" w:rsidRPr="00E659C0">
        <w:rPr>
          <w:rFonts w:ascii="Times New Roman" w:hAnsi="Times New Roman" w:cs="Times New Roman"/>
          <w:sz w:val="28"/>
          <w:szCs w:val="28"/>
        </w:rPr>
        <w:t xml:space="preserve"> отраслев</w:t>
      </w:r>
      <w:r w:rsidR="00E818D6" w:rsidRPr="00E659C0">
        <w:rPr>
          <w:rFonts w:ascii="Times New Roman" w:hAnsi="Times New Roman" w:cs="Times New Roman"/>
          <w:sz w:val="28"/>
          <w:szCs w:val="28"/>
        </w:rPr>
        <w:t>ому профессиональному празднику</w:t>
      </w:r>
      <w:r w:rsidR="00603207" w:rsidRPr="00E659C0">
        <w:rPr>
          <w:rFonts w:ascii="Times New Roman" w:hAnsi="Times New Roman" w:cs="Times New Roman"/>
          <w:sz w:val="28"/>
          <w:szCs w:val="28"/>
        </w:rPr>
        <w:t xml:space="preserve"> по профилю деятельности учреждения</w:t>
      </w:r>
      <w:r w:rsidRPr="00E659C0">
        <w:rPr>
          <w:rFonts w:ascii="Times New Roman" w:hAnsi="Times New Roman" w:cs="Times New Roman"/>
          <w:sz w:val="28"/>
          <w:szCs w:val="28"/>
        </w:rPr>
        <w:t>. Размер премии может устанавливаться как в абсолютном значении, так и в процентном отношении к окладу.</w:t>
      </w:r>
      <w:r w:rsidR="009D7346" w:rsidRPr="00E659C0">
        <w:rPr>
          <w:rFonts w:ascii="Times New Roman" w:hAnsi="Times New Roman" w:cs="Times New Roman"/>
          <w:sz w:val="28"/>
          <w:szCs w:val="28"/>
        </w:rPr>
        <w:t xml:space="preserve"> </w:t>
      </w:r>
      <w:r w:rsidRPr="00E659C0">
        <w:rPr>
          <w:rFonts w:ascii="Times New Roman" w:hAnsi="Times New Roman" w:cs="Times New Roman"/>
          <w:sz w:val="28"/>
          <w:szCs w:val="28"/>
        </w:rPr>
        <w:t>Максимальным размером премия к отраслевому профессиональному празднику не ограничена.</w:t>
      </w:r>
    </w:p>
    <w:p w:rsidR="00724925" w:rsidRPr="00E659C0" w:rsidRDefault="00E818D6" w:rsidP="00E818D6">
      <w:pPr>
        <w:ind w:firstLine="709"/>
        <w:rPr>
          <w:rFonts w:ascii="Times New Roman" w:hAnsi="Times New Roman" w:cs="Times New Roman"/>
          <w:sz w:val="28"/>
          <w:szCs w:val="28"/>
        </w:rPr>
      </w:pPr>
      <w:r w:rsidRPr="00E659C0">
        <w:rPr>
          <w:rFonts w:ascii="Times New Roman" w:hAnsi="Times New Roman" w:cs="Times New Roman"/>
          <w:sz w:val="28"/>
          <w:szCs w:val="28"/>
        </w:rPr>
        <w:t>4</w:t>
      </w:r>
      <w:r w:rsidR="00724925" w:rsidRPr="00E659C0">
        <w:rPr>
          <w:rFonts w:ascii="Times New Roman" w:hAnsi="Times New Roman" w:cs="Times New Roman"/>
          <w:sz w:val="28"/>
          <w:szCs w:val="28"/>
        </w:rPr>
        <w:t>.1.</w:t>
      </w:r>
      <w:r w:rsidR="00F82B46" w:rsidRPr="00E659C0">
        <w:rPr>
          <w:rFonts w:ascii="Times New Roman" w:hAnsi="Times New Roman" w:cs="Times New Roman"/>
          <w:sz w:val="28"/>
          <w:szCs w:val="28"/>
        </w:rPr>
        <w:t>5</w:t>
      </w:r>
      <w:r w:rsidR="00724925" w:rsidRPr="00E659C0">
        <w:rPr>
          <w:rFonts w:ascii="Times New Roman" w:hAnsi="Times New Roman" w:cs="Times New Roman"/>
          <w:sz w:val="28"/>
          <w:szCs w:val="28"/>
        </w:rPr>
        <w:t>. Персональный повышающий коэффициент к окладу (должностному окладу), ставке.</w:t>
      </w:r>
    </w:p>
    <w:p w:rsidR="00454951" w:rsidRPr="00E659C0" w:rsidRDefault="00454951" w:rsidP="00454951">
      <w:pPr>
        <w:ind w:firstLine="709"/>
        <w:rPr>
          <w:rFonts w:ascii="Times New Roman" w:hAnsi="Times New Roman" w:cs="Times New Roman"/>
          <w:sz w:val="28"/>
          <w:szCs w:val="28"/>
        </w:rPr>
      </w:pPr>
      <w:r w:rsidRPr="00E659C0">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F82B46" w:rsidRPr="00E659C0" w:rsidRDefault="00E818D6" w:rsidP="00E818D6">
      <w:pPr>
        <w:ind w:firstLine="709"/>
        <w:rPr>
          <w:rFonts w:ascii="Times New Roman" w:hAnsi="Times New Roman" w:cs="Times New Roman"/>
          <w:sz w:val="28"/>
          <w:szCs w:val="28"/>
        </w:rPr>
      </w:pPr>
      <w:r w:rsidRPr="00E659C0">
        <w:rPr>
          <w:rFonts w:ascii="Times New Roman" w:hAnsi="Times New Roman" w:cs="Times New Roman"/>
          <w:sz w:val="28"/>
          <w:szCs w:val="28"/>
        </w:rPr>
        <w:t xml:space="preserve">Учреждением может быть предусмотрен персональный повышающий коэффициент к окладу (должностному окладу), ставке заработной платы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E818D6" w:rsidRPr="00E659C0" w:rsidRDefault="00E818D6" w:rsidP="00E818D6">
      <w:pPr>
        <w:ind w:firstLine="709"/>
        <w:rPr>
          <w:rFonts w:ascii="Times New Roman" w:hAnsi="Times New Roman" w:cs="Times New Roman"/>
          <w:sz w:val="28"/>
          <w:szCs w:val="28"/>
        </w:rPr>
      </w:pPr>
      <w:r w:rsidRPr="00E659C0">
        <w:rPr>
          <w:rFonts w:ascii="Times New Roman" w:hAnsi="Times New Roman" w:cs="Times New Roman"/>
          <w:sz w:val="28"/>
          <w:szCs w:val="28"/>
        </w:rPr>
        <w:t>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F82B46" w:rsidRPr="00E659C0" w:rsidRDefault="00F82B46" w:rsidP="00E818D6">
      <w:pPr>
        <w:ind w:firstLine="709"/>
        <w:rPr>
          <w:rFonts w:ascii="Times New Roman" w:hAnsi="Times New Roman" w:cs="Times New Roman"/>
          <w:sz w:val="28"/>
          <w:szCs w:val="28"/>
        </w:rPr>
      </w:pPr>
      <w:r w:rsidRPr="00E659C0">
        <w:rPr>
          <w:rFonts w:ascii="Times New Roman" w:hAnsi="Times New Roman" w:cs="Times New Roman"/>
          <w:sz w:val="28"/>
          <w:szCs w:val="28"/>
        </w:rPr>
        <w:t xml:space="preserve">Максимальным размером персональный повышающий коэффициент к окладу не </w:t>
      </w:r>
      <w:r w:rsidR="000143A4" w:rsidRPr="00E659C0">
        <w:rPr>
          <w:rFonts w:ascii="Times New Roman" w:hAnsi="Times New Roman" w:cs="Times New Roman"/>
          <w:sz w:val="28"/>
          <w:szCs w:val="28"/>
        </w:rPr>
        <w:t>ограничивается</w:t>
      </w:r>
      <w:r w:rsidRPr="00E659C0">
        <w:rPr>
          <w:rFonts w:ascii="Times New Roman" w:hAnsi="Times New Roman" w:cs="Times New Roman"/>
          <w:sz w:val="28"/>
          <w:szCs w:val="28"/>
        </w:rPr>
        <w:t>.</w:t>
      </w:r>
    </w:p>
    <w:p w:rsidR="00F82B46" w:rsidRPr="00E659C0" w:rsidRDefault="00E818D6" w:rsidP="000143A4">
      <w:pPr>
        <w:ind w:firstLine="709"/>
        <w:rPr>
          <w:rFonts w:ascii="Times New Roman" w:hAnsi="Times New Roman" w:cs="Times New Roman"/>
          <w:sz w:val="28"/>
          <w:szCs w:val="28"/>
        </w:rPr>
      </w:pPr>
      <w:r w:rsidRPr="00E659C0">
        <w:rPr>
          <w:rFonts w:ascii="Times New Roman" w:hAnsi="Times New Roman" w:cs="Times New Roman"/>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724925" w:rsidRPr="00E659C0" w:rsidRDefault="00E818D6" w:rsidP="00724925">
      <w:pPr>
        <w:ind w:firstLine="709"/>
        <w:rPr>
          <w:rFonts w:ascii="Times New Roman" w:hAnsi="Times New Roman" w:cs="Times New Roman"/>
          <w:sz w:val="28"/>
          <w:szCs w:val="28"/>
        </w:rPr>
      </w:pPr>
      <w:r w:rsidRPr="00E659C0">
        <w:rPr>
          <w:rFonts w:ascii="Times New Roman" w:hAnsi="Times New Roman" w:cs="Times New Roman"/>
          <w:sz w:val="28"/>
          <w:szCs w:val="28"/>
        </w:rPr>
        <w:t>4.2</w:t>
      </w:r>
      <w:r w:rsidR="00724925" w:rsidRPr="00E659C0">
        <w:rPr>
          <w:rFonts w:ascii="Times New Roman" w:hAnsi="Times New Roman" w:cs="Times New Roman"/>
          <w:sz w:val="28"/>
          <w:szCs w:val="28"/>
        </w:rPr>
        <w:t>.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lastRenderedPageBreak/>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724925" w:rsidRPr="00E659C0" w:rsidRDefault="00E818D6" w:rsidP="00724925">
      <w:pPr>
        <w:ind w:firstLine="709"/>
        <w:rPr>
          <w:rFonts w:ascii="Times New Roman" w:hAnsi="Times New Roman" w:cs="Times New Roman"/>
          <w:sz w:val="28"/>
          <w:szCs w:val="28"/>
        </w:rPr>
      </w:pPr>
      <w:r w:rsidRPr="00E659C0">
        <w:rPr>
          <w:rFonts w:ascii="Times New Roman" w:hAnsi="Times New Roman" w:cs="Times New Roman"/>
          <w:sz w:val="28"/>
          <w:szCs w:val="28"/>
        </w:rPr>
        <w:t>4.3</w:t>
      </w:r>
      <w:r w:rsidR="00724925" w:rsidRPr="00E659C0">
        <w:rPr>
          <w:rFonts w:ascii="Times New Roman" w:hAnsi="Times New Roman" w:cs="Times New Roman"/>
          <w:sz w:val="28"/>
          <w:szCs w:val="28"/>
        </w:rPr>
        <w:t>.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724925" w:rsidRPr="00E659C0" w:rsidRDefault="00E818D6" w:rsidP="00724925">
      <w:pPr>
        <w:ind w:firstLine="709"/>
        <w:rPr>
          <w:rFonts w:ascii="Times New Roman" w:hAnsi="Times New Roman" w:cs="Times New Roman"/>
          <w:sz w:val="28"/>
          <w:szCs w:val="28"/>
        </w:rPr>
      </w:pPr>
      <w:r w:rsidRPr="00E659C0">
        <w:rPr>
          <w:rFonts w:ascii="Times New Roman" w:hAnsi="Times New Roman" w:cs="Times New Roman"/>
          <w:sz w:val="28"/>
          <w:szCs w:val="28"/>
        </w:rPr>
        <w:t>4.4</w:t>
      </w:r>
      <w:r w:rsidR="00724925" w:rsidRPr="00E659C0">
        <w:rPr>
          <w:rFonts w:ascii="Times New Roman" w:hAnsi="Times New Roman" w:cs="Times New Roman"/>
          <w:sz w:val="28"/>
          <w:szCs w:val="28"/>
        </w:rPr>
        <w:t>. Выплаты стимулирующего характера работникам учреждения (в том числе руководителю учреждения, его заместителям и главному бухгалтеру учреждения) устанавливаются в процентах к окладу (должностному окладу), ставке или в абсолютном размере.</w:t>
      </w:r>
    </w:p>
    <w:p w:rsidR="00724925" w:rsidRPr="00E659C0" w:rsidRDefault="00724925" w:rsidP="00724925">
      <w:pPr>
        <w:ind w:firstLine="709"/>
        <w:rPr>
          <w:rFonts w:ascii="Times New Roman" w:hAnsi="Times New Roman" w:cs="Times New Roman"/>
          <w:sz w:val="28"/>
          <w:szCs w:val="28"/>
        </w:rPr>
      </w:pPr>
      <w:r w:rsidRPr="00E659C0">
        <w:rPr>
          <w:rFonts w:ascii="Times New Roman" w:hAnsi="Times New Roman" w:cs="Times New Roman"/>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187D22" w:rsidRPr="00E659C0" w:rsidRDefault="00E818D6" w:rsidP="00724925">
      <w:pPr>
        <w:ind w:firstLine="709"/>
        <w:rPr>
          <w:rFonts w:ascii="Times New Roman" w:hAnsi="Times New Roman" w:cs="Times New Roman"/>
          <w:sz w:val="28"/>
          <w:szCs w:val="28"/>
        </w:rPr>
      </w:pPr>
      <w:r w:rsidRPr="00E659C0">
        <w:rPr>
          <w:rFonts w:ascii="Times New Roman" w:hAnsi="Times New Roman" w:cs="Times New Roman"/>
          <w:sz w:val="28"/>
          <w:szCs w:val="28"/>
        </w:rPr>
        <w:t>4</w:t>
      </w:r>
      <w:r w:rsidR="00724925" w:rsidRPr="00E659C0">
        <w:rPr>
          <w:rFonts w:ascii="Times New Roman" w:hAnsi="Times New Roman" w:cs="Times New Roman"/>
          <w:sz w:val="28"/>
          <w:szCs w:val="28"/>
        </w:rPr>
        <w:t>.</w:t>
      </w:r>
      <w:r w:rsidR="00EF42C8" w:rsidRPr="00E659C0">
        <w:rPr>
          <w:rFonts w:ascii="Times New Roman" w:hAnsi="Times New Roman" w:cs="Times New Roman"/>
          <w:sz w:val="28"/>
          <w:szCs w:val="28"/>
        </w:rPr>
        <w:t>5</w:t>
      </w:r>
      <w:r w:rsidR="00724925" w:rsidRPr="00E659C0">
        <w:rPr>
          <w:rFonts w:ascii="Times New Roman" w:hAnsi="Times New Roman" w:cs="Times New Roman"/>
          <w:sz w:val="28"/>
          <w:szCs w:val="28"/>
        </w:rPr>
        <w:t>.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5765DA" w:rsidRPr="00E659C0" w:rsidRDefault="005765DA" w:rsidP="006B4872">
      <w:pPr>
        <w:ind w:firstLine="0"/>
        <w:rPr>
          <w:rFonts w:ascii="Times New Roman" w:hAnsi="Times New Roman" w:cs="Times New Roman"/>
          <w:sz w:val="28"/>
          <w:szCs w:val="28"/>
        </w:rPr>
      </w:pPr>
    </w:p>
    <w:p w:rsidR="00093CF4" w:rsidRPr="00E659C0" w:rsidRDefault="00093CF4" w:rsidP="004D2FC0">
      <w:pPr>
        <w:pStyle w:val="1"/>
        <w:spacing w:before="0" w:after="0"/>
        <w:ind w:firstLine="709"/>
        <w:rPr>
          <w:rFonts w:ascii="Times New Roman" w:hAnsi="Times New Roman" w:cs="Times New Roman"/>
          <w:b w:val="0"/>
          <w:color w:val="auto"/>
          <w:sz w:val="28"/>
          <w:szCs w:val="28"/>
        </w:rPr>
      </w:pPr>
      <w:bookmarkStart w:id="5" w:name="sub_15"/>
      <w:r w:rsidRPr="00E659C0">
        <w:rPr>
          <w:rFonts w:ascii="Times New Roman" w:hAnsi="Times New Roman" w:cs="Times New Roman"/>
          <w:b w:val="0"/>
          <w:color w:val="auto"/>
          <w:sz w:val="28"/>
          <w:szCs w:val="28"/>
        </w:rPr>
        <w:t xml:space="preserve">5. Порядок и условия оплаты труда руководителя учреждения, </w:t>
      </w:r>
    </w:p>
    <w:p w:rsidR="004D2FC0" w:rsidRPr="00E659C0" w:rsidRDefault="00093CF4" w:rsidP="004D2FC0">
      <w:pPr>
        <w:pStyle w:val="1"/>
        <w:spacing w:before="0" w:after="0"/>
        <w:ind w:firstLine="709"/>
        <w:rPr>
          <w:rFonts w:ascii="Times New Roman" w:hAnsi="Times New Roman" w:cs="Times New Roman"/>
          <w:b w:val="0"/>
          <w:color w:val="auto"/>
          <w:sz w:val="28"/>
          <w:szCs w:val="28"/>
        </w:rPr>
      </w:pPr>
      <w:r w:rsidRPr="00E659C0">
        <w:rPr>
          <w:rFonts w:ascii="Times New Roman" w:hAnsi="Times New Roman" w:cs="Times New Roman"/>
          <w:b w:val="0"/>
          <w:color w:val="auto"/>
          <w:sz w:val="28"/>
          <w:szCs w:val="28"/>
        </w:rPr>
        <w:t>его заместителей, главного бухгалтера учреждения</w:t>
      </w:r>
    </w:p>
    <w:p w:rsidR="004E7BCF" w:rsidRPr="00E659C0" w:rsidRDefault="004E7BCF" w:rsidP="004E7BCF"/>
    <w:p w:rsidR="006B4872" w:rsidRPr="00E659C0" w:rsidRDefault="006B4872" w:rsidP="006B4872">
      <w:pPr>
        <w:rPr>
          <w:rFonts w:ascii="Times New Roman" w:hAnsi="Times New Roman" w:cs="Times New Roman"/>
          <w:sz w:val="28"/>
          <w:szCs w:val="28"/>
        </w:rPr>
      </w:pPr>
      <w:r w:rsidRPr="00E659C0">
        <w:rPr>
          <w:rFonts w:ascii="Times New Roman" w:hAnsi="Times New Roman" w:cs="Times New Roman"/>
          <w:sz w:val="28"/>
          <w:szCs w:val="28"/>
        </w:rPr>
        <w:t>5.1.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6B4872" w:rsidRPr="00E659C0" w:rsidRDefault="006B4872" w:rsidP="006B4872">
      <w:pPr>
        <w:rPr>
          <w:rFonts w:ascii="Times New Roman" w:hAnsi="Times New Roman" w:cs="Times New Roman"/>
          <w:sz w:val="28"/>
          <w:szCs w:val="28"/>
        </w:rPr>
      </w:pPr>
      <w:r w:rsidRPr="00E659C0">
        <w:rPr>
          <w:rFonts w:ascii="Times New Roman" w:hAnsi="Times New Roman" w:cs="Times New Roman"/>
          <w:sz w:val="28"/>
          <w:szCs w:val="28"/>
        </w:rPr>
        <w:t>5.2. Условия оплаты труда руководителей, их заместителей, главных бухгалтеров учреждени</w:t>
      </w:r>
      <w:r w:rsidR="00DB181B" w:rsidRPr="00E659C0">
        <w:rPr>
          <w:rFonts w:ascii="Times New Roman" w:hAnsi="Times New Roman" w:cs="Times New Roman"/>
          <w:sz w:val="28"/>
          <w:szCs w:val="28"/>
        </w:rPr>
        <w:t>я</w:t>
      </w:r>
      <w:r w:rsidRPr="00E659C0">
        <w:rPr>
          <w:rFonts w:ascii="Times New Roman" w:hAnsi="Times New Roman" w:cs="Times New Roman"/>
          <w:sz w:val="28"/>
          <w:szCs w:val="28"/>
        </w:rPr>
        <w:t xml:space="preserve"> определяются трудовыми договорами в соответствии с трудовым законодательством.</w:t>
      </w:r>
    </w:p>
    <w:p w:rsidR="006B4872" w:rsidRPr="00E659C0" w:rsidRDefault="006B4872" w:rsidP="006B4872">
      <w:pPr>
        <w:rPr>
          <w:rFonts w:ascii="Times New Roman" w:hAnsi="Times New Roman" w:cs="Times New Roman"/>
          <w:sz w:val="28"/>
          <w:szCs w:val="28"/>
        </w:rPr>
      </w:pPr>
      <w:r w:rsidRPr="00E659C0">
        <w:rPr>
          <w:rFonts w:ascii="Times New Roman" w:hAnsi="Times New Roman" w:cs="Times New Roman"/>
          <w:sz w:val="28"/>
          <w:szCs w:val="28"/>
        </w:rPr>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sidR="00D15F17" w:rsidRPr="00E659C0">
        <w:rPr>
          <w:rFonts w:ascii="Times New Roman" w:hAnsi="Times New Roman" w:cs="Times New Roman"/>
          <w:sz w:val="28"/>
          <w:szCs w:val="28"/>
        </w:rPr>
        <w:t>№</w:t>
      </w:r>
      <w:r w:rsidRPr="00E659C0">
        <w:rPr>
          <w:rFonts w:ascii="Times New Roman" w:hAnsi="Times New Roman" w:cs="Times New Roman"/>
          <w:sz w:val="28"/>
          <w:szCs w:val="28"/>
        </w:rPr>
        <w:t xml:space="preserve"> 329 </w:t>
      </w:r>
      <w:r w:rsidR="00155074" w:rsidRPr="00E659C0">
        <w:rPr>
          <w:rFonts w:ascii="Times New Roman" w:hAnsi="Times New Roman" w:cs="Times New Roman"/>
          <w:sz w:val="28"/>
          <w:szCs w:val="28"/>
        </w:rPr>
        <w:t>«</w:t>
      </w:r>
      <w:r w:rsidRPr="00E659C0">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sidR="00155074" w:rsidRPr="00E659C0">
        <w:rPr>
          <w:rFonts w:ascii="Times New Roman" w:hAnsi="Times New Roman" w:cs="Times New Roman"/>
          <w:sz w:val="28"/>
          <w:szCs w:val="28"/>
        </w:rPr>
        <w:t>»</w:t>
      </w:r>
      <w:r w:rsidRPr="00E659C0">
        <w:rPr>
          <w:rFonts w:ascii="Times New Roman" w:hAnsi="Times New Roman" w:cs="Times New Roman"/>
          <w:sz w:val="28"/>
          <w:szCs w:val="28"/>
        </w:rPr>
        <w:t>.</w:t>
      </w:r>
    </w:p>
    <w:p w:rsidR="0061792C" w:rsidRPr="00E659C0" w:rsidRDefault="006B4872" w:rsidP="00550590">
      <w:pPr>
        <w:rPr>
          <w:rFonts w:ascii="Times New Roman" w:hAnsi="Times New Roman" w:cs="Times New Roman"/>
          <w:sz w:val="28"/>
          <w:szCs w:val="28"/>
        </w:rPr>
      </w:pPr>
      <w:r w:rsidRPr="00E659C0">
        <w:rPr>
          <w:rFonts w:ascii="Times New Roman" w:hAnsi="Times New Roman" w:cs="Times New Roman"/>
          <w:sz w:val="28"/>
          <w:szCs w:val="28"/>
        </w:rPr>
        <w:t xml:space="preserve">5.3. </w:t>
      </w:r>
      <w:r w:rsidR="0061792C" w:rsidRPr="00E659C0">
        <w:rPr>
          <w:rFonts w:ascii="Times New Roman" w:hAnsi="Times New Roman" w:cs="Times New Roman"/>
          <w:sz w:val="28"/>
          <w:szCs w:val="28"/>
        </w:rPr>
        <w:t xml:space="preserve">Должностной оклад руководителя учреждения устанавливается </w:t>
      </w:r>
      <w:r w:rsidR="00DB181B" w:rsidRPr="00E659C0">
        <w:rPr>
          <w:rFonts w:ascii="Times New Roman" w:hAnsi="Times New Roman" w:cs="Times New Roman"/>
          <w:sz w:val="28"/>
          <w:szCs w:val="28"/>
        </w:rPr>
        <w:t>администрацией Мичуринского сельского поселения</w:t>
      </w:r>
      <w:r w:rsidR="0061792C" w:rsidRPr="00E659C0">
        <w:rPr>
          <w:rFonts w:ascii="Times New Roman" w:hAnsi="Times New Roman" w:cs="Times New Roman"/>
          <w:sz w:val="28"/>
          <w:szCs w:val="28"/>
        </w:rPr>
        <w:t xml:space="preserve"> 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муниципального образования </w:t>
      </w:r>
      <w:r w:rsidR="00DB181B" w:rsidRPr="00E659C0">
        <w:rPr>
          <w:rFonts w:ascii="Times New Roman" w:hAnsi="Times New Roman" w:cs="Times New Roman"/>
          <w:sz w:val="28"/>
          <w:szCs w:val="28"/>
        </w:rPr>
        <w:t>Мичуринское сельское поселение Динского</w:t>
      </w:r>
      <w:r w:rsidR="0061792C" w:rsidRPr="00E659C0">
        <w:rPr>
          <w:rFonts w:ascii="Times New Roman" w:hAnsi="Times New Roman" w:cs="Times New Roman"/>
          <w:sz w:val="28"/>
          <w:szCs w:val="28"/>
        </w:rPr>
        <w:t xml:space="preserve"> </w:t>
      </w:r>
      <w:r w:rsidR="00381848" w:rsidRPr="00E659C0">
        <w:rPr>
          <w:rFonts w:ascii="Times New Roman" w:hAnsi="Times New Roman" w:cs="Times New Roman"/>
          <w:sz w:val="28"/>
          <w:szCs w:val="28"/>
        </w:rPr>
        <w:t>р</w:t>
      </w:r>
      <w:r w:rsidR="0061792C" w:rsidRPr="00E659C0">
        <w:rPr>
          <w:rFonts w:ascii="Times New Roman" w:hAnsi="Times New Roman" w:cs="Times New Roman"/>
          <w:sz w:val="28"/>
          <w:szCs w:val="28"/>
        </w:rPr>
        <w:t>айон</w:t>
      </w:r>
      <w:r w:rsidR="00DB181B" w:rsidRPr="00E659C0">
        <w:rPr>
          <w:rFonts w:ascii="Times New Roman" w:hAnsi="Times New Roman" w:cs="Times New Roman"/>
          <w:sz w:val="28"/>
          <w:szCs w:val="28"/>
        </w:rPr>
        <w:t>а</w:t>
      </w:r>
      <w:r w:rsidR="0061792C" w:rsidRPr="00E659C0">
        <w:rPr>
          <w:rFonts w:ascii="Times New Roman" w:hAnsi="Times New Roman" w:cs="Times New Roman"/>
          <w:sz w:val="28"/>
          <w:szCs w:val="28"/>
        </w:rPr>
        <w:t>, устан</w:t>
      </w:r>
      <w:r w:rsidR="00996831" w:rsidRPr="00E659C0">
        <w:rPr>
          <w:rFonts w:ascii="Times New Roman" w:hAnsi="Times New Roman" w:cs="Times New Roman"/>
          <w:sz w:val="28"/>
          <w:szCs w:val="28"/>
        </w:rPr>
        <w:t>овленном приложением 1</w:t>
      </w:r>
      <w:r w:rsidR="0061792C" w:rsidRPr="00E659C0">
        <w:rPr>
          <w:rFonts w:ascii="Times New Roman" w:hAnsi="Times New Roman" w:cs="Times New Roman"/>
          <w:sz w:val="28"/>
          <w:szCs w:val="28"/>
        </w:rPr>
        <w:t xml:space="preserve"> к настоящему Положению, в кратном отношении к средней заработной плате работников возглавляемого им учреждения и составляет до 5 размеров указанной средней заработной платы с последующим отражением в трудовом договоре или дополнительном соглашении к нему.</w:t>
      </w:r>
    </w:p>
    <w:p w:rsidR="005F10A8" w:rsidRPr="00E659C0" w:rsidRDefault="005F10A8" w:rsidP="005F10A8">
      <w:pPr>
        <w:rPr>
          <w:rFonts w:ascii="Times New Roman" w:hAnsi="Times New Roman" w:cs="Times New Roman"/>
          <w:sz w:val="28"/>
          <w:szCs w:val="28"/>
        </w:rPr>
      </w:pPr>
      <w:r w:rsidRPr="00E659C0">
        <w:rPr>
          <w:rFonts w:ascii="Times New Roman" w:hAnsi="Times New Roman" w:cs="Times New Roman"/>
          <w:sz w:val="28"/>
          <w:szCs w:val="28"/>
        </w:rPr>
        <w:t>5.4. Должностные оклады заместител</w:t>
      </w:r>
      <w:r w:rsidR="00DB181B" w:rsidRPr="00E659C0">
        <w:rPr>
          <w:rFonts w:ascii="Times New Roman" w:hAnsi="Times New Roman" w:cs="Times New Roman"/>
          <w:sz w:val="28"/>
          <w:szCs w:val="28"/>
        </w:rPr>
        <w:t>я</w:t>
      </w:r>
      <w:r w:rsidRPr="00E659C0">
        <w:rPr>
          <w:rFonts w:ascii="Times New Roman" w:hAnsi="Times New Roman" w:cs="Times New Roman"/>
          <w:sz w:val="28"/>
          <w:szCs w:val="28"/>
        </w:rPr>
        <w:t xml:space="preserve"> руководител</w:t>
      </w:r>
      <w:r w:rsidR="00DB181B" w:rsidRPr="00E659C0">
        <w:rPr>
          <w:rFonts w:ascii="Times New Roman" w:hAnsi="Times New Roman" w:cs="Times New Roman"/>
          <w:sz w:val="28"/>
          <w:szCs w:val="28"/>
        </w:rPr>
        <w:t>я</w:t>
      </w:r>
      <w:r w:rsidRPr="00E659C0">
        <w:rPr>
          <w:rFonts w:ascii="Times New Roman" w:hAnsi="Times New Roman" w:cs="Times New Roman"/>
          <w:sz w:val="28"/>
          <w:szCs w:val="28"/>
        </w:rPr>
        <w:t xml:space="preserve"> и главн</w:t>
      </w:r>
      <w:r w:rsidR="00DB181B" w:rsidRPr="00E659C0">
        <w:rPr>
          <w:rFonts w:ascii="Times New Roman" w:hAnsi="Times New Roman" w:cs="Times New Roman"/>
          <w:sz w:val="28"/>
          <w:szCs w:val="28"/>
        </w:rPr>
        <w:t>ого</w:t>
      </w:r>
      <w:r w:rsidRPr="00E659C0">
        <w:rPr>
          <w:rFonts w:ascii="Times New Roman" w:hAnsi="Times New Roman" w:cs="Times New Roman"/>
          <w:sz w:val="28"/>
          <w:szCs w:val="28"/>
        </w:rPr>
        <w:t xml:space="preserve"> бухгалтер</w:t>
      </w:r>
      <w:r w:rsidR="00DB181B" w:rsidRPr="00E659C0">
        <w:rPr>
          <w:rFonts w:ascii="Times New Roman" w:hAnsi="Times New Roman" w:cs="Times New Roman"/>
          <w:sz w:val="28"/>
          <w:szCs w:val="28"/>
        </w:rPr>
        <w:t>а</w:t>
      </w:r>
      <w:r w:rsidRPr="00E659C0">
        <w:rPr>
          <w:rFonts w:ascii="Times New Roman" w:hAnsi="Times New Roman" w:cs="Times New Roman"/>
          <w:sz w:val="28"/>
          <w:szCs w:val="28"/>
        </w:rPr>
        <w:t xml:space="preserve"> учреждени</w:t>
      </w:r>
      <w:r w:rsidR="00DB181B" w:rsidRPr="00E659C0">
        <w:rPr>
          <w:rFonts w:ascii="Times New Roman" w:hAnsi="Times New Roman" w:cs="Times New Roman"/>
          <w:sz w:val="28"/>
          <w:szCs w:val="28"/>
        </w:rPr>
        <w:t>я</w:t>
      </w:r>
      <w:r w:rsidRPr="00E659C0">
        <w:rPr>
          <w:rFonts w:ascii="Times New Roman" w:hAnsi="Times New Roman" w:cs="Times New Roman"/>
          <w:sz w:val="28"/>
          <w:szCs w:val="28"/>
        </w:rPr>
        <w:t xml:space="preserve"> устанавливаются на 10 - 30 процентов ниже </w:t>
      </w:r>
      <w:r w:rsidRPr="00E659C0">
        <w:rPr>
          <w:rFonts w:ascii="Times New Roman" w:hAnsi="Times New Roman" w:cs="Times New Roman"/>
          <w:sz w:val="28"/>
          <w:szCs w:val="28"/>
        </w:rPr>
        <w:lastRenderedPageBreak/>
        <w:t>должностн</w:t>
      </w:r>
      <w:r w:rsidR="00DB181B" w:rsidRPr="00E659C0">
        <w:rPr>
          <w:rFonts w:ascii="Times New Roman" w:hAnsi="Times New Roman" w:cs="Times New Roman"/>
          <w:sz w:val="28"/>
          <w:szCs w:val="28"/>
        </w:rPr>
        <w:t>ого</w:t>
      </w:r>
      <w:r w:rsidRPr="00E659C0">
        <w:rPr>
          <w:rFonts w:ascii="Times New Roman" w:hAnsi="Times New Roman" w:cs="Times New Roman"/>
          <w:sz w:val="28"/>
          <w:szCs w:val="28"/>
        </w:rPr>
        <w:t xml:space="preserve"> оклад</w:t>
      </w:r>
      <w:r w:rsidR="00DB181B" w:rsidRPr="00E659C0">
        <w:rPr>
          <w:rFonts w:ascii="Times New Roman" w:hAnsi="Times New Roman" w:cs="Times New Roman"/>
          <w:sz w:val="28"/>
          <w:szCs w:val="28"/>
        </w:rPr>
        <w:t>а</w:t>
      </w:r>
      <w:r w:rsidRPr="00E659C0">
        <w:rPr>
          <w:rFonts w:ascii="Times New Roman" w:hAnsi="Times New Roman" w:cs="Times New Roman"/>
          <w:sz w:val="28"/>
          <w:szCs w:val="28"/>
        </w:rPr>
        <w:t xml:space="preserve"> руководител</w:t>
      </w:r>
      <w:r w:rsidR="00DB181B" w:rsidRPr="00E659C0">
        <w:rPr>
          <w:rFonts w:ascii="Times New Roman" w:hAnsi="Times New Roman" w:cs="Times New Roman"/>
          <w:sz w:val="28"/>
          <w:szCs w:val="28"/>
        </w:rPr>
        <w:t>я</w:t>
      </w:r>
      <w:r w:rsidRPr="00E659C0">
        <w:rPr>
          <w:rFonts w:ascii="Times New Roman" w:hAnsi="Times New Roman" w:cs="Times New Roman"/>
          <w:sz w:val="28"/>
          <w:szCs w:val="28"/>
        </w:rPr>
        <w:t>.</w:t>
      </w:r>
    </w:p>
    <w:p w:rsidR="005F10A8" w:rsidRPr="00E659C0" w:rsidRDefault="00630CDD" w:rsidP="00097DA3">
      <w:pPr>
        <w:ind w:firstLine="0"/>
        <w:rPr>
          <w:rFonts w:ascii="Times New Roman" w:hAnsi="Times New Roman" w:cs="Times New Roman"/>
          <w:sz w:val="28"/>
          <w:szCs w:val="28"/>
        </w:rPr>
      </w:pPr>
      <w:r w:rsidRPr="00E659C0">
        <w:rPr>
          <w:rFonts w:ascii="Times New Roman" w:hAnsi="Times New Roman" w:cs="Times New Roman"/>
          <w:sz w:val="28"/>
          <w:szCs w:val="28"/>
        </w:rPr>
        <w:t xml:space="preserve">    </w:t>
      </w:r>
      <w:r w:rsidR="00305FBB" w:rsidRPr="00E659C0">
        <w:rPr>
          <w:rFonts w:ascii="Times New Roman" w:hAnsi="Times New Roman" w:cs="Times New Roman"/>
          <w:sz w:val="28"/>
          <w:szCs w:val="28"/>
        </w:rPr>
        <w:t xml:space="preserve"> </w:t>
      </w:r>
      <w:r w:rsidR="005F10A8" w:rsidRPr="00E659C0">
        <w:rPr>
          <w:rFonts w:ascii="Times New Roman" w:eastAsiaTheme="minorHAnsi" w:hAnsi="Times New Roman" w:cs="Times New Roman"/>
          <w:sz w:val="28"/>
          <w:szCs w:val="28"/>
          <w:lang w:eastAsia="en-US"/>
        </w:rPr>
        <w:t>5.</w:t>
      </w:r>
      <w:r w:rsidR="00097DA3" w:rsidRPr="00E659C0">
        <w:rPr>
          <w:rFonts w:ascii="Times New Roman" w:eastAsiaTheme="minorHAnsi" w:hAnsi="Times New Roman" w:cs="Times New Roman"/>
          <w:sz w:val="28"/>
          <w:szCs w:val="28"/>
          <w:lang w:eastAsia="en-US"/>
        </w:rPr>
        <w:t>5</w:t>
      </w:r>
      <w:r w:rsidR="005F10A8" w:rsidRPr="00E659C0">
        <w:rPr>
          <w:rFonts w:ascii="Times New Roman" w:eastAsiaTheme="minorHAnsi" w:hAnsi="Times New Roman" w:cs="Times New Roman"/>
          <w:sz w:val="28"/>
          <w:szCs w:val="28"/>
          <w:lang w:eastAsia="en-US"/>
        </w:rPr>
        <w:t xml:space="preserve">. </w:t>
      </w:r>
      <w:r w:rsidR="005F10A8" w:rsidRPr="00E659C0">
        <w:rPr>
          <w:rFonts w:ascii="Times New Roman" w:hAnsi="Times New Roman" w:cs="Times New Roman"/>
          <w:sz w:val="28"/>
          <w:szCs w:val="28"/>
        </w:rPr>
        <w:t>Должностной оклад заместителей руководителя, главного бухгалтера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5F10A8" w:rsidRPr="00E659C0" w:rsidRDefault="005F10A8" w:rsidP="005F10A8">
      <w:pPr>
        <w:rPr>
          <w:rFonts w:ascii="Times New Roman" w:hAnsi="Times New Roman" w:cs="Times New Roman"/>
          <w:sz w:val="28"/>
          <w:szCs w:val="28"/>
        </w:rPr>
      </w:pPr>
      <w:r w:rsidRPr="00E659C0">
        <w:rPr>
          <w:rFonts w:ascii="Times New Roman" w:hAnsi="Times New Roman" w:cs="Times New Roman"/>
          <w:sz w:val="28"/>
          <w:szCs w:val="28"/>
        </w:rPr>
        <w:t>5.</w:t>
      </w:r>
      <w:r w:rsidR="00097DA3" w:rsidRPr="00E659C0">
        <w:rPr>
          <w:rFonts w:ascii="Times New Roman" w:hAnsi="Times New Roman" w:cs="Times New Roman"/>
          <w:sz w:val="28"/>
          <w:szCs w:val="28"/>
        </w:rPr>
        <w:t>6</w:t>
      </w:r>
      <w:r w:rsidRPr="00E659C0">
        <w:rPr>
          <w:rFonts w:ascii="Times New Roman" w:hAnsi="Times New Roman" w:cs="Times New Roman"/>
          <w:sz w:val="28"/>
          <w:szCs w:val="28"/>
        </w:rPr>
        <w:t xml:space="preserve">. Предельный уровень соотношения средней заработной платы руководителя, заместителей руководителя, главного бухгалтера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главного бухгалтера, с учетом всех видов выплат из всех источников финансирования) устанавливается в кратности от 1 до 8. </w:t>
      </w:r>
    </w:p>
    <w:p w:rsidR="00305FBB" w:rsidRPr="00E659C0" w:rsidRDefault="006F56F0" w:rsidP="0018213B">
      <w:pPr>
        <w:widowControl/>
        <w:ind w:firstLine="709"/>
        <w:rPr>
          <w:rFonts w:ascii="Times New Roman" w:eastAsiaTheme="minorHAnsi" w:hAnsi="Times New Roman" w:cs="Times New Roman"/>
          <w:sz w:val="28"/>
          <w:szCs w:val="28"/>
          <w:lang w:eastAsia="en-US"/>
        </w:rPr>
      </w:pPr>
      <w:r w:rsidRPr="00E659C0">
        <w:rPr>
          <w:rFonts w:ascii="Times New Roman" w:eastAsiaTheme="minorHAnsi" w:hAnsi="Times New Roman" w:cs="Times New Roman"/>
          <w:sz w:val="28"/>
          <w:szCs w:val="28"/>
          <w:lang w:eastAsia="en-US"/>
        </w:rPr>
        <w:t>5.</w:t>
      </w:r>
      <w:r w:rsidR="00097DA3" w:rsidRPr="00E659C0">
        <w:rPr>
          <w:rFonts w:ascii="Times New Roman" w:eastAsiaTheme="minorHAnsi" w:hAnsi="Times New Roman" w:cs="Times New Roman"/>
          <w:sz w:val="28"/>
          <w:szCs w:val="28"/>
          <w:lang w:eastAsia="en-US"/>
        </w:rPr>
        <w:t>7</w:t>
      </w:r>
      <w:r w:rsidR="00305FBB" w:rsidRPr="00E659C0">
        <w:rPr>
          <w:rFonts w:ascii="Times New Roman" w:eastAsiaTheme="minorHAnsi" w:hAnsi="Times New Roman" w:cs="Times New Roman"/>
          <w:sz w:val="28"/>
          <w:szCs w:val="28"/>
          <w:lang w:eastAsia="en-US"/>
        </w:rPr>
        <w:t xml:space="preserve">. Кратность устанавливается </w:t>
      </w:r>
      <w:r w:rsidR="00DB181B" w:rsidRPr="00E659C0">
        <w:rPr>
          <w:rFonts w:ascii="Times New Roman" w:eastAsiaTheme="minorHAnsi" w:hAnsi="Times New Roman" w:cs="Times New Roman"/>
          <w:sz w:val="28"/>
          <w:szCs w:val="28"/>
          <w:lang w:eastAsia="en-US"/>
        </w:rPr>
        <w:t xml:space="preserve">распоряжением администрации </w:t>
      </w:r>
      <w:r w:rsidR="00DF612C" w:rsidRPr="00E659C0">
        <w:rPr>
          <w:rFonts w:ascii="Times New Roman" w:eastAsiaTheme="minorHAnsi" w:hAnsi="Times New Roman" w:cs="Times New Roman"/>
          <w:sz w:val="28"/>
          <w:szCs w:val="28"/>
          <w:lang w:eastAsia="en-US"/>
        </w:rPr>
        <w:t>Мичуринского сельского поселения</w:t>
      </w:r>
      <w:r w:rsidR="00305FBB" w:rsidRPr="00E659C0">
        <w:rPr>
          <w:rFonts w:ascii="Times New Roman" w:eastAsiaTheme="minorHAnsi" w:hAnsi="Times New Roman" w:cs="Times New Roman"/>
          <w:sz w:val="28"/>
          <w:szCs w:val="28"/>
          <w:lang w:eastAsia="en-US"/>
        </w:rPr>
        <w:t xml:space="preserve"> с учетом:</w:t>
      </w:r>
    </w:p>
    <w:p w:rsidR="00305FBB" w:rsidRPr="00E659C0" w:rsidRDefault="00305FBB" w:rsidP="00305FBB">
      <w:pPr>
        <w:widowControl/>
        <w:ind w:firstLine="539"/>
        <w:rPr>
          <w:rFonts w:ascii="Times New Roman" w:eastAsiaTheme="minorHAnsi" w:hAnsi="Times New Roman" w:cs="Times New Roman"/>
          <w:sz w:val="28"/>
          <w:szCs w:val="28"/>
          <w:lang w:eastAsia="en-US"/>
        </w:rPr>
      </w:pPr>
      <w:r w:rsidRPr="00E659C0">
        <w:rPr>
          <w:rFonts w:ascii="Times New Roman" w:eastAsiaTheme="minorHAnsi" w:hAnsi="Times New Roman" w:cs="Times New Roman"/>
          <w:sz w:val="28"/>
          <w:szCs w:val="28"/>
          <w:lang w:eastAsia="en-US"/>
        </w:rPr>
        <w:t>социальной значимости учреждения или общественной значимости результатов его деятельности;</w:t>
      </w:r>
    </w:p>
    <w:p w:rsidR="00305FBB" w:rsidRPr="00E659C0" w:rsidRDefault="00305FBB" w:rsidP="00305FBB">
      <w:pPr>
        <w:widowControl/>
        <w:ind w:firstLine="539"/>
        <w:rPr>
          <w:rFonts w:ascii="Times New Roman" w:eastAsiaTheme="minorHAnsi" w:hAnsi="Times New Roman" w:cs="Times New Roman"/>
          <w:sz w:val="28"/>
          <w:szCs w:val="28"/>
          <w:lang w:eastAsia="en-US"/>
        </w:rPr>
      </w:pPr>
      <w:r w:rsidRPr="00E659C0">
        <w:rPr>
          <w:rFonts w:ascii="Times New Roman" w:eastAsiaTheme="minorHAnsi" w:hAnsi="Times New Roman" w:cs="Times New Roman"/>
          <w:sz w:val="28"/>
          <w:szCs w:val="28"/>
          <w:lang w:eastAsia="en-US"/>
        </w:rPr>
        <w:t xml:space="preserve">объема и качества оказываемых </w:t>
      </w:r>
      <w:r w:rsidR="00DF612C" w:rsidRPr="00E659C0">
        <w:rPr>
          <w:rFonts w:ascii="Times New Roman" w:eastAsiaTheme="minorHAnsi" w:hAnsi="Times New Roman" w:cs="Times New Roman"/>
          <w:sz w:val="28"/>
          <w:szCs w:val="28"/>
          <w:lang w:eastAsia="en-US"/>
        </w:rPr>
        <w:t>муниципальн</w:t>
      </w:r>
      <w:r w:rsidRPr="00E659C0">
        <w:rPr>
          <w:rFonts w:ascii="Times New Roman" w:eastAsiaTheme="minorHAnsi" w:hAnsi="Times New Roman" w:cs="Times New Roman"/>
          <w:sz w:val="28"/>
          <w:szCs w:val="28"/>
          <w:lang w:eastAsia="en-US"/>
        </w:rPr>
        <w:t>ым учреждением услуг (выполняемых работ);</w:t>
      </w:r>
    </w:p>
    <w:p w:rsidR="005A2387" w:rsidRPr="00E659C0" w:rsidRDefault="00305FBB" w:rsidP="00DF612C">
      <w:pPr>
        <w:widowControl/>
        <w:ind w:firstLine="539"/>
        <w:rPr>
          <w:rFonts w:ascii="Times New Roman" w:eastAsiaTheme="minorHAnsi" w:hAnsi="Times New Roman" w:cs="Times New Roman"/>
          <w:sz w:val="28"/>
          <w:szCs w:val="28"/>
          <w:lang w:eastAsia="en-US"/>
        </w:rPr>
      </w:pPr>
      <w:r w:rsidRPr="00E659C0">
        <w:rPr>
          <w:rFonts w:ascii="Times New Roman" w:eastAsiaTheme="minorHAnsi" w:hAnsi="Times New Roman" w:cs="Times New Roman"/>
          <w:sz w:val="28"/>
          <w:szCs w:val="28"/>
          <w:lang w:eastAsia="en-US"/>
        </w:rPr>
        <w:t xml:space="preserve">масштабов управления </w:t>
      </w:r>
      <w:r w:rsidR="00DF612C" w:rsidRPr="00E659C0">
        <w:rPr>
          <w:rFonts w:ascii="Times New Roman" w:eastAsiaTheme="minorHAnsi" w:hAnsi="Times New Roman" w:cs="Times New Roman"/>
          <w:sz w:val="28"/>
          <w:szCs w:val="28"/>
          <w:lang w:eastAsia="en-US"/>
        </w:rPr>
        <w:t>муниципаль</w:t>
      </w:r>
      <w:r w:rsidRPr="00E659C0">
        <w:rPr>
          <w:rFonts w:ascii="Times New Roman" w:eastAsiaTheme="minorHAnsi" w:hAnsi="Times New Roman" w:cs="Times New Roman"/>
          <w:sz w:val="28"/>
          <w:szCs w:val="28"/>
          <w:lang w:eastAsia="en-US"/>
        </w:rPr>
        <w:t>ным имуществом, финансовыми и кадровыми ресурсами учреждения.</w:t>
      </w:r>
    </w:p>
    <w:p w:rsidR="00622651" w:rsidRPr="00E659C0" w:rsidRDefault="005A2387" w:rsidP="005A2387">
      <w:pPr>
        <w:widowControl/>
        <w:tabs>
          <w:tab w:val="left" w:pos="851"/>
        </w:tabs>
        <w:ind w:firstLine="284"/>
        <w:rPr>
          <w:rFonts w:ascii="Times New Roman" w:hAnsi="Times New Roman" w:cs="Times New Roman"/>
          <w:sz w:val="28"/>
          <w:szCs w:val="28"/>
        </w:rPr>
      </w:pPr>
      <w:r w:rsidRPr="00E659C0">
        <w:rPr>
          <w:rFonts w:ascii="Times New Roman" w:hAnsi="Times New Roman" w:cs="Times New Roman"/>
          <w:sz w:val="28"/>
          <w:szCs w:val="28"/>
        </w:rPr>
        <w:t xml:space="preserve">   </w:t>
      </w:r>
      <w:r w:rsidR="00622651" w:rsidRPr="00E659C0">
        <w:rPr>
          <w:rFonts w:ascii="Times New Roman" w:hAnsi="Times New Roman" w:cs="Times New Roman"/>
          <w:sz w:val="28"/>
          <w:szCs w:val="28"/>
        </w:rPr>
        <w:t>5.</w:t>
      </w:r>
      <w:r w:rsidR="00DF612C" w:rsidRPr="00E659C0">
        <w:rPr>
          <w:rFonts w:ascii="Times New Roman" w:hAnsi="Times New Roman" w:cs="Times New Roman"/>
          <w:sz w:val="28"/>
          <w:szCs w:val="28"/>
        </w:rPr>
        <w:t>8</w:t>
      </w:r>
      <w:r w:rsidR="00622651" w:rsidRPr="00E659C0">
        <w:rPr>
          <w:rFonts w:ascii="Times New Roman" w:hAnsi="Times New Roman" w:cs="Times New Roman"/>
          <w:sz w:val="28"/>
          <w:szCs w:val="28"/>
        </w:rPr>
        <w:t xml:space="preserve">. Выплаты компенсационного и стимулирующего характера </w:t>
      </w:r>
      <w:r w:rsidR="007E704B" w:rsidRPr="00E659C0">
        <w:rPr>
          <w:rFonts w:ascii="Times New Roman" w:hAnsi="Times New Roman" w:cs="Times New Roman"/>
          <w:sz w:val="28"/>
          <w:szCs w:val="28"/>
        </w:rPr>
        <w:t xml:space="preserve">руководителю, </w:t>
      </w:r>
      <w:r w:rsidR="006B4872" w:rsidRPr="00E659C0">
        <w:rPr>
          <w:rFonts w:ascii="Times New Roman" w:hAnsi="Times New Roman" w:cs="Times New Roman"/>
          <w:sz w:val="28"/>
          <w:szCs w:val="28"/>
        </w:rPr>
        <w:t>заместителям</w:t>
      </w:r>
      <w:r w:rsidR="00622651" w:rsidRPr="00E659C0">
        <w:rPr>
          <w:rFonts w:ascii="Times New Roman" w:hAnsi="Times New Roman" w:cs="Times New Roman"/>
          <w:sz w:val="28"/>
          <w:szCs w:val="28"/>
        </w:rPr>
        <w:t xml:space="preserve"> руководителя</w:t>
      </w:r>
      <w:r w:rsidR="006B4872" w:rsidRPr="00E659C0">
        <w:rPr>
          <w:rFonts w:ascii="Times New Roman" w:hAnsi="Times New Roman" w:cs="Times New Roman"/>
          <w:sz w:val="28"/>
          <w:szCs w:val="28"/>
        </w:rPr>
        <w:t xml:space="preserve"> и главному бухгалтеру учреждения устанавливаются в соответствии с </w:t>
      </w:r>
      <w:r w:rsidR="006F56F0" w:rsidRPr="00E659C0">
        <w:rPr>
          <w:rFonts w:ascii="Times New Roman" w:hAnsi="Times New Roman" w:cs="Times New Roman"/>
          <w:sz w:val="28"/>
          <w:szCs w:val="28"/>
        </w:rPr>
        <w:t>разделами</w:t>
      </w:r>
      <w:r w:rsidR="006B4872" w:rsidRPr="00E659C0">
        <w:rPr>
          <w:rFonts w:ascii="Times New Roman" w:hAnsi="Times New Roman" w:cs="Times New Roman"/>
          <w:sz w:val="28"/>
          <w:szCs w:val="28"/>
        </w:rPr>
        <w:t xml:space="preserve"> </w:t>
      </w:r>
      <w:r w:rsidR="00D15F17" w:rsidRPr="00E659C0">
        <w:rPr>
          <w:rFonts w:ascii="Times New Roman" w:hAnsi="Times New Roman" w:cs="Times New Roman"/>
          <w:sz w:val="28"/>
          <w:szCs w:val="28"/>
        </w:rPr>
        <w:t>3</w:t>
      </w:r>
      <w:r w:rsidR="006B4872" w:rsidRPr="00E659C0">
        <w:rPr>
          <w:rFonts w:ascii="Times New Roman" w:hAnsi="Times New Roman" w:cs="Times New Roman"/>
          <w:sz w:val="28"/>
          <w:szCs w:val="28"/>
        </w:rPr>
        <w:t xml:space="preserve">, </w:t>
      </w:r>
      <w:r w:rsidR="00D15F17" w:rsidRPr="00E659C0">
        <w:rPr>
          <w:rFonts w:ascii="Times New Roman" w:hAnsi="Times New Roman" w:cs="Times New Roman"/>
          <w:sz w:val="28"/>
          <w:szCs w:val="28"/>
        </w:rPr>
        <w:t>4</w:t>
      </w:r>
      <w:r w:rsidR="006B4872" w:rsidRPr="00E659C0">
        <w:rPr>
          <w:rFonts w:ascii="Times New Roman" w:hAnsi="Times New Roman" w:cs="Times New Roman"/>
          <w:sz w:val="28"/>
          <w:szCs w:val="28"/>
        </w:rPr>
        <w:t xml:space="preserve"> </w:t>
      </w:r>
      <w:r w:rsidR="006F56F0" w:rsidRPr="00E659C0">
        <w:rPr>
          <w:rFonts w:ascii="Times New Roman" w:hAnsi="Times New Roman" w:cs="Times New Roman"/>
          <w:sz w:val="28"/>
          <w:szCs w:val="28"/>
        </w:rPr>
        <w:t>Положения</w:t>
      </w:r>
      <w:r w:rsidR="006B4872" w:rsidRPr="00E659C0">
        <w:rPr>
          <w:rFonts w:ascii="Times New Roman" w:hAnsi="Times New Roman" w:cs="Times New Roman"/>
          <w:sz w:val="28"/>
          <w:szCs w:val="28"/>
        </w:rPr>
        <w:t>.</w:t>
      </w:r>
    </w:p>
    <w:p w:rsidR="006B4872" w:rsidRPr="00E659C0" w:rsidRDefault="00F2420B" w:rsidP="0018213B">
      <w:pPr>
        <w:ind w:firstLine="284"/>
        <w:rPr>
          <w:rFonts w:ascii="Times New Roman" w:hAnsi="Times New Roman" w:cs="Times New Roman"/>
          <w:color w:val="000000" w:themeColor="text1"/>
          <w:sz w:val="28"/>
          <w:szCs w:val="28"/>
        </w:rPr>
      </w:pPr>
      <w:r w:rsidRPr="00E659C0">
        <w:rPr>
          <w:rFonts w:ascii="Times New Roman" w:hAnsi="Times New Roman" w:cs="Times New Roman"/>
          <w:color w:val="000000" w:themeColor="text1"/>
          <w:sz w:val="28"/>
          <w:szCs w:val="28"/>
        </w:rPr>
        <w:t xml:space="preserve">   </w:t>
      </w:r>
      <w:r w:rsidR="00D15F17" w:rsidRPr="00E659C0">
        <w:rPr>
          <w:rFonts w:ascii="Times New Roman" w:hAnsi="Times New Roman" w:cs="Times New Roman"/>
          <w:color w:val="000000" w:themeColor="text1"/>
          <w:sz w:val="28"/>
          <w:szCs w:val="28"/>
        </w:rPr>
        <w:t>5</w:t>
      </w:r>
      <w:r w:rsidR="006B4872" w:rsidRPr="00E659C0">
        <w:rPr>
          <w:rFonts w:ascii="Times New Roman" w:hAnsi="Times New Roman" w:cs="Times New Roman"/>
          <w:color w:val="000000" w:themeColor="text1"/>
          <w:sz w:val="28"/>
          <w:szCs w:val="28"/>
        </w:rPr>
        <w:t>.</w:t>
      </w:r>
      <w:r w:rsidR="00DF612C" w:rsidRPr="00E659C0">
        <w:rPr>
          <w:rFonts w:ascii="Times New Roman" w:hAnsi="Times New Roman" w:cs="Times New Roman"/>
          <w:color w:val="000000" w:themeColor="text1"/>
          <w:sz w:val="28"/>
          <w:szCs w:val="28"/>
        </w:rPr>
        <w:t>9</w:t>
      </w:r>
      <w:r w:rsidR="006B4872" w:rsidRPr="00E659C0">
        <w:rPr>
          <w:rFonts w:ascii="Times New Roman" w:hAnsi="Times New Roman" w:cs="Times New Roman"/>
          <w:color w:val="000000" w:themeColor="text1"/>
          <w:sz w:val="28"/>
          <w:szCs w:val="28"/>
        </w:rPr>
        <w:t xml:space="preserve">. </w:t>
      </w:r>
      <w:r w:rsidR="00FC627D" w:rsidRPr="00E659C0">
        <w:rPr>
          <w:rFonts w:ascii="Times New Roman" w:hAnsi="Times New Roman" w:cs="Times New Roman"/>
          <w:color w:val="000000" w:themeColor="text1"/>
          <w:sz w:val="28"/>
          <w:szCs w:val="28"/>
        </w:rPr>
        <w:t>Администрация Мичуринского сельского поселения</w:t>
      </w:r>
      <w:r w:rsidR="006B4872" w:rsidRPr="00E659C0">
        <w:rPr>
          <w:rFonts w:ascii="Times New Roman" w:hAnsi="Times New Roman" w:cs="Times New Roman"/>
          <w:color w:val="000000" w:themeColor="text1"/>
          <w:sz w:val="28"/>
          <w:szCs w:val="28"/>
        </w:rPr>
        <w:t xml:space="preserve">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w:t>
      </w:r>
      <w:r w:rsidR="00FC627D" w:rsidRPr="00E659C0">
        <w:rPr>
          <w:rFonts w:ascii="Times New Roman" w:hAnsi="Times New Roman" w:cs="Times New Roman"/>
          <w:color w:val="000000" w:themeColor="text1"/>
          <w:sz w:val="28"/>
          <w:szCs w:val="28"/>
        </w:rPr>
        <w:t>администрацией Мичуринского сельского поселения</w:t>
      </w:r>
      <w:r w:rsidR="006B4872" w:rsidRPr="00E659C0">
        <w:rPr>
          <w:rFonts w:ascii="Times New Roman" w:hAnsi="Times New Roman" w:cs="Times New Roman"/>
          <w:color w:val="000000" w:themeColor="text1"/>
          <w:sz w:val="28"/>
          <w:szCs w:val="28"/>
        </w:rPr>
        <w:t>.</w:t>
      </w:r>
    </w:p>
    <w:p w:rsidR="006B4872" w:rsidRPr="00E659C0" w:rsidRDefault="006B4872" w:rsidP="006B4872">
      <w:pPr>
        <w:rPr>
          <w:rFonts w:ascii="Times New Roman" w:hAnsi="Times New Roman" w:cs="Times New Roman"/>
          <w:color w:val="000000" w:themeColor="text1"/>
          <w:sz w:val="28"/>
          <w:szCs w:val="28"/>
        </w:rPr>
      </w:pPr>
      <w:r w:rsidRPr="00E659C0">
        <w:rPr>
          <w:rFonts w:ascii="Times New Roman" w:hAnsi="Times New Roman" w:cs="Times New Roman"/>
          <w:color w:val="000000" w:themeColor="text1"/>
          <w:sz w:val="28"/>
          <w:szCs w:val="28"/>
        </w:rPr>
        <w:t xml:space="preserve">В качестве показателя оценки результативности работы руководителя учреждения по решению </w:t>
      </w:r>
      <w:r w:rsidR="00FC627D" w:rsidRPr="00E659C0">
        <w:rPr>
          <w:rFonts w:ascii="Times New Roman" w:hAnsi="Times New Roman" w:cs="Times New Roman"/>
          <w:color w:val="000000" w:themeColor="text1"/>
          <w:sz w:val="28"/>
          <w:szCs w:val="28"/>
        </w:rPr>
        <w:t>администрации Мичуринского сельского поселения</w:t>
      </w:r>
      <w:r w:rsidRPr="00E659C0">
        <w:rPr>
          <w:rFonts w:ascii="Times New Roman" w:hAnsi="Times New Roman" w:cs="Times New Roman"/>
          <w:color w:val="000000" w:themeColor="text1"/>
          <w:sz w:val="28"/>
          <w:szCs w:val="28"/>
        </w:rPr>
        <w:t xml:space="preserve">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w:t>
      </w:r>
      <w:r w:rsidR="002249F1" w:rsidRPr="00E659C0">
        <w:rPr>
          <w:rFonts w:ascii="Times New Roman" w:hAnsi="Times New Roman" w:cs="Times New Roman"/>
          <w:color w:val="000000" w:themeColor="text1"/>
          <w:sz w:val="28"/>
          <w:szCs w:val="28"/>
        </w:rPr>
        <w:t xml:space="preserve"> администрации </w:t>
      </w:r>
      <w:r w:rsidR="00FC627D" w:rsidRPr="00E659C0">
        <w:rPr>
          <w:rFonts w:ascii="Times New Roman" w:hAnsi="Times New Roman" w:cs="Times New Roman"/>
          <w:color w:val="000000" w:themeColor="text1"/>
          <w:sz w:val="28"/>
          <w:szCs w:val="28"/>
        </w:rPr>
        <w:t>Мичуринского сельского поселения</w:t>
      </w:r>
      <w:r w:rsidRPr="00E659C0">
        <w:rPr>
          <w:rFonts w:ascii="Times New Roman" w:hAnsi="Times New Roman" w:cs="Times New Roman"/>
          <w:color w:val="000000" w:themeColor="text1"/>
          <w:sz w:val="28"/>
          <w:szCs w:val="28"/>
        </w:rPr>
        <w:t>.</w:t>
      </w:r>
    </w:p>
    <w:p w:rsidR="006B4872" w:rsidRPr="00E659C0" w:rsidRDefault="006B4872" w:rsidP="006B4872">
      <w:pPr>
        <w:rPr>
          <w:rFonts w:ascii="Times New Roman" w:hAnsi="Times New Roman" w:cs="Times New Roman"/>
          <w:color w:val="000000" w:themeColor="text1"/>
          <w:sz w:val="28"/>
          <w:szCs w:val="28"/>
        </w:rPr>
      </w:pPr>
      <w:r w:rsidRPr="00E659C0">
        <w:rPr>
          <w:rFonts w:ascii="Times New Roman" w:hAnsi="Times New Roman" w:cs="Times New Roman"/>
          <w:color w:val="000000" w:themeColor="text1"/>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sidR="00FC627D" w:rsidRPr="00E659C0">
        <w:rPr>
          <w:rFonts w:ascii="Times New Roman" w:hAnsi="Times New Roman" w:cs="Times New Roman"/>
          <w:color w:val="000000" w:themeColor="text1"/>
          <w:sz w:val="28"/>
          <w:szCs w:val="28"/>
        </w:rPr>
        <w:t>администраций Мичуринского сельского поселения</w:t>
      </w:r>
      <w:r w:rsidRPr="00E659C0">
        <w:rPr>
          <w:rFonts w:ascii="Times New Roman" w:hAnsi="Times New Roman" w:cs="Times New Roman"/>
          <w:color w:val="000000" w:themeColor="text1"/>
          <w:sz w:val="28"/>
          <w:szCs w:val="28"/>
        </w:rPr>
        <w:t>.</w:t>
      </w:r>
    </w:p>
    <w:p w:rsidR="000143A4" w:rsidRPr="00E659C0" w:rsidRDefault="000143A4" w:rsidP="000143A4">
      <w:pPr>
        <w:ind w:firstLine="426"/>
        <w:rPr>
          <w:rFonts w:ascii="Times New Roman" w:hAnsi="Times New Roman" w:cs="Times New Roman"/>
          <w:color w:val="000000" w:themeColor="text1"/>
          <w:sz w:val="28"/>
          <w:szCs w:val="28"/>
        </w:rPr>
      </w:pPr>
      <w:r w:rsidRPr="00E659C0">
        <w:rPr>
          <w:rFonts w:ascii="Times New Roman" w:hAnsi="Times New Roman" w:cs="Times New Roman"/>
          <w:color w:val="000000" w:themeColor="text1"/>
          <w:sz w:val="28"/>
          <w:szCs w:val="28"/>
        </w:rPr>
        <w:t>5.1</w:t>
      </w:r>
      <w:r w:rsidR="0018213B" w:rsidRPr="00E659C0">
        <w:rPr>
          <w:rFonts w:ascii="Times New Roman" w:hAnsi="Times New Roman" w:cs="Times New Roman"/>
          <w:color w:val="000000" w:themeColor="text1"/>
          <w:sz w:val="28"/>
          <w:szCs w:val="28"/>
        </w:rPr>
        <w:t>2</w:t>
      </w:r>
      <w:r w:rsidRPr="00E659C0">
        <w:rPr>
          <w:rFonts w:ascii="Times New Roman" w:hAnsi="Times New Roman" w:cs="Times New Roman"/>
          <w:color w:val="000000" w:themeColor="text1"/>
          <w:sz w:val="28"/>
          <w:szCs w:val="28"/>
        </w:rPr>
        <w:t xml:space="preserve">.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учреждения, порядок и критерии премиальных выплат ежегодно устанавливаются </w:t>
      </w:r>
      <w:r w:rsidR="00FC627D" w:rsidRPr="00E659C0">
        <w:rPr>
          <w:rFonts w:ascii="Times New Roman" w:hAnsi="Times New Roman" w:cs="Times New Roman"/>
          <w:color w:val="000000" w:themeColor="text1"/>
          <w:sz w:val="28"/>
          <w:szCs w:val="28"/>
        </w:rPr>
        <w:t>администрацией Мичуринского сельского поселения</w:t>
      </w:r>
      <w:r w:rsidRPr="00E659C0">
        <w:rPr>
          <w:rFonts w:ascii="Times New Roman" w:hAnsi="Times New Roman" w:cs="Times New Roman"/>
          <w:color w:val="000000" w:themeColor="text1"/>
          <w:sz w:val="28"/>
          <w:szCs w:val="28"/>
        </w:rPr>
        <w:t>.</w:t>
      </w:r>
    </w:p>
    <w:p w:rsidR="00B83A0C" w:rsidRPr="00E659C0" w:rsidRDefault="00B83A0C" w:rsidP="006B4872">
      <w:pPr>
        <w:rPr>
          <w:rFonts w:ascii="Times New Roman" w:hAnsi="Times New Roman" w:cs="Times New Roman"/>
          <w:color w:val="000000" w:themeColor="text1"/>
          <w:sz w:val="28"/>
          <w:szCs w:val="28"/>
        </w:rPr>
      </w:pPr>
    </w:p>
    <w:p w:rsidR="004D2FC0" w:rsidRPr="00E659C0" w:rsidRDefault="004D2FC0" w:rsidP="004D2FC0">
      <w:pPr>
        <w:pStyle w:val="1"/>
        <w:spacing w:before="0" w:after="0"/>
        <w:ind w:firstLine="709"/>
        <w:rPr>
          <w:rFonts w:ascii="Times New Roman" w:hAnsi="Times New Roman" w:cs="Times New Roman"/>
          <w:b w:val="0"/>
          <w:color w:val="auto"/>
          <w:sz w:val="28"/>
          <w:szCs w:val="28"/>
        </w:rPr>
      </w:pPr>
      <w:bookmarkStart w:id="6" w:name="sub_16"/>
      <w:bookmarkEnd w:id="5"/>
      <w:r w:rsidRPr="00E659C0">
        <w:rPr>
          <w:rFonts w:ascii="Times New Roman" w:hAnsi="Times New Roman" w:cs="Times New Roman"/>
          <w:b w:val="0"/>
          <w:color w:val="auto"/>
          <w:sz w:val="28"/>
          <w:szCs w:val="28"/>
        </w:rPr>
        <w:lastRenderedPageBreak/>
        <w:t xml:space="preserve">6. </w:t>
      </w:r>
      <w:r w:rsidR="00093CF4" w:rsidRPr="00E659C0">
        <w:rPr>
          <w:rFonts w:ascii="Times New Roman" w:hAnsi="Times New Roman" w:cs="Times New Roman"/>
          <w:b w:val="0"/>
          <w:color w:val="auto"/>
          <w:sz w:val="28"/>
          <w:szCs w:val="28"/>
        </w:rPr>
        <w:t>Другие вопросы оплаты труда</w:t>
      </w:r>
    </w:p>
    <w:p w:rsidR="005A4607" w:rsidRPr="00E659C0" w:rsidRDefault="005A4607" w:rsidP="005A4607"/>
    <w:p w:rsidR="005A4607" w:rsidRPr="00E659C0" w:rsidRDefault="005A4607" w:rsidP="005A4607">
      <w:pPr>
        <w:ind w:firstLine="709"/>
        <w:rPr>
          <w:rFonts w:ascii="Times New Roman" w:hAnsi="Times New Roman" w:cs="Times New Roman"/>
          <w:sz w:val="28"/>
          <w:szCs w:val="28"/>
        </w:rPr>
      </w:pPr>
      <w:bookmarkStart w:id="7" w:name="sub_161"/>
      <w:r w:rsidRPr="00E659C0">
        <w:rPr>
          <w:rFonts w:ascii="Times New Roman" w:hAnsi="Times New Roman" w:cs="Times New Roman"/>
          <w:sz w:val="28"/>
          <w:szCs w:val="28"/>
        </w:rPr>
        <w:t xml:space="preserve">6.1. </w:t>
      </w:r>
      <w:r w:rsidR="001D3271" w:rsidRPr="00E659C0">
        <w:rPr>
          <w:rFonts w:ascii="Times New Roman" w:hAnsi="Times New Roman" w:cs="Times New Roman"/>
          <w:sz w:val="28"/>
          <w:szCs w:val="28"/>
        </w:rPr>
        <w:t>Р</w:t>
      </w:r>
      <w:r w:rsidRPr="00E659C0">
        <w:rPr>
          <w:rFonts w:ascii="Times New Roman" w:hAnsi="Times New Roman" w:cs="Times New Roman"/>
          <w:sz w:val="28"/>
          <w:szCs w:val="28"/>
        </w:rPr>
        <w:t>аботникам (в том числе руководителю учреждения, его заместител</w:t>
      </w:r>
      <w:r w:rsidR="00703828" w:rsidRPr="00E659C0">
        <w:rPr>
          <w:rFonts w:ascii="Times New Roman" w:hAnsi="Times New Roman" w:cs="Times New Roman"/>
          <w:sz w:val="28"/>
          <w:szCs w:val="28"/>
        </w:rPr>
        <w:t>ю</w:t>
      </w:r>
      <w:r w:rsidRPr="00E659C0">
        <w:rPr>
          <w:rFonts w:ascii="Times New Roman" w:hAnsi="Times New Roman" w:cs="Times New Roman"/>
          <w:sz w:val="28"/>
          <w:szCs w:val="28"/>
        </w:rPr>
        <w:t xml:space="preserve"> и главному бухгалтеру) может быть выплачена материальная помощь</w:t>
      </w:r>
      <w:r w:rsidR="001D3271" w:rsidRPr="00E659C0">
        <w:rPr>
          <w:rFonts w:ascii="Times New Roman" w:hAnsi="Times New Roman" w:cs="Times New Roman"/>
          <w:sz w:val="28"/>
          <w:szCs w:val="28"/>
        </w:rPr>
        <w:t xml:space="preserve"> при наличии экономии средств фонда оплаты труда</w:t>
      </w:r>
      <w:r w:rsidRPr="00E659C0">
        <w:rPr>
          <w:rFonts w:ascii="Times New Roman" w:hAnsi="Times New Roman" w:cs="Times New Roman"/>
          <w:sz w:val="28"/>
          <w:szCs w:val="28"/>
        </w:rPr>
        <w:t>.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8" w:name="sub_162"/>
      <w:bookmarkEnd w:id="7"/>
    </w:p>
    <w:p w:rsidR="005A4607" w:rsidRPr="00E659C0" w:rsidRDefault="005A4607" w:rsidP="001D3271">
      <w:pPr>
        <w:ind w:firstLine="709"/>
        <w:rPr>
          <w:rFonts w:ascii="Times New Roman" w:hAnsi="Times New Roman" w:cs="Times New Roman"/>
          <w:sz w:val="28"/>
          <w:szCs w:val="28"/>
        </w:rPr>
      </w:pPr>
      <w:r w:rsidRPr="00E659C0">
        <w:rPr>
          <w:rFonts w:ascii="Times New Roman" w:hAnsi="Times New Roman" w:cs="Times New Roman"/>
          <w:sz w:val="28"/>
          <w:szCs w:val="28"/>
        </w:rPr>
        <w:t xml:space="preserve">Решение об оказании материальной помощи руководителю учреждения и ее конкретных размерах принимает </w:t>
      </w:r>
      <w:r w:rsidR="00703828" w:rsidRPr="00E659C0">
        <w:rPr>
          <w:rFonts w:ascii="Times New Roman" w:hAnsi="Times New Roman" w:cs="Times New Roman"/>
          <w:sz w:val="28"/>
          <w:szCs w:val="28"/>
        </w:rPr>
        <w:t>администрация Мичуринского сельского поселения</w:t>
      </w:r>
      <w:r w:rsidRPr="00E659C0">
        <w:rPr>
          <w:rFonts w:ascii="Times New Roman" w:hAnsi="Times New Roman" w:cs="Times New Roman"/>
          <w:sz w:val="28"/>
          <w:szCs w:val="28"/>
        </w:rPr>
        <w:t>.</w:t>
      </w:r>
    </w:p>
    <w:p w:rsidR="005A4607" w:rsidRPr="00E659C0" w:rsidRDefault="005A4607" w:rsidP="005A4607">
      <w:pPr>
        <w:ind w:firstLine="709"/>
        <w:rPr>
          <w:rFonts w:ascii="Times New Roman" w:hAnsi="Times New Roman" w:cs="Times New Roman"/>
          <w:sz w:val="28"/>
          <w:szCs w:val="28"/>
        </w:rPr>
      </w:pPr>
      <w:r w:rsidRPr="00E659C0">
        <w:rPr>
          <w:rFonts w:ascii="Times New Roman" w:hAnsi="Times New Roman" w:cs="Times New Roman"/>
          <w:sz w:val="28"/>
          <w:szCs w:val="28"/>
        </w:rPr>
        <w:t>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5A4607" w:rsidRPr="00E659C0" w:rsidRDefault="005A4607" w:rsidP="005A4607">
      <w:pPr>
        <w:ind w:firstLine="709"/>
        <w:rPr>
          <w:rFonts w:ascii="Times New Roman" w:hAnsi="Times New Roman" w:cs="Times New Roman"/>
          <w:sz w:val="28"/>
          <w:szCs w:val="28"/>
        </w:rPr>
      </w:pPr>
      <w:r w:rsidRPr="00E659C0">
        <w:rPr>
          <w:rFonts w:ascii="Times New Roman" w:hAnsi="Times New Roman" w:cs="Times New Roman"/>
          <w:sz w:val="28"/>
          <w:szCs w:val="28"/>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4E32DC" w:rsidRPr="00E659C0" w:rsidRDefault="004E32DC" w:rsidP="005A4607">
      <w:pPr>
        <w:ind w:firstLine="709"/>
        <w:rPr>
          <w:rFonts w:ascii="Times New Roman" w:hAnsi="Times New Roman" w:cs="Times New Roman"/>
          <w:sz w:val="28"/>
          <w:szCs w:val="28"/>
        </w:rPr>
      </w:pPr>
      <w:r w:rsidRPr="00E659C0">
        <w:rPr>
          <w:rFonts w:ascii="Times New Roman" w:hAnsi="Times New Roman" w:cs="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A4607" w:rsidRPr="00E659C0" w:rsidRDefault="005A4607" w:rsidP="005A4607">
      <w:pPr>
        <w:ind w:firstLine="709"/>
        <w:rPr>
          <w:rFonts w:ascii="Times New Roman" w:hAnsi="Times New Roman" w:cs="Times New Roman"/>
          <w:sz w:val="28"/>
          <w:szCs w:val="28"/>
        </w:rPr>
      </w:pPr>
      <w:r w:rsidRPr="00E659C0">
        <w:rPr>
          <w:rFonts w:ascii="Times New Roman" w:hAnsi="Times New Roman" w:cs="Times New Roman"/>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5A4607" w:rsidRPr="00E659C0" w:rsidRDefault="005A4607" w:rsidP="005A4607">
      <w:pPr>
        <w:ind w:firstLine="709"/>
        <w:rPr>
          <w:rFonts w:ascii="Times New Roman" w:hAnsi="Times New Roman" w:cs="Times New Roman"/>
          <w:sz w:val="28"/>
          <w:szCs w:val="28"/>
        </w:rPr>
      </w:pPr>
      <w:r w:rsidRPr="00E659C0">
        <w:rPr>
          <w:rFonts w:ascii="Times New Roman" w:hAnsi="Times New Roman" w:cs="Times New Roman"/>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5A4607" w:rsidRPr="00E659C0" w:rsidRDefault="005A4607" w:rsidP="005A4607">
      <w:pPr>
        <w:ind w:firstLine="709"/>
        <w:rPr>
          <w:rFonts w:ascii="Times New Roman" w:hAnsi="Times New Roman" w:cs="Times New Roman"/>
          <w:sz w:val="28"/>
          <w:szCs w:val="28"/>
        </w:rPr>
      </w:pPr>
      <w:r w:rsidRPr="00E659C0">
        <w:rPr>
          <w:rFonts w:ascii="Times New Roman" w:hAnsi="Times New Roman" w:cs="Times New Roman"/>
          <w:sz w:val="28"/>
          <w:szCs w:val="28"/>
        </w:rPr>
        <w:t>за работу в выходные и нерабочие праздничные дни, сверхурочную работу;</w:t>
      </w:r>
    </w:p>
    <w:p w:rsidR="005A4607" w:rsidRPr="00E659C0" w:rsidRDefault="00703828" w:rsidP="00703828">
      <w:pPr>
        <w:ind w:firstLine="709"/>
        <w:rPr>
          <w:rFonts w:ascii="Times New Roman" w:hAnsi="Times New Roman" w:cs="Times New Roman"/>
          <w:sz w:val="28"/>
          <w:szCs w:val="28"/>
        </w:rPr>
      </w:pPr>
      <w:r w:rsidRPr="00E659C0">
        <w:rPr>
          <w:rFonts w:ascii="Times New Roman" w:hAnsi="Times New Roman" w:cs="Times New Roman"/>
          <w:sz w:val="28"/>
          <w:szCs w:val="28"/>
        </w:rPr>
        <w:t>за работу в ночное время</w:t>
      </w:r>
      <w:r w:rsidR="005A4607" w:rsidRPr="00E659C0">
        <w:rPr>
          <w:rFonts w:ascii="Times New Roman" w:hAnsi="Times New Roman" w:cs="Times New Roman"/>
          <w:sz w:val="28"/>
          <w:szCs w:val="28"/>
        </w:rPr>
        <w:t>.</w:t>
      </w:r>
    </w:p>
    <w:p w:rsidR="00351BAE" w:rsidRPr="00E659C0" w:rsidRDefault="00351BAE" w:rsidP="00351BAE">
      <w:pPr>
        <w:ind w:firstLine="709"/>
        <w:rPr>
          <w:rFonts w:ascii="Times New Roman" w:hAnsi="Times New Roman" w:cs="Times New Roman"/>
          <w:sz w:val="28"/>
          <w:szCs w:val="28"/>
        </w:rPr>
      </w:pPr>
      <w:r w:rsidRPr="00E659C0">
        <w:rPr>
          <w:rFonts w:ascii="Times New Roman" w:hAnsi="Times New Roman" w:cs="Times New Roman"/>
          <w:sz w:val="28"/>
          <w:szCs w:val="28"/>
        </w:rP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351BAE" w:rsidRPr="00E659C0" w:rsidRDefault="00351BAE" w:rsidP="00351BAE">
      <w:pPr>
        <w:ind w:firstLine="709"/>
        <w:rPr>
          <w:rFonts w:ascii="Times New Roman" w:hAnsi="Times New Roman" w:cs="Times New Roman"/>
          <w:sz w:val="28"/>
          <w:szCs w:val="28"/>
        </w:rPr>
      </w:pPr>
      <w:r w:rsidRPr="00E659C0">
        <w:rPr>
          <w:rFonts w:ascii="Times New Roman" w:hAnsi="Times New Roman" w:cs="Times New Roman"/>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C95A4E" w:rsidRPr="00E659C0" w:rsidRDefault="00C95A4E" w:rsidP="00C95A4E">
      <w:pPr>
        <w:ind w:firstLine="709"/>
        <w:rPr>
          <w:rFonts w:ascii="Times New Roman" w:hAnsi="Times New Roman" w:cs="Times New Roman"/>
          <w:sz w:val="28"/>
          <w:szCs w:val="28"/>
        </w:rPr>
      </w:pPr>
      <w:r w:rsidRPr="00E659C0">
        <w:rPr>
          <w:rFonts w:ascii="Times New Roman" w:hAnsi="Times New Roman" w:cs="Times New Roman"/>
          <w:sz w:val="28"/>
          <w:szCs w:val="28"/>
        </w:rPr>
        <w:t xml:space="preserve">6.4. Условия оплаты труда работника учреждения, в том числе размеры оклада (должностного оклада), ставки заработной платы, компенсационных и </w:t>
      </w:r>
      <w:r w:rsidRPr="00E659C0">
        <w:rPr>
          <w:rFonts w:ascii="Times New Roman" w:hAnsi="Times New Roman" w:cs="Times New Roman"/>
          <w:sz w:val="28"/>
          <w:szCs w:val="28"/>
        </w:rPr>
        <w:lastRenderedPageBreak/>
        <w:t xml:space="preserve">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w:t>
      </w:r>
      <w:r w:rsidR="0089507B" w:rsidRPr="00E659C0">
        <w:rPr>
          <w:rFonts w:ascii="Times New Roman" w:hAnsi="Times New Roman" w:cs="Times New Roman"/>
          <w:sz w:val="28"/>
          <w:szCs w:val="28"/>
        </w:rPr>
        <w:t>муниципаль</w:t>
      </w:r>
      <w:r w:rsidRPr="00E659C0">
        <w:rPr>
          <w:rFonts w:ascii="Times New Roman" w:hAnsi="Times New Roman" w:cs="Times New Roman"/>
          <w:sz w:val="28"/>
          <w:szCs w:val="28"/>
        </w:rPr>
        <w:t>ных услуг являются обязательными для включения в трудовой договор.</w:t>
      </w:r>
    </w:p>
    <w:p w:rsidR="003753BB" w:rsidRPr="00E659C0" w:rsidRDefault="003753BB" w:rsidP="003753BB">
      <w:pPr>
        <w:ind w:firstLine="709"/>
        <w:rPr>
          <w:rFonts w:ascii="Times New Roman" w:hAnsi="Times New Roman" w:cs="Times New Roman"/>
          <w:sz w:val="28"/>
          <w:szCs w:val="28"/>
        </w:rPr>
      </w:pPr>
      <w:r w:rsidRPr="00E659C0">
        <w:rPr>
          <w:rFonts w:ascii="Times New Roman" w:hAnsi="Times New Roman" w:cs="Times New Roman"/>
          <w:sz w:val="28"/>
          <w:szCs w:val="28"/>
        </w:rP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3753BB" w:rsidRPr="00E659C0" w:rsidRDefault="003753BB" w:rsidP="003753BB">
      <w:pPr>
        <w:ind w:firstLine="709"/>
        <w:rPr>
          <w:rFonts w:ascii="Times New Roman" w:hAnsi="Times New Roman" w:cs="Times New Roman"/>
          <w:sz w:val="28"/>
          <w:szCs w:val="28"/>
        </w:rPr>
      </w:pPr>
      <w:r w:rsidRPr="00E659C0">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3753BB" w:rsidRPr="00E659C0" w:rsidRDefault="003753BB" w:rsidP="003753BB">
      <w:pPr>
        <w:ind w:firstLine="709"/>
        <w:rPr>
          <w:rFonts w:ascii="Times New Roman" w:hAnsi="Times New Roman" w:cs="Times New Roman"/>
          <w:sz w:val="28"/>
          <w:szCs w:val="28"/>
        </w:rPr>
      </w:pPr>
      <w:r w:rsidRPr="00E659C0">
        <w:rPr>
          <w:rFonts w:ascii="Times New Roman" w:hAnsi="Times New Roman" w:cs="Times New Roman"/>
          <w:sz w:val="28"/>
          <w:szCs w:val="28"/>
        </w:rPr>
        <w:t>На период приостановления работы за работником сохраняется средний заработок.</w:t>
      </w:r>
    </w:p>
    <w:p w:rsidR="003753BB" w:rsidRPr="00E659C0" w:rsidRDefault="003753BB" w:rsidP="003753BB">
      <w:pPr>
        <w:ind w:firstLine="709"/>
        <w:rPr>
          <w:rFonts w:ascii="Times New Roman" w:hAnsi="Times New Roman" w:cs="Times New Roman"/>
          <w:sz w:val="28"/>
          <w:szCs w:val="28"/>
        </w:rPr>
      </w:pPr>
      <w:r w:rsidRPr="00E659C0">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57C04" w:rsidRPr="00E659C0" w:rsidRDefault="00D57C04" w:rsidP="00D57C04">
      <w:pPr>
        <w:ind w:firstLine="709"/>
        <w:rPr>
          <w:rFonts w:ascii="Times New Roman" w:hAnsi="Times New Roman" w:cs="Times New Roman"/>
          <w:sz w:val="28"/>
          <w:szCs w:val="28"/>
        </w:rPr>
      </w:pPr>
      <w:r w:rsidRPr="00E659C0">
        <w:rPr>
          <w:rFonts w:ascii="Times New Roman" w:hAnsi="Times New Roman" w:cs="Times New Roman"/>
          <w:sz w:val="28"/>
          <w:szCs w:val="28"/>
        </w:rPr>
        <w:t>6.</w:t>
      </w:r>
      <w:r w:rsidR="00835156" w:rsidRPr="00E659C0">
        <w:rPr>
          <w:rFonts w:ascii="Times New Roman" w:hAnsi="Times New Roman" w:cs="Times New Roman"/>
          <w:sz w:val="28"/>
          <w:szCs w:val="28"/>
        </w:rPr>
        <w:t>6</w:t>
      </w:r>
      <w:r w:rsidRPr="00E659C0">
        <w:rPr>
          <w:rFonts w:ascii="Times New Roman" w:hAnsi="Times New Roman" w:cs="Times New Roman"/>
          <w:sz w:val="28"/>
          <w:szCs w:val="28"/>
        </w:rPr>
        <w:t>.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89507B" w:rsidRPr="00E659C0" w:rsidRDefault="0089507B" w:rsidP="00D57C04">
      <w:pPr>
        <w:ind w:firstLine="709"/>
        <w:rPr>
          <w:rFonts w:ascii="Times New Roman" w:hAnsi="Times New Roman" w:cs="Times New Roman"/>
          <w:sz w:val="28"/>
          <w:szCs w:val="28"/>
        </w:rPr>
      </w:pPr>
      <w:r w:rsidRPr="00E659C0">
        <w:rPr>
          <w:rFonts w:ascii="Times New Roman" w:hAnsi="Times New Roman" w:cs="Times New Roman"/>
          <w:sz w:val="28"/>
          <w:szCs w:val="28"/>
        </w:rPr>
        <w:t xml:space="preserve">6.7. Штатное расписание учреждения формируется и </w:t>
      </w:r>
      <w:r w:rsidR="00355295" w:rsidRPr="00E659C0">
        <w:rPr>
          <w:rFonts w:ascii="Times New Roman" w:hAnsi="Times New Roman" w:cs="Times New Roman"/>
          <w:sz w:val="28"/>
          <w:szCs w:val="28"/>
        </w:rPr>
        <w:t>утверждается</w:t>
      </w:r>
      <w:r w:rsidRPr="00E659C0">
        <w:rPr>
          <w:rFonts w:ascii="Times New Roman" w:hAnsi="Times New Roman" w:cs="Times New Roman"/>
          <w:sz w:val="28"/>
          <w:szCs w:val="28"/>
        </w:rPr>
        <w:t xml:space="preserve"> руководителем </w:t>
      </w:r>
      <w:r w:rsidR="00355295" w:rsidRPr="00E659C0">
        <w:rPr>
          <w:rFonts w:ascii="Times New Roman" w:hAnsi="Times New Roman" w:cs="Times New Roman"/>
          <w:sz w:val="28"/>
          <w:szCs w:val="28"/>
        </w:rPr>
        <w:t>учреждения.</w:t>
      </w:r>
      <w:r w:rsidRPr="00E659C0">
        <w:rPr>
          <w:rFonts w:ascii="Times New Roman" w:hAnsi="Times New Roman" w:cs="Times New Roman"/>
          <w:sz w:val="28"/>
          <w:szCs w:val="28"/>
        </w:rPr>
        <w:t xml:space="preserve"> </w:t>
      </w:r>
    </w:p>
    <w:p w:rsidR="00D15F17" w:rsidRPr="00E659C0" w:rsidRDefault="00D15F17" w:rsidP="005A4607">
      <w:pPr>
        <w:ind w:firstLine="709"/>
        <w:rPr>
          <w:rFonts w:ascii="Times New Roman" w:hAnsi="Times New Roman" w:cs="Times New Roman"/>
          <w:sz w:val="28"/>
          <w:szCs w:val="28"/>
        </w:rPr>
      </w:pPr>
    </w:p>
    <w:p w:rsidR="0011302E" w:rsidRPr="00E659C0" w:rsidRDefault="0011302E" w:rsidP="005A4607">
      <w:pPr>
        <w:ind w:firstLine="709"/>
        <w:rPr>
          <w:rFonts w:ascii="Times New Roman" w:hAnsi="Times New Roman" w:cs="Times New Roman"/>
          <w:sz w:val="28"/>
          <w:szCs w:val="28"/>
        </w:rPr>
      </w:pPr>
    </w:p>
    <w:bookmarkEnd w:id="6"/>
    <w:bookmarkEnd w:id="8"/>
    <w:p w:rsidR="005C6FE6" w:rsidRPr="00E659C0" w:rsidRDefault="005C6FE6"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r w:rsidRPr="00E659C0">
        <w:rPr>
          <w:rFonts w:ascii="Times New Roman" w:hAnsi="Times New Roman" w:cs="Times New Roman"/>
          <w:sz w:val="28"/>
          <w:szCs w:val="28"/>
        </w:rPr>
        <w:t>Начальник финансового отдела                                   В.В. Безуглая</w:t>
      </w: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355295" w:rsidRPr="00E659C0" w:rsidRDefault="00355295" w:rsidP="0011302E">
      <w:pPr>
        <w:ind w:firstLine="0"/>
        <w:rPr>
          <w:rFonts w:ascii="Times New Roman" w:hAnsi="Times New Roman" w:cs="Times New Roman"/>
          <w:sz w:val="28"/>
          <w:szCs w:val="28"/>
        </w:rPr>
      </w:pPr>
    </w:p>
    <w:p w:rsidR="00F2505D" w:rsidRPr="00E659C0" w:rsidRDefault="005E31D1" w:rsidP="005E31D1">
      <w:pPr>
        <w:pStyle w:val="EDAMSWORDSPECIAL210"/>
        <w:ind w:left="5245"/>
        <w:jc w:val="both"/>
        <w:rPr>
          <w:rFonts w:ascii="Times New Roman" w:hAnsi="Times New Roman"/>
          <w:b/>
          <w:bCs/>
          <w:color w:val="26282F"/>
          <w:sz w:val="32"/>
        </w:rPr>
      </w:pPr>
      <w:bookmarkStart w:id="9" w:name="sub_1200"/>
      <w:r w:rsidRPr="00E659C0">
        <w:rPr>
          <w:rFonts w:ascii="Times New Roman" w:hAnsi="Times New Roman"/>
          <w:bCs/>
          <w:color w:val="26282F"/>
          <w:sz w:val="32"/>
        </w:rPr>
        <w:t xml:space="preserve">Приложение </w:t>
      </w:r>
      <w:r w:rsidR="00F2505D" w:rsidRPr="00E659C0">
        <w:rPr>
          <w:rFonts w:ascii="Times New Roman" w:hAnsi="Times New Roman"/>
          <w:b/>
          <w:bCs/>
          <w:color w:val="26282F"/>
          <w:sz w:val="32"/>
        </w:rPr>
        <w:br/>
      </w:r>
      <w:r w:rsidRPr="006909FA">
        <w:rPr>
          <w:rFonts w:ascii="Times New Roman" w:hAnsi="Times New Roman"/>
          <w:sz w:val="28"/>
          <w:szCs w:val="28"/>
        </w:rPr>
        <w:t xml:space="preserve">к положению об отраслевой системе </w:t>
      </w:r>
      <w:proofErr w:type="gramStart"/>
      <w:r w:rsidRPr="006909FA">
        <w:rPr>
          <w:rFonts w:ascii="Times New Roman" w:hAnsi="Times New Roman"/>
          <w:sz w:val="28"/>
          <w:szCs w:val="28"/>
        </w:rPr>
        <w:t>оплаты труда работников муниципальных  учреждений культуры муниципального образования</w:t>
      </w:r>
      <w:proofErr w:type="gramEnd"/>
      <w:r w:rsidRPr="006909FA">
        <w:rPr>
          <w:rFonts w:ascii="Times New Roman" w:hAnsi="Times New Roman"/>
          <w:sz w:val="28"/>
          <w:szCs w:val="28"/>
        </w:rPr>
        <w:t xml:space="preserve"> Мичуринско</w:t>
      </w:r>
      <w:r w:rsidR="006909FA" w:rsidRPr="006909FA">
        <w:rPr>
          <w:rFonts w:ascii="Times New Roman" w:hAnsi="Times New Roman"/>
          <w:sz w:val="28"/>
          <w:szCs w:val="28"/>
        </w:rPr>
        <w:t>е</w:t>
      </w:r>
      <w:r w:rsidRPr="006909FA">
        <w:rPr>
          <w:rFonts w:ascii="Times New Roman" w:hAnsi="Times New Roman"/>
          <w:sz w:val="28"/>
          <w:szCs w:val="28"/>
        </w:rPr>
        <w:t xml:space="preserve"> сельско</w:t>
      </w:r>
      <w:r w:rsidR="006909FA" w:rsidRPr="006909FA">
        <w:rPr>
          <w:rFonts w:ascii="Times New Roman" w:hAnsi="Times New Roman"/>
          <w:sz w:val="28"/>
          <w:szCs w:val="28"/>
        </w:rPr>
        <w:t>е</w:t>
      </w:r>
      <w:r w:rsidRPr="006909FA">
        <w:rPr>
          <w:rFonts w:ascii="Times New Roman" w:hAnsi="Times New Roman"/>
          <w:sz w:val="28"/>
          <w:szCs w:val="28"/>
        </w:rPr>
        <w:t xml:space="preserve"> поселени</w:t>
      </w:r>
      <w:r w:rsidR="006909FA" w:rsidRPr="006909FA">
        <w:rPr>
          <w:rFonts w:ascii="Times New Roman" w:hAnsi="Times New Roman"/>
          <w:sz w:val="28"/>
          <w:szCs w:val="28"/>
        </w:rPr>
        <w:t>е</w:t>
      </w:r>
      <w:r w:rsidRPr="006909FA">
        <w:rPr>
          <w:rFonts w:ascii="Times New Roman" w:hAnsi="Times New Roman"/>
          <w:sz w:val="28"/>
          <w:szCs w:val="28"/>
        </w:rPr>
        <w:t xml:space="preserve"> Динского района</w:t>
      </w:r>
    </w:p>
    <w:bookmarkEnd w:id="9"/>
    <w:p w:rsidR="00F2505D" w:rsidRPr="00E659C0" w:rsidRDefault="00F2505D" w:rsidP="00F2505D">
      <w:pPr>
        <w:rPr>
          <w:rFonts w:ascii="Times New Roman CYR" w:eastAsia="Times New Roman" w:hAnsi="Times New Roman CYR" w:cs="Times New Roman CYR"/>
          <w:sz w:val="28"/>
        </w:rPr>
      </w:pPr>
    </w:p>
    <w:p w:rsidR="00F2505D" w:rsidRPr="00E659C0" w:rsidRDefault="00F2505D" w:rsidP="00F2505D">
      <w:pPr>
        <w:spacing w:before="108" w:after="108"/>
        <w:ind w:firstLine="0"/>
        <w:jc w:val="center"/>
        <w:outlineLvl w:val="0"/>
        <w:rPr>
          <w:rFonts w:ascii="Times New Roman CYR" w:eastAsia="Times New Roman" w:hAnsi="Times New Roman CYR" w:cs="Times New Roman CYR"/>
          <w:b/>
          <w:bCs/>
          <w:color w:val="26282F"/>
          <w:sz w:val="28"/>
        </w:rPr>
      </w:pPr>
      <w:r w:rsidRPr="00E659C0">
        <w:rPr>
          <w:rFonts w:ascii="Times New Roman CYR" w:eastAsia="Times New Roman" w:hAnsi="Times New Roman CYR" w:cs="Times New Roman CYR"/>
          <w:b/>
          <w:bCs/>
          <w:color w:val="26282F"/>
          <w:sz w:val="28"/>
        </w:rPr>
        <w:t>Порядок</w:t>
      </w:r>
      <w:r w:rsidRPr="00E659C0">
        <w:rPr>
          <w:rFonts w:ascii="Times New Roman CYR" w:eastAsia="Times New Roman" w:hAnsi="Times New Roman CYR" w:cs="Times New Roman CYR"/>
          <w:b/>
          <w:bCs/>
          <w:color w:val="26282F"/>
          <w:sz w:val="28"/>
        </w:rPr>
        <w:br/>
        <w:t xml:space="preserve">исчисления размера средней заработной платы для определения размера должностного оклада руководителя </w:t>
      </w:r>
    </w:p>
    <w:p w:rsidR="00F2505D" w:rsidRPr="00E659C0" w:rsidRDefault="00F2505D" w:rsidP="00F2505D">
      <w:pPr>
        <w:rPr>
          <w:rFonts w:ascii="Times New Roman CYR" w:eastAsia="Times New Roman" w:hAnsi="Times New Roman CYR" w:cs="Times New Roman CYR"/>
          <w:sz w:val="28"/>
        </w:rPr>
      </w:pPr>
    </w:p>
    <w:p w:rsidR="00F2505D" w:rsidRPr="00E659C0" w:rsidRDefault="00F2505D" w:rsidP="00F2505D">
      <w:pPr>
        <w:rPr>
          <w:rFonts w:ascii="Times New Roman CYR" w:eastAsia="Times New Roman" w:hAnsi="Times New Roman CYR" w:cs="Times New Roman CYR"/>
          <w:sz w:val="28"/>
        </w:rPr>
      </w:pPr>
      <w:bookmarkStart w:id="10" w:name="sub_1201"/>
      <w:r w:rsidRPr="00E659C0">
        <w:rPr>
          <w:rFonts w:ascii="Times New Roman CYR" w:eastAsia="Times New Roman" w:hAnsi="Times New Roman CYR" w:cs="Times New Roman CYR"/>
          <w:sz w:val="28"/>
        </w:rPr>
        <w:t xml:space="preserve">1. Настоящий Порядок определяет правила исчисления средней заработной платы для определения размера должностного оклада руководителя </w:t>
      </w:r>
      <w:r w:rsidR="0080415F" w:rsidRPr="00E659C0">
        <w:rPr>
          <w:rFonts w:ascii="Times New Roman CYR" w:eastAsia="Times New Roman" w:hAnsi="Times New Roman CYR" w:cs="Times New Roman CYR"/>
          <w:sz w:val="28"/>
        </w:rPr>
        <w:t>муниципального</w:t>
      </w:r>
      <w:r w:rsidRPr="00E659C0">
        <w:rPr>
          <w:rFonts w:ascii="Times New Roman CYR" w:eastAsia="Times New Roman" w:hAnsi="Times New Roman CYR" w:cs="Times New Roman CYR"/>
          <w:sz w:val="28"/>
        </w:rPr>
        <w:t xml:space="preserve"> учреждения</w:t>
      </w:r>
      <w:r w:rsidR="0080415F" w:rsidRPr="00E659C0">
        <w:rPr>
          <w:rFonts w:ascii="Times New Roman CYR" w:eastAsia="Times New Roman" w:hAnsi="Times New Roman CYR" w:cs="Times New Roman CYR"/>
          <w:sz w:val="28"/>
        </w:rPr>
        <w:t xml:space="preserve"> культуры</w:t>
      </w:r>
      <w:r w:rsidRPr="00E659C0">
        <w:rPr>
          <w:rFonts w:ascii="Times New Roman CYR" w:eastAsia="Times New Roman" w:hAnsi="Times New Roman CYR" w:cs="Times New Roman CYR"/>
          <w:sz w:val="28"/>
        </w:rPr>
        <w:t>.</w:t>
      </w:r>
    </w:p>
    <w:bookmarkEnd w:id="10"/>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2505D" w:rsidRPr="00E659C0" w:rsidRDefault="00F2505D" w:rsidP="00F2505D">
      <w:pPr>
        <w:rPr>
          <w:rFonts w:ascii="Times New Roman CYR" w:eastAsia="Times New Roman" w:hAnsi="Times New Roman CYR" w:cs="Times New Roman CYR"/>
          <w:sz w:val="28"/>
        </w:rPr>
      </w:pPr>
      <w:bookmarkStart w:id="11" w:name="sub_1202"/>
      <w:r w:rsidRPr="00E659C0">
        <w:rPr>
          <w:rFonts w:ascii="Times New Roman CYR" w:eastAsia="Times New Roman" w:hAnsi="Times New Roman CYR" w:cs="Times New Roman CYR"/>
          <w:sz w:val="28"/>
        </w:rPr>
        <w:t>2.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главного бухгалтера, и работников, должностной оклад которых устанавливается от должностного оклада руководителя, его заместителей, главного бухгалтера структурного подразделения.</w:t>
      </w:r>
    </w:p>
    <w:bookmarkEnd w:id="11"/>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иной приносящей доход деятельности.</w:t>
      </w:r>
    </w:p>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При расчете средней заработной платы не учитываются выплаты компенсационного характера работников.</w:t>
      </w:r>
    </w:p>
    <w:p w:rsidR="00F2505D" w:rsidRPr="00E659C0" w:rsidRDefault="00F2505D" w:rsidP="00F2505D">
      <w:pPr>
        <w:rPr>
          <w:rFonts w:ascii="Times New Roman CYR" w:eastAsia="Times New Roman" w:hAnsi="Times New Roman CYR" w:cs="Times New Roman CYR"/>
          <w:sz w:val="28"/>
        </w:rPr>
      </w:pPr>
      <w:bookmarkStart w:id="12" w:name="sub_1203"/>
      <w:r w:rsidRPr="00E659C0">
        <w:rPr>
          <w:rFonts w:ascii="Times New Roman CYR" w:eastAsia="Times New Roman" w:hAnsi="Times New Roman CYR" w:cs="Times New Roman CYR"/>
          <w:sz w:val="28"/>
        </w:rPr>
        <w:t>3.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bookmarkEnd w:id="12"/>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w:t>
      </w:r>
      <w:r w:rsidRPr="00E659C0">
        <w:rPr>
          <w:rFonts w:ascii="Times New Roman CYR" w:eastAsia="Times New Roman" w:hAnsi="Times New Roman CYR" w:cs="Times New Roman CYR"/>
          <w:sz w:val="28"/>
        </w:rPr>
        <w:lastRenderedPageBreak/>
        <w:t xml:space="preserve">размер должностного оклада руководителя учреждения определяется </w:t>
      </w:r>
      <w:r w:rsidR="0080415F" w:rsidRPr="00E659C0">
        <w:rPr>
          <w:rFonts w:ascii="Times New Roman CYR" w:eastAsia="Times New Roman" w:hAnsi="Times New Roman CYR" w:cs="Times New Roman CYR"/>
          <w:sz w:val="28"/>
        </w:rPr>
        <w:t>администрацией Мичуринского сельского поселения</w:t>
      </w:r>
      <w:r w:rsidRPr="00E659C0">
        <w:rPr>
          <w:rFonts w:ascii="Times New Roman CYR" w:eastAsia="Times New Roman" w:hAnsi="Times New Roman CYR" w:cs="Times New Roman CYR"/>
          <w:sz w:val="28"/>
        </w:rPr>
        <w:t>,</w:t>
      </w:r>
    </w:p>
    <w:p w:rsidR="00F2505D" w:rsidRPr="00E659C0" w:rsidRDefault="00F2505D" w:rsidP="00F2505D">
      <w:pPr>
        <w:rPr>
          <w:rFonts w:ascii="Times New Roman CYR" w:eastAsia="Times New Roman" w:hAnsi="Times New Roman CYR" w:cs="Times New Roman CYR"/>
          <w:sz w:val="28"/>
        </w:rPr>
      </w:pPr>
      <w:bookmarkStart w:id="13" w:name="sub_1204"/>
      <w:r w:rsidRPr="00E659C0">
        <w:rPr>
          <w:rFonts w:ascii="Times New Roman CYR" w:eastAsia="Times New Roman" w:hAnsi="Times New Roman CYR" w:cs="Times New Roman CYR"/>
          <w:sz w:val="28"/>
        </w:rPr>
        <w:t>4.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F2505D" w:rsidRPr="00E659C0" w:rsidRDefault="00F2505D" w:rsidP="00F2505D">
      <w:pPr>
        <w:rPr>
          <w:rFonts w:ascii="Times New Roman CYR" w:eastAsia="Times New Roman" w:hAnsi="Times New Roman CYR" w:cs="Times New Roman CYR"/>
          <w:sz w:val="28"/>
        </w:rPr>
      </w:pPr>
      <w:bookmarkStart w:id="14" w:name="sub_1205"/>
      <w:bookmarkEnd w:id="13"/>
      <w:r w:rsidRPr="00E659C0">
        <w:rPr>
          <w:rFonts w:ascii="Times New Roman CYR" w:eastAsia="Times New Roman" w:hAnsi="Times New Roman CYR" w:cs="Times New Roman CYR"/>
          <w:sz w:val="28"/>
        </w:rPr>
        <w:t>5.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F2505D" w:rsidRPr="00E659C0" w:rsidRDefault="00F2505D" w:rsidP="00F2505D">
      <w:pPr>
        <w:rPr>
          <w:rFonts w:ascii="Times New Roman CYR" w:eastAsia="Times New Roman" w:hAnsi="Times New Roman CYR" w:cs="Times New Roman CYR"/>
          <w:sz w:val="28"/>
        </w:rPr>
      </w:pPr>
      <w:bookmarkStart w:id="15" w:name="sub_1206"/>
      <w:bookmarkEnd w:id="14"/>
      <w:r w:rsidRPr="00E659C0">
        <w:rPr>
          <w:rFonts w:ascii="Times New Roman CYR" w:eastAsia="Times New Roman" w:hAnsi="Times New Roman CYR" w:cs="Times New Roman CYR"/>
          <w:sz w:val="28"/>
        </w:rPr>
        <w:t>6.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bookmarkEnd w:id="15"/>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F2505D" w:rsidRPr="00E659C0" w:rsidRDefault="00F2505D" w:rsidP="00F2505D">
      <w:pPr>
        <w:rPr>
          <w:rFonts w:ascii="Times New Roman CYR" w:eastAsia="Times New Roman" w:hAnsi="Times New Roman CYR" w:cs="Times New Roman CYR"/>
          <w:sz w:val="28"/>
        </w:rPr>
      </w:pPr>
      <w:bookmarkStart w:id="16" w:name="sub_1207"/>
      <w:r w:rsidRPr="00E659C0">
        <w:rPr>
          <w:rFonts w:ascii="Times New Roman CYR" w:eastAsia="Times New Roman" w:hAnsi="Times New Roman CYR" w:cs="Times New Roman CYR"/>
          <w:sz w:val="28"/>
        </w:rPr>
        <w:t>7.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16"/>
    <w:p w:rsidR="00F2505D" w:rsidRPr="00E659C0" w:rsidRDefault="00F2505D" w:rsidP="00F2505D">
      <w:pPr>
        <w:rPr>
          <w:rFonts w:ascii="Times New Roman CYR" w:eastAsia="Times New Roman" w:hAnsi="Times New Roman CYR" w:cs="Times New Roman CYR"/>
          <w:sz w:val="28"/>
        </w:rPr>
      </w:pPr>
      <w:r w:rsidRPr="00E659C0">
        <w:rPr>
          <w:rFonts w:ascii="Times New Roman CYR" w:eastAsia="Times New Roman" w:hAnsi="Times New Roman CYR" w:cs="Times New Roman CYR"/>
          <w:sz w:val="28"/>
        </w:rPr>
        <w:t>Расчет средней численности этой категории работников производится в следующем порядке:</w:t>
      </w:r>
    </w:p>
    <w:p w:rsidR="00F2505D" w:rsidRPr="00E659C0" w:rsidRDefault="00F2505D" w:rsidP="00F2505D">
      <w:pPr>
        <w:rPr>
          <w:rFonts w:ascii="Times New Roman CYR" w:eastAsia="Times New Roman" w:hAnsi="Times New Roman CYR" w:cs="Times New Roman CYR"/>
          <w:sz w:val="28"/>
        </w:rPr>
      </w:pPr>
      <w:bookmarkStart w:id="17" w:name="sub_1208"/>
      <w:r w:rsidRPr="00E659C0">
        <w:rPr>
          <w:rFonts w:ascii="Times New Roman CYR" w:eastAsia="Times New Roman" w:hAnsi="Times New Roman CYR" w:cs="Times New Roman CYR"/>
          <w:sz w:val="28"/>
        </w:rPr>
        <w:t xml:space="preserve">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w:t>
      </w:r>
      <w:r w:rsidRPr="00E659C0">
        <w:rPr>
          <w:rFonts w:ascii="Times New Roman CYR" w:eastAsia="Times New Roman" w:hAnsi="Times New Roman CYR" w:cs="Times New Roman CYR"/>
          <w:sz w:val="28"/>
        </w:rPr>
        <w:lastRenderedPageBreak/>
        <w:t>продолжительности рабочей недели;</w:t>
      </w:r>
    </w:p>
    <w:p w:rsidR="00F2505D" w:rsidRPr="00E659C0" w:rsidRDefault="00F2505D" w:rsidP="00F2505D">
      <w:pPr>
        <w:rPr>
          <w:rFonts w:ascii="Times New Roman CYR" w:eastAsia="Times New Roman" w:hAnsi="Times New Roman CYR" w:cs="Times New Roman CYR"/>
          <w:sz w:val="28"/>
        </w:rPr>
      </w:pPr>
      <w:bookmarkStart w:id="18" w:name="sub_1209"/>
      <w:bookmarkEnd w:id="17"/>
      <w:r w:rsidRPr="00E659C0">
        <w:rPr>
          <w:rFonts w:ascii="Times New Roman CYR" w:eastAsia="Times New Roman" w:hAnsi="Times New Roman CYR" w:cs="Times New Roman CYR"/>
          <w:sz w:val="28"/>
        </w:rPr>
        <w:t>2)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F2505D" w:rsidRPr="00E659C0" w:rsidRDefault="00F2505D" w:rsidP="00F2505D">
      <w:pPr>
        <w:rPr>
          <w:rFonts w:ascii="Times New Roman CYR" w:eastAsia="Times New Roman" w:hAnsi="Times New Roman CYR" w:cs="Times New Roman CYR"/>
          <w:sz w:val="28"/>
        </w:rPr>
      </w:pPr>
      <w:bookmarkStart w:id="19" w:name="sub_1210"/>
      <w:bookmarkEnd w:id="18"/>
      <w:r w:rsidRPr="00E659C0">
        <w:rPr>
          <w:rFonts w:ascii="Times New Roman CYR" w:eastAsia="Times New Roman" w:hAnsi="Times New Roman CYR" w:cs="Times New Roman CYR"/>
          <w:sz w:val="28"/>
        </w:rPr>
        <w:t xml:space="preserve">8.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w:t>
      </w:r>
      <w:r w:rsidRPr="00E659C0">
        <w:rPr>
          <w:rFonts w:ascii="Times New Roman CYR" w:eastAsia="Times New Roman" w:hAnsi="Times New Roman CYR" w:cs="Times New Roman CYR"/>
          <w:color w:val="000000" w:themeColor="text1"/>
          <w:sz w:val="28"/>
        </w:rPr>
        <w:t>времени (</w:t>
      </w:r>
      <w:hyperlink r:id="rId9" w:anchor="sub_1207" w:history="1">
        <w:r w:rsidRPr="00E659C0">
          <w:rPr>
            <w:rFonts w:ascii="Times New Roman CYR" w:eastAsia="Times New Roman" w:hAnsi="Times New Roman CYR" w:cs="Times New Roman CYR"/>
            <w:color w:val="000000" w:themeColor="text1"/>
            <w:sz w:val="28"/>
          </w:rPr>
          <w:t>пункт 7</w:t>
        </w:r>
      </w:hyperlink>
      <w:r w:rsidRPr="00E659C0">
        <w:rPr>
          <w:rFonts w:ascii="Times New Roman CYR" w:eastAsia="Times New Roman" w:hAnsi="Times New Roman CYR" w:cs="Times New Roman CYR"/>
          <w:color w:val="000000" w:themeColor="text1"/>
          <w:sz w:val="28"/>
        </w:rPr>
        <w:t xml:space="preserve"> настоящего </w:t>
      </w:r>
      <w:r w:rsidRPr="00E659C0">
        <w:rPr>
          <w:rFonts w:ascii="Times New Roman CYR" w:eastAsia="Times New Roman" w:hAnsi="Times New Roman CYR" w:cs="Times New Roman CYR"/>
          <w:sz w:val="28"/>
        </w:rPr>
        <w:t>Порядка).</w:t>
      </w:r>
    </w:p>
    <w:p w:rsidR="00F2505D" w:rsidRPr="00E659C0" w:rsidRDefault="00F2505D" w:rsidP="00F2505D">
      <w:pPr>
        <w:rPr>
          <w:rFonts w:ascii="Times New Roman CYR" w:eastAsia="Times New Roman" w:hAnsi="Times New Roman CYR" w:cs="Times New Roman CYR"/>
          <w:sz w:val="28"/>
        </w:rPr>
      </w:pPr>
    </w:p>
    <w:p w:rsidR="0031292C" w:rsidRPr="00E659C0" w:rsidRDefault="0031292C" w:rsidP="00F2505D">
      <w:pPr>
        <w:rPr>
          <w:rFonts w:ascii="Times New Roman CYR" w:eastAsia="Times New Roman" w:hAnsi="Times New Roman CYR" w:cs="Times New Roman CYR"/>
          <w:sz w:val="28"/>
        </w:rPr>
      </w:pPr>
    </w:p>
    <w:p w:rsidR="0031292C" w:rsidRPr="00E659C0" w:rsidRDefault="0031292C" w:rsidP="00F2505D">
      <w:pPr>
        <w:rPr>
          <w:rFonts w:ascii="Times New Roman CYR" w:eastAsia="Times New Roman" w:hAnsi="Times New Roman CYR" w:cs="Times New Roman CYR"/>
          <w:sz w:val="28"/>
        </w:rPr>
      </w:pPr>
    </w:p>
    <w:bookmarkEnd w:id="19"/>
    <w:p w:rsidR="00F2505D" w:rsidRPr="0031292C" w:rsidRDefault="0031292C" w:rsidP="0031292C">
      <w:pPr>
        <w:ind w:firstLine="0"/>
        <w:rPr>
          <w:rFonts w:ascii="Times New Roman CYR" w:eastAsia="Times New Roman" w:hAnsi="Times New Roman CYR" w:cs="Times New Roman CYR"/>
          <w:sz w:val="28"/>
          <w:szCs w:val="28"/>
        </w:rPr>
      </w:pPr>
      <w:r w:rsidRPr="00E659C0">
        <w:rPr>
          <w:rFonts w:ascii="Times New Roman CYR" w:eastAsia="Times New Roman" w:hAnsi="Times New Roman CYR" w:cs="Times New Roman CYR"/>
          <w:sz w:val="28"/>
          <w:szCs w:val="28"/>
        </w:rPr>
        <w:t>Начальник финансового отдела                                     В.В. Безуглая</w:t>
      </w:r>
    </w:p>
    <w:p w:rsidR="005C6FE6" w:rsidRPr="0011302E" w:rsidRDefault="005C6FE6" w:rsidP="0011302E">
      <w:pPr>
        <w:ind w:firstLine="0"/>
        <w:rPr>
          <w:rFonts w:ascii="Times New Roman" w:hAnsi="Times New Roman" w:cs="Times New Roman"/>
          <w:sz w:val="28"/>
          <w:szCs w:val="28"/>
        </w:rPr>
      </w:pPr>
    </w:p>
    <w:sectPr w:rsidR="005C6FE6" w:rsidRPr="0011302E" w:rsidSect="00716104">
      <w:headerReference w:type="default" r:id="rId1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76" w:rsidRDefault="00B33876" w:rsidP="003B09B5">
      <w:r>
        <w:separator/>
      </w:r>
    </w:p>
  </w:endnote>
  <w:endnote w:type="continuationSeparator" w:id="0">
    <w:p w:rsidR="00B33876" w:rsidRDefault="00B33876"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sans-serif">
    <w:panose1 w:val="00000000000000000000"/>
    <w:charset w:val="CC"/>
    <w:family w:val="roman"/>
    <w:notTrueType/>
    <w:pitch w:val="default"/>
    <w:sig w:usb0="00000201" w:usb1="00000000" w:usb2="00000000" w:usb3="00000000" w:csb0="00000004" w:csb1="00000000"/>
  </w:font>
  <w:font w:name="&quot;Times New Roman&quot;,&quot;serif&quot;">
    <w:panose1 w:val="00000000000000000000"/>
    <w:charset w:val="CC"/>
    <w:family w:val="roman"/>
    <w:notTrueType/>
    <w:pitch w:val="default"/>
    <w:sig w:usb0="00000201" w:usb1="00000000" w:usb2="00000000" w:usb3="00000000" w:csb0="00000004"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76" w:rsidRDefault="00B33876" w:rsidP="003B09B5">
      <w:r>
        <w:separator/>
      </w:r>
    </w:p>
  </w:footnote>
  <w:footnote w:type="continuationSeparator" w:id="0">
    <w:p w:rsidR="00B33876" w:rsidRDefault="00B33876"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7C334D" w:rsidRPr="003B09B5" w:rsidRDefault="007C334D">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ED3FCE">
          <w:rPr>
            <w:rFonts w:ascii="Times New Roman" w:hAnsi="Times New Roman" w:cs="Times New Roman"/>
            <w:noProof/>
            <w:sz w:val="28"/>
            <w:szCs w:val="28"/>
          </w:rPr>
          <w:t>18</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0"/>
    <w:rsid w:val="0000080B"/>
    <w:rsid w:val="00000973"/>
    <w:rsid w:val="0000180B"/>
    <w:rsid w:val="000105C8"/>
    <w:rsid w:val="00012282"/>
    <w:rsid w:val="000143A4"/>
    <w:rsid w:val="000154E5"/>
    <w:rsid w:val="00017C3F"/>
    <w:rsid w:val="000235FB"/>
    <w:rsid w:val="00024057"/>
    <w:rsid w:val="000311D0"/>
    <w:rsid w:val="000477AA"/>
    <w:rsid w:val="00053F24"/>
    <w:rsid w:val="00054B89"/>
    <w:rsid w:val="00060E95"/>
    <w:rsid w:val="00061541"/>
    <w:rsid w:val="000615D6"/>
    <w:rsid w:val="0006699D"/>
    <w:rsid w:val="00071037"/>
    <w:rsid w:val="000742E5"/>
    <w:rsid w:val="00074B01"/>
    <w:rsid w:val="000763EE"/>
    <w:rsid w:val="00081E71"/>
    <w:rsid w:val="0008246E"/>
    <w:rsid w:val="00084778"/>
    <w:rsid w:val="000847C3"/>
    <w:rsid w:val="0009115B"/>
    <w:rsid w:val="00093CF4"/>
    <w:rsid w:val="00093EC0"/>
    <w:rsid w:val="00097DA3"/>
    <w:rsid w:val="000B109A"/>
    <w:rsid w:val="000B51B5"/>
    <w:rsid w:val="000C7317"/>
    <w:rsid w:val="000D0130"/>
    <w:rsid w:val="000D7B08"/>
    <w:rsid w:val="000F04F8"/>
    <w:rsid w:val="000F14C1"/>
    <w:rsid w:val="000F1696"/>
    <w:rsid w:val="000F5998"/>
    <w:rsid w:val="0010503C"/>
    <w:rsid w:val="0011302E"/>
    <w:rsid w:val="00121C2B"/>
    <w:rsid w:val="001222AD"/>
    <w:rsid w:val="00122857"/>
    <w:rsid w:val="00123C95"/>
    <w:rsid w:val="0012412B"/>
    <w:rsid w:val="001243CF"/>
    <w:rsid w:val="00124E21"/>
    <w:rsid w:val="00125F96"/>
    <w:rsid w:val="00126195"/>
    <w:rsid w:val="001343B1"/>
    <w:rsid w:val="00137778"/>
    <w:rsid w:val="00140332"/>
    <w:rsid w:val="00146906"/>
    <w:rsid w:val="00150EA0"/>
    <w:rsid w:val="00153620"/>
    <w:rsid w:val="00153AF3"/>
    <w:rsid w:val="001545B9"/>
    <w:rsid w:val="0015461A"/>
    <w:rsid w:val="00155074"/>
    <w:rsid w:val="00157AC0"/>
    <w:rsid w:val="00157D75"/>
    <w:rsid w:val="00162DB2"/>
    <w:rsid w:val="00165E75"/>
    <w:rsid w:val="00180621"/>
    <w:rsid w:val="00181479"/>
    <w:rsid w:val="0018213B"/>
    <w:rsid w:val="00186263"/>
    <w:rsid w:val="00187D22"/>
    <w:rsid w:val="00194D3B"/>
    <w:rsid w:val="001958C4"/>
    <w:rsid w:val="001A35D1"/>
    <w:rsid w:val="001A4FD1"/>
    <w:rsid w:val="001B0FBA"/>
    <w:rsid w:val="001B3E87"/>
    <w:rsid w:val="001B4803"/>
    <w:rsid w:val="001B5175"/>
    <w:rsid w:val="001C15F9"/>
    <w:rsid w:val="001C4EBC"/>
    <w:rsid w:val="001D3271"/>
    <w:rsid w:val="001D42B5"/>
    <w:rsid w:val="001D5128"/>
    <w:rsid w:val="001E0209"/>
    <w:rsid w:val="001E7089"/>
    <w:rsid w:val="001F78DC"/>
    <w:rsid w:val="002034FF"/>
    <w:rsid w:val="0021719E"/>
    <w:rsid w:val="00221735"/>
    <w:rsid w:val="00222F0A"/>
    <w:rsid w:val="002249F1"/>
    <w:rsid w:val="00225029"/>
    <w:rsid w:val="00225E1C"/>
    <w:rsid w:val="00225F53"/>
    <w:rsid w:val="00226DD0"/>
    <w:rsid w:val="00233C4E"/>
    <w:rsid w:val="0023528E"/>
    <w:rsid w:val="00240A7B"/>
    <w:rsid w:val="002426CF"/>
    <w:rsid w:val="00242C91"/>
    <w:rsid w:val="00244998"/>
    <w:rsid w:val="002453A9"/>
    <w:rsid w:val="0024605E"/>
    <w:rsid w:val="00257B75"/>
    <w:rsid w:val="002634B4"/>
    <w:rsid w:val="002658AA"/>
    <w:rsid w:val="00273BCC"/>
    <w:rsid w:val="0027505B"/>
    <w:rsid w:val="00277B9C"/>
    <w:rsid w:val="00283760"/>
    <w:rsid w:val="002851FC"/>
    <w:rsid w:val="00285428"/>
    <w:rsid w:val="00290B88"/>
    <w:rsid w:val="00292DED"/>
    <w:rsid w:val="002A1DD1"/>
    <w:rsid w:val="002A5330"/>
    <w:rsid w:val="002B4DB0"/>
    <w:rsid w:val="002C1F4F"/>
    <w:rsid w:val="002C37ED"/>
    <w:rsid w:val="002C3CF4"/>
    <w:rsid w:val="002C4FFB"/>
    <w:rsid w:val="002D548B"/>
    <w:rsid w:val="002D57F5"/>
    <w:rsid w:val="002E0D23"/>
    <w:rsid w:val="002E1F15"/>
    <w:rsid w:val="002F213F"/>
    <w:rsid w:val="002F31A3"/>
    <w:rsid w:val="002F6240"/>
    <w:rsid w:val="002F6BAB"/>
    <w:rsid w:val="00305FBB"/>
    <w:rsid w:val="0031292C"/>
    <w:rsid w:val="00316F76"/>
    <w:rsid w:val="0032089B"/>
    <w:rsid w:val="003230FD"/>
    <w:rsid w:val="00325A0F"/>
    <w:rsid w:val="00325D57"/>
    <w:rsid w:val="00327C8E"/>
    <w:rsid w:val="00327D80"/>
    <w:rsid w:val="00335AEF"/>
    <w:rsid w:val="00337808"/>
    <w:rsid w:val="00343A85"/>
    <w:rsid w:val="003441AA"/>
    <w:rsid w:val="00344864"/>
    <w:rsid w:val="00345ACF"/>
    <w:rsid w:val="00351BAE"/>
    <w:rsid w:val="00354930"/>
    <w:rsid w:val="00355295"/>
    <w:rsid w:val="003604B2"/>
    <w:rsid w:val="00365C63"/>
    <w:rsid w:val="0036611F"/>
    <w:rsid w:val="003726D6"/>
    <w:rsid w:val="003753BB"/>
    <w:rsid w:val="00376A5C"/>
    <w:rsid w:val="00381848"/>
    <w:rsid w:val="0039001E"/>
    <w:rsid w:val="00390D3C"/>
    <w:rsid w:val="003A3EEB"/>
    <w:rsid w:val="003B09B5"/>
    <w:rsid w:val="003B50C7"/>
    <w:rsid w:val="003B7A64"/>
    <w:rsid w:val="003C2CF7"/>
    <w:rsid w:val="003C563F"/>
    <w:rsid w:val="003C6621"/>
    <w:rsid w:val="003D75B5"/>
    <w:rsid w:val="003E0B6A"/>
    <w:rsid w:val="003E2147"/>
    <w:rsid w:val="003E2F89"/>
    <w:rsid w:val="003E42F3"/>
    <w:rsid w:val="003E4A93"/>
    <w:rsid w:val="003E5E99"/>
    <w:rsid w:val="003E654B"/>
    <w:rsid w:val="003F198A"/>
    <w:rsid w:val="003F2AE8"/>
    <w:rsid w:val="0040207C"/>
    <w:rsid w:val="0040451A"/>
    <w:rsid w:val="00406339"/>
    <w:rsid w:val="00412D42"/>
    <w:rsid w:val="00417CFB"/>
    <w:rsid w:val="00421434"/>
    <w:rsid w:val="00422397"/>
    <w:rsid w:val="004236ED"/>
    <w:rsid w:val="0042544D"/>
    <w:rsid w:val="00426D69"/>
    <w:rsid w:val="0042763C"/>
    <w:rsid w:val="00427DD5"/>
    <w:rsid w:val="00443419"/>
    <w:rsid w:val="004467D3"/>
    <w:rsid w:val="00450525"/>
    <w:rsid w:val="0045242F"/>
    <w:rsid w:val="004536D3"/>
    <w:rsid w:val="00454951"/>
    <w:rsid w:val="00461B65"/>
    <w:rsid w:val="00463105"/>
    <w:rsid w:val="00465EC6"/>
    <w:rsid w:val="004668A9"/>
    <w:rsid w:val="00471A4F"/>
    <w:rsid w:val="00473737"/>
    <w:rsid w:val="00473D2C"/>
    <w:rsid w:val="00476E64"/>
    <w:rsid w:val="00483DC1"/>
    <w:rsid w:val="00484507"/>
    <w:rsid w:val="004849A4"/>
    <w:rsid w:val="00496222"/>
    <w:rsid w:val="004D1783"/>
    <w:rsid w:val="004D236A"/>
    <w:rsid w:val="004D2FC0"/>
    <w:rsid w:val="004D3804"/>
    <w:rsid w:val="004E09D5"/>
    <w:rsid w:val="004E32DC"/>
    <w:rsid w:val="004E3C95"/>
    <w:rsid w:val="004E3EB9"/>
    <w:rsid w:val="004E7BCF"/>
    <w:rsid w:val="004F4F52"/>
    <w:rsid w:val="00501EB0"/>
    <w:rsid w:val="00503BD0"/>
    <w:rsid w:val="0050578B"/>
    <w:rsid w:val="00510623"/>
    <w:rsid w:val="005130DC"/>
    <w:rsid w:val="00520206"/>
    <w:rsid w:val="00526F44"/>
    <w:rsid w:val="005306D3"/>
    <w:rsid w:val="00533C4A"/>
    <w:rsid w:val="00544FBE"/>
    <w:rsid w:val="00546904"/>
    <w:rsid w:val="00550590"/>
    <w:rsid w:val="00551D53"/>
    <w:rsid w:val="00552BF2"/>
    <w:rsid w:val="005636DB"/>
    <w:rsid w:val="00565295"/>
    <w:rsid w:val="005765DA"/>
    <w:rsid w:val="0058456B"/>
    <w:rsid w:val="00586289"/>
    <w:rsid w:val="00590968"/>
    <w:rsid w:val="0059143C"/>
    <w:rsid w:val="00592DD3"/>
    <w:rsid w:val="00595B79"/>
    <w:rsid w:val="005977AF"/>
    <w:rsid w:val="005A2387"/>
    <w:rsid w:val="005A4607"/>
    <w:rsid w:val="005B0E8E"/>
    <w:rsid w:val="005B1AC0"/>
    <w:rsid w:val="005C6FE6"/>
    <w:rsid w:val="005D13D1"/>
    <w:rsid w:val="005D6605"/>
    <w:rsid w:val="005E31D1"/>
    <w:rsid w:val="005E6F1A"/>
    <w:rsid w:val="005F0A52"/>
    <w:rsid w:val="005F10A8"/>
    <w:rsid w:val="005F2825"/>
    <w:rsid w:val="005F3C6F"/>
    <w:rsid w:val="005F4216"/>
    <w:rsid w:val="00603207"/>
    <w:rsid w:val="00610625"/>
    <w:rsid w:val="006149A3"/>
    <w:rsid w:val="00616608"/>
    <w:rsid w:val="00616CC9"/>
    <w:rsid w:val="0061792C"/>
    <w:rsid w:val="00622651"/>
    <w:rsid w:val="00623506"/>
    <w:rsid w:val="0062417F"/>
    <w:rsid w:val="006262FC"/>
    <w:rsid w:val="00630CDD"/>
    <w:rsid w:val="00636883"/>
    <w:rsid w:val="00645FBB"/>
    <w:rsid w:val="00651105"/>
    <w:rsid w:val="006528B3"/>
    <w:rsid w:val="00657750"/>
    <w:rsid w:val="00657D5B"/>
    <w:rsid w:val="00660A2F"/>
    <w:rsid w:val="00660B34"/>
    <w:rsid w:val="006616BF"/>
    <w:rsid w:val="00662700"/>
    <w:rsid w:val="0066550B"/>
    <w:rsid w:val="0066785A"/>
    <w:rsid w:val="006745C4"/>
    <w:rsid w:val="0067496A"/>
    <w:rsid w:val="00675512"/>
    <w:rsid w:val="00675E36"/>
    <w:rsid w:val="00676138"/>
    <w:rsid w:val="00677FDF"/>
    <w:rsid w:val="00680A13"/>
    <w:rsid w:val="00681898"/>
    <w:rsid w:val="00684F4E"/>
    <w:rsid w:val="00686AF8"/>
    <w:rsid w:val="006909FA"/>
    <w:rsid w:val="00691762"/>
    <w:rsid w:val="00697A25"/>
    <w:rsid w:val="006A00E2"/>
    <w:rsid w:val="006A69F3"/>
    <w:rsid w:val="006A76B0"/>
    <w:rsid w:val="006B18E5"/>
    <w:rsid w:val="006B45C6"/>
    <w:rsid w:val="006B4872"/>
    <w:rsid w:val="006B5F14"/>
    <w:rsid w:val="006C2F09"/>
    <w:rsid w:val="006E0480"/>
    <w:rsid w:val="006E0D5D"/>
    <w:rsid w:val="006E1507"/>
    <w:rsid w:val="006F33F1"/>
    <w:rsid w:val="006F44BE"/>
    <w:rsid w:val="006F56F0"/>
    <w:rsid w:val="006F7B52"/>
    <w:rsid w:val="006F7D4E"/>
    <w:rsid w:val="00703828"/>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47C8"/>
    <w:rsid w:val="00755703"/>
    <w:rsid w:val="00766524"/>
    <w:rsid w:val="00771BA8"/>
    <w:rsid w:val="00781A9E"/>
    <w:rsid w:val="00781D61"/>
    <w:rsid w:val="00793B4F"/>
    <w:rsid w:val="00796DEC"/>
    <w:rsid w:val="007978D0"/>
    <w:rsid w:val="007A5D7B"/>
    <w:rsid w:val="007A7E5A"/>
    <w:rsid w:val="007B0630"/>
    <w:rsid w:val="007B1DFB"/>
    <w:rsid w:val="007B7FEF"/>
    <w:rsid w:val="007C28BF"/>
    <w:rsid w:val="007C334D"/>
    <w:rsid w:val="007C41BC"/>
    <w:rsid w:val="007D599D"/>
    <w:rsid w:val="007E1C77"/>
    <w:rsid w:val="007E704B"/>
    <w:rsid w:val="007F78F8"/>
    <w:rsid w:val="00802C97"/>
    <w:rsid w:val="0080415F"/>
    <w:rsid w:val="00812B9C"/>
    <w:rsid w:val="0081332E"/>
    <w:rsid w:val="008266CB"/>
    <w:rsid w:val="00826938"/>
    <w:rsid w:val="00832E18"/>
    <w:rsid w:val="00835156"/>
    <w:rsid w:val="00844E45"/>
    <w:rsid w:val="008474D5"/>
    <w:rsid w:val="00857FEC"/>
    <w:rsid w:val="00861336"/>
    <w:rsid w:val="0086365C"/>
    <w:rsid w:val="0086561D"/>
    <w:rsid w:val="008662E9"/>
    <w:rsid w:val="00871D50"/>
    <w:rsid w:val="00880EC0"/>
    <w:rsid w:val="008828F0"/>
    <w:rsid w:val="00883B90"/>
    <w:rsid w:val="00886A0A"/>
    <w:rsid w:val="00892001"/>
    <w:rsid w:val="0089507B"/>
    <w:rsid w:val="008A709E"/>
    <w:rsid w:val="008C01F6"/>
    <w:rsid w:val="008C1261"/>
    <w:rsid w:val="008C1601"/>
    <w:rsid w:val="008C1FF6"/>
    <w:rsid w:val="008C38F1"/>
    <w:rsid w:val="008D3594"/>
    <w:rsid w:val="008D42D2"/>
    <w:rsid w:val="008E2102"/>
    <w:rsid w:val="008E5A7B"/>
    <w:rsid w:val="008E752C"/>
    <w:rsid w:val="008F179D"/>
    <w:rsid w:val="008F270C"/>
    <w:rsid w:val="008F2D8B"/>
    <w:rsid w:val="0091488F"/>
    <w:rsid w:val="009217EB"/>
    <w:rsid w:val="00923212"/>
    <w:rsid w:val="009242D5"/>
    <w:rsid w:val="0092488C"/>
    <w:rsid w:val="00931DB4"/>
    <w:rsid w:val="009447F3"/>
    <w:rsid w:val="00946A45"/>
    <w:rsid w:val="00947CCA"/>
    <w:rsid w:val="00951FA4"/>
    <w:rsid w:val="0096303F"/>
    <w:rsid w:val="009640E9"/>
    <w:rsid w:val="009700D2"/>
    <w:rsid w:val="0097472A"/>
    <w:rsid w:val="0097496C"/>
    <w:rsid w:val="0097618A"/>
    <w:rsid w:val="00992CC8"/>
    <w:rsid w:val="009937FF"/>
    <w:rsid w:val="009944A2"/>
    <w:rsid w:val="00996831"/>
    <w:rsid w:val="009A4CA5"/>
    <w:rsid w:val="009A57C5"/>
    <w:rsid w:val="009A5F31"/>
    <w:rsid w:val="009A771B"/>
    <w:rsid w:val="009B49CF"/>
    <w:rsid w:val="009B69F0"/>
    <w:rsid w:val="009C106E"/>
    <w:rsid w:val="009C3760"/>
    <w:rsid w:val="009D0642"/>
    <w:rsid w:val="009D7346"/>
    <w:rsid w:val="009E0CFE"/>
    <w:rsid w:val="009E538F"/>
    <w:rsid w:val="009F43DA"/>
    <w:rsid w:val="009F7B70"/>
    <w:rsid w:val="00A044D4"/>
    <w:rsid w:val="00A06116"/>
    <w:rsid w:val="00A06FB6"/>
    <w:rsid w:val="00A10040"/>
    <w:rsid w:val="00A125BE"/>
    <w:rsid w:val="00A169EB"/>
    <w:rsid w:val="00A2031E"/>
    <w:rsid w:val="00A2759B"/>
    <w:rsid w:val="00A42FF4"/>
    <w:rsid w:val="00A430AE"/>
    <w:rsid w:val="00A4664C"/>
    <w:rsid w:val="00A5020F"/>
    <w:rsid w:val="00A51971"/>
    <w:rsid w:val="00A5271A"/>
    <w:rsid w:val="00A5708A"/>
    <w:rsid w:val="00A64DB0"/>
    <w:rsid w:val="00A6664B"/>
    <w:rsid w:val="00A70AAA"/>
    <w:rsid w:val="00A7347F"/>
    <w:rsid w:val="00A74D25"/>
    <w:rsid w:val="00A768A3"/>
    <w:rsid w:val="00A77BE0"/>
    <w:rsid w:val="00A90F88"/>
    <w:rsid w:val="00A91DD2"/>
    <w:rsid w:val="00A932C3"/>
    <w:rsid w:val="00A97664"/>
    <w:rsid w:val="00AB1A09"/>
    <w:rsid w:val="00AB4BF4"/>
    <w:rsid w:val="00AC0A3E"/>
    <w:rsid w:val="00AC0B98"/>
    <w:rsid w:val="00AC16E6"/>
    <w:rsid w:val="00AD089B"/>
    <w:rsid w:val="00AD3F9B"/>
    <w:rsid w:val="00AD6AFE"/>
    <w:rsid w:val="00AE24A3"/>
    <w:rsid w:val="00AE25A6"/>
    <w:rsid w:val="00AE4673"/>
    <w:rsid w:val="00AF3415"/>
    <w:rsid w:val="00AF394F"/>
    <w:rsid w:val="00AF434E"/>
    <w:rsid w:val="00AF5A0C"/>
    <w:rsid w:val="00AF7953"/>
    <w:rsid w:val="00B13380"/>
    <w:rsid w:val="00B235CE"/>
    <w:rsid w:val="00B264D0"/>
    <w:rsid w:val="00B30312"/>
    <w:rsid w:val="00B33876"/>
    <w:rsid w:val="00B34652"/>
    <w:rsid w:val="00B35E2D"/>
    <w:rsid w:val="00B46556"/>
    <w:rsid w:val="00B46FDF"/>
    <w:rsid w:val="00B51BAF"/>
    <w:rsid w:val="00B53782"/>
    <w:rsid w:val="00B54804"/>
    <w:rsid w:val="00B558B2"/>
    <w:rsid w:val="00B64E65"/>
    <w:rsid w:val="00B662D8"/>
    <w:rsid w:val="00B74E38"/>
    <w:rsid w:val="00B8296F"/>
    <w:rsid w:val="00B83A0C"/>
    <w:rsid w:val="00B85FA4"/>
    <w:rsid w:val="00B90D0B"/>
    <w:rsid w:val="00B91438"/>
    <w:rsid w:val="00B92946"/>
    <w:rsid w:val="00B95C37"/>
    <w:rsid w:val="00B96ACD"/>
    <w:rsid w:val="00BA11AE"/>
    <w:rsid w:val="00BA3692"/>
    <w:rsid w:val="00BB5A87"/>
    <w:rsid w:val="00BC31F0"/>
    <w:rsid w:val="00BC3F4E"/>
    <w:rsid w:val="00BC65AA"/>
    <w:rsid w:val="00BD6CBD"/>
    <w:rsid w:val="00BE19BE"/>
    <w:rsid w:val="00BE39D0"/>
    <w:rsid w:val="00BF1649"/>
    <w:rsid w:val="00BF2437"/>
    <w:rsid w:val="00C02404"/>
    <w:rsid w:val="00C05437"/>
    <w:rsid w:val="00C06C0B"/>
    <w:rsid w:val="00C104DF"/>
    <w:rsid w:val="00C14ADA"/>
    <w:rsid w:val="00C17D8E"/>
    <w:rsid w:val="00C24A82"/>
    <w:rsid w:val="00C34A5F"/>
    <w:rsid w:val="00C34D93"/>
    <w:rsid w:val="00C443BC"/>
    <w:rsid w:val="00C46299"/>
    <w:rsid w:val="00C472BA"/>
    <w:rsid w:val="00C55FF7"/>
    <w:rsid w:val="00C60A24"/>
    <w:rsid w:val="00C62A7E"/>
    <w:rsid w:val="00C677D2"/>
    <w:rsid w:val="00C722E3"/>
    <w:rsid w:val="00C73CC0"/>
    <w:rsid w:val="00C83B7B"/>
    <w:rsid w:val="00C83D4B"/>
    <w:rsid w:val="00C95A4E"/>
    <w:rsid w:val="00CA1ED0"/>
    <w:rsid w:val="00CA1FE2"/>
    <w:rsid w:val="00CA5FDF"/>
    <w:rsid w:val="00CB3D7E"/>
    <w:rsid w:val="00CB6D3B"/>
    <w:rsid w:val="00CC14BA"/>
    <w:rsid w:val="00CC1719"/>
    <w:rsid w:val="00CC6723"/>
    <w:rsid w:val="00CD2424"/>
    <w:rsid w:val="00CE0EDD"/>
    <w:rsid w:val="00CE2AFE"/>
    <w:rsid w:val="00CE32BA"/>
    <w:rsid w:val="00CE6DF5"/>
    <w:rsid w:val="00CF0EA1"/>
    <w:rsid w:val="00D00E71"/>
    <w:rsid w:val="00D033BC"/>
    <w:rsid w:val="00D046BF"/>
    <w:rsid w:val="00D051B2"/>
    <w:rsid w:val="00D12C0B"/>
    <w:rsid w:val="00D15F17"/>
    <w:rsid w:val="00D16972"/>
    <w:rsid w:val="00D229FA"/>
    <w:rsid w:val="00D25BF5"/>
    <w:rsid w:val="00D274A7"/>
    <w:rsid w:val="00D33E1C"/>
    <w:rsid w:val="00D420A6"/>
    <w:rsid w:val="00D44894"/>
    <w:rsid w:val="00D4677D"/>
    <w:rsid w:val="00D5239F"/>
    <w:rsid w:val="00D53A26"/>
    <w:rsid w:val="00D57C04"/>
    <w:rsid w:val="00D604A0"/>
    <w:rsid w:val="00D672B2"/>
    <w:rsid w:val="00D678E7"/>
    <w:rsid w:val="00D70979"/>
    <w:rsid w:val="00D71DAF"/>
    <w:rsid w:val="00D72481"/>
    <w:rsid w:val="00D814A6"/>
    <w:rsid w:val="00D8616F"/>
    <w:rsid w:val="00D87AB0"/>
    <w:rsid w:val="00D9119A"/>
    <w:rsid w:val="00D94BFE"/>
    <w:rsid w:val="00D96CDC"/>
    <w:rsid w:val="00D97102"/>
    <w:rsid w:val="00D97356"/>
    <w:rsid w:val="00D97AFE"/>
    <w:rsid w:val="00DA441C"/>
    <w:rsid w:val="00DA4CC9"/>
    <w:rsid w:val="00DA50AF"/>
    <w:rsid w:val="00DB179E"/>
    <w:rsid w:val="00DB181B"/>
    <w:rsid w:val="00DB55C9"/>
    <w:rsid w:val="00DB5DBF"/>
    <w:rsid w:val="00DB7F58"/>
    <w:rsid w:val="00DC1248"/>
    <w:rsid w:val="00DC174F"/>
    <w:rsid w:val="00DC5CE5"/>
    <w:rsid w:val="00DD2183"/>
    <w:rsid w:val="00DD62E8"/>
    <w:rsid w:val="00DF080A"/>
    <w:rsid w:val="00DF612C"/>
    <w:rsid w:val="00E00AE3"/>
    <w:rsid w:val="00E03A7C"/>
    <w:rsid w:val="00E04131"/>
    <w:rsid w:val="00E045B8"/>
    <w:rsid w:val="00E07506"/>
    <w:rsid w:val="00E159C1"/>
    <w:rsid w:val="00E15C04"/>
    <w:rsid w:val="00E205B6"/>
    <w:rsid w:val="00E20E88"/>
    <w:rsid w:val="00E21824"/>
    <w:rsid w:val="00E24360"/>
    <w:rsid w:val="00E26684"/>
    <w:rsid w:val="00E308A3"/>
    <w:rsid w:val="00E33120"/>
    <w:rsid w:val="00E435FF"/>
    <w:rsid w:val="00E462B9"/>
    <w:rsid w:val="00E53727"/>
    <w:rsid w:val="00E5451B"/>
    <w:rsid w:val="00E659C0"/>
    <w:rsid w:val="00E73B2C"/>
    <w:rsid w:val="00E818D6"/>
    <w:rsid w:val="00E869DF"/>
    <w:rsid w:val="00EA49CD"/>
    <w:rsid w:val="00EA55D9"/>
    <w:rsid w:val="00EA5AFC"/>
    <w:rsid w:val="00EA727B"/>
    <w:rsid w:val="00EB5B98"/>
    <w:rsid w:val="00EB792A"/>
    <w:rsid w:val="00EC083A"/>
    <w:rsid w:val="00EC1453"/>
    <w:rsid w:val="00EC72E2"/>
    <w:rsid w:val="00ED3657"/>
    <w:rsid w:val="00ED3FCE"/>
    <w:rsid w:val="00ED658B"/>
    <w:rsid w:val="00ED6BB2"/>
    <w:rsid w:val="00ED7D47"/>
    <w:rsid w:val="00EE0823"/>
    <w:rsid w:val="00EF1334"/>
    <w:rsid w:val="00EF40F3"/>
    <w:rsid w:val="00EF42C8"/>
    <w:rsid w:val="00F03491"/>
    <w:rsid w:val="00F04FC5"/>
    <w:rsid w:val="00F11BAF"/>
    <w:rsid w:val="00F13EAE"/>
    <w:rsid w:val="00F17EA4"/>
    <w:rsid w:val="00F20FA7"/>
    <w:rsid w:val="00F21F50"/>
    <w:rsid w:val="00F2420B"/>
    <w:rsid w:val="00F2505D"/>
    <w:rsid w:val="00F3124B"/>
    <w:rsid w:val="00F34292"/>
    <w:rsid w:val="00F41FE1"/>
    <w:rsid w:val="00F43867"/>
    <w:rsid w:val="00F4444F"/>
    <w:rsid w:val="00F512E4"/>
    <w:rsid w:val="00F558CF"/>
    <w:rsid w:val="00F56321"/>
    <w:rsid w:val="00F56C82"/>
    <w:rsid w:val="00F803E6"/>
    <w:rsid w:val="00F82B46"/>
    <w:rsid w:val="00F85434"/>
    <w:rsid w:val="00F858D7"/>
    <w:rsid w:val="00F92BC5"/>
    <w:rsid w:val="00F96E7F"/>
    <w:rsid w:val="00FA275C"/>
    <w:rsid w:val="00FB1430"/>
    <w:rsid w:val="00FB624F"/>
    <w:rsid w:val="00FB73A1"/>
    <w:rsid w:val="00FB7654"/>
    <w:rsid w:val="00FC2E07"/>
    <w:rsid w:val="00FC627D"/>
    <w:rsid w:val="00FC6B08"/>
    <w:rsid w:val="00FE6233"/>
    <w:rsid w:val="00FF3469"/>
    <w:rsid w:val="00FF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EDAMSWORDSPECIAL210">
    <w:name w:val=".EDA_MSWORD_SPECIAL210"/>
    <w:uiPriority w:val="99"/>
    <w:rsid w:val="008828F0"/>
    <w:pPr>
      <w:widowControl w:val="0"/>
      <w:autoSpaceDE w:val="0"/>
      <w:autoSpaceDN w:val="0"/>
      <w:adjustRightInd w:val="0"/>
      <w:spacing w:after="0" w:line="240" w:lineRule="auto"/>
    </w:pPr>
    <w:rPr>
      <w:rFonts w:ascii="Arial, sans-serif" w:eastAsia="Times New Roman" w:hAnsi="Arial, sans-serif" w:cs="Times New Roman"/>
      <w:sz w:val="24"/>
      <w:szCs w:val="24"/>
    </w:rPr>
  </w:style>
  <w:style w:type="paragraph" w:customStyle="1" w:styleId="FORMATTEXT">
    <w:name w:val=".FORMATTEXT"/>
    <w:uiPriority w:val="99"/>
    <w:rsid w:val="008828F0"/>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EDAMSWORDSPECIAL210">
    <w:name w:val=".EDA_MSWORD_SPECIAL210"/>
    <w:uiPriority w:val="99"/>
    <w:rsid w:val="008828F0"/>
    <w:pPr>
      <w:widowControl w:val="0"/>
      <w:autoSpaceDE w:val="0"/>
      <w:autoSpaceDN w:val="0"/>
      <w:adjustRightInd w:val="0"/>
      <w:spacing w:after="0" w:line="240" w:lineRule="auto"/>
    </w:pPr>
    <w:rPr>
      <w:rFonts w:ascii="Arial, sans-serif" w:eastAsia="Times New Roman" w:hAnsi="Arial, sans-serif" w:cs="Times New Roman"/>
      <w:sz w:val="24"/>
      <w:szCs w:val="24"/>
    </w:rPr>
  </w:style>
  <w:style w:type="paragraph" w:customStyle="1" w:styleId="FORMATTEXT">
    <w:name w:val=".FORMATTEXT"/>
    <w:uiPriority w:val="99"/>
    <w:rsid w:val="008828F0"/>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654455729">
      <w:bodyDiv w:val="1"/>
      <w:marLeft w:val="0"/>
      <w:marRight w:val="0"/>
      <w:marTop w:val="0"/>
      <w:marBottom w:val="0"/>
      <w:divBdr>
        <w:top w:val="none" w:sz="0" w:space="0" w:color="auto"/>
        <w:left w:val="none" w:sz="0" w:space="0" w:color="auto"/>
        <w:bottom w:val="none" w:sz="0" w:space="0" w:color="auto"/>
        <w:right w:val="none" w:sz="0" w:space="0" w:color="auto"/>
      </w:divBdr>
    </w:div>
    <w:div w:id="12794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user323\Desktop\&#1044;&#1044;&#1044;\&#1055;&#1054;&#1057;&#1058;&#1040;&#1053;&#1054;&#1042;&#1051;&#1045;&#1053;&#1048;&#1071;%20&#1080;%20&#1056;&#1040;&#1057;&#1055;&#1054;&#1056;&#1071;&#1046;&#1045;&#1053;&#1048;&#1071;,%20&#1051;&#1048;&#1057;&#1058;&#1067;%20&#1057;&#1054;&#1043;&#1051;&#1040;&#1057;&#1054;&#1042;&#1040;&#1053;&#1048;&#1049;%20&#1080;%20&#1047;&#1040;&#1071;&#1042;&#1054;&#1050;\2448\&#1054;&#1090;&#1088;&#1072;&#1089;&#1083;&#1077;&#1074;&#1086;&#1077;%20&#1087;&#1086;%20&#1086;&#1087;&#1083;&#1072;&#1090;&#1077;%20&#1090;&#1088;&#1091;&#1076;&#1072;%202024\&#1055;&#1086;&#1089;&#1090;&#1072;&#1085;&#1086;&#1074;&#1083;&#1077;&#1085;&#1080;&#1077;%20&#1043;&#1091;&#1073;&#1077;&#1088;&#1085;&#1072;&#1090;&#1086;&#1088;&#1072;%20&#1050;&#1088;&#1072;&#1089;&#1085;&#1086;&#1076;&#1072;&#1088;&#1089;&#1082;&#1086;&#1075;&#1086;%20&#1082;&#1088;&#1072;&#1103;%20&#1086;&#1090;%2019%20&#1076;&#1077;&#1082;&#1072;&#1073;&#1088;&#1103;%202023%20&#1075;%20N%201135%20&#1054;&#1073;%20&#1091;&#1090;&#107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712D-97E8-4C0F-A15D-12C882D2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5784</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Workstation</cp:lastModifiedBy>
  <cp:revision>6</cp:revision>
  <cp:lastPrinted>2024-08-14T13:29:00Z</cp:lastPrinted>
  <dcterms:created xsi:type="dcterms:W3CDTF">2024-07-25T11:34:00Z</dcterms:created>
  <dcterms:modified xsi:type="dcterms:W3CDTF">2024-08-16T05:46:00Z</dcterms:modified>
</cp:coreProperties>
</file>